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7226" w14:textId="67590E07" w:rsidR="009734F4" w:rsidRPr="00767412" w:rsidRDefault="00016586" w:rsidP="00E63811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Mikołajki Pomorskie</w:t>
      </w:r>
      <w:r w:rsidR="009734F4" w:rsidRPr="00767412">
        <w:rPr>
          <w:rFonts w:ascii="Arial" w:hAnsi="Arial" w:cs="Arial"/>
        </w:rPr>
        <w:t xml:space="preserve">, dnia </w:t>
      </w:r>
      <w:r w:rsidR="00C75448">
        <w:rPr>
          <w:rFonts w:ascii="Arial" w:hAnsi="Arial" w:cs="Arial"/>
        </w:rPr>
        <w:t>30</w:t>
      </w:r>
      <w:r w:rsidR="00E627DA">
        <w:rPr>
          <w:rFonts w:ascii="Arial" w:hAnsi="Arial" w:cs="Arial"/>
        </w:rPr>
        <w:t>.</w:t>
      </w:r>
      <w:r w:rsidR="0091601B">
        <w:rPr>
          <w:rFonts w:ascii="Arial" w:hAnsi="Arial" w:cs="Arial"/>
        </w:rPr>
        <w:t>05</w:t>
      </w:r>
      <w:r w:rsidR="00E627DA">
        <w:rPr>
          <w:rFonts w:ascii="Arial" w:hAnsi="Arial" w:cs="Arial"/>
        </w:rPr>
        <w:t>.202</w:t>
      </w:r>
      <w:r w:rsidR="0091601B">
        <w:rPr>
          <w:rFonts w:ascii="Arial" w:hAnsi="Arial" w:cs="Arial"/>
        </w:rPr>
        <w:t>3</w:t>
      </w:r>
      <w:r w:rsidR="00E627DA">
        <w:rPr>
          <w:rFonts w:ascii="Arial" w:hAnsi="Arial" w:cs="Arial"/>
        </w:rPr>
        <w:t>r</w:t>
      </w:r>
      <w:r w:rsidR="009734F4" w:rsidRPr="00767412">
        <w:rPr>
          <w:rFonts w:ascii="Arial" w:hAnsi="Arial" w:cs="Arial"/>
        </w:rPr>
        <w:t>.</w:t>
      </w:r>
    </w:p>
    <w:p w14:paraId="56AFCBD5" w14:textId="56DA8489" w:rsidR="009734F4" w:rsidRPr="00767412" w:rsidRDefault="00016586" w:rsidP="00FB4B1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RGIV</w:t>
      </w:r>
      <w:r w:rsidR="009734F4" w:rsidRPr="00767412">
        <w:rPr>
          <w:rFonts w:ascii="Arial" w:hAnsi="Arial" w:cs="Arial"/>
        </w:rPr>
        <w:t>.6220.</w:t>
      </w:r>
      <w:r w:rsidR="0091601B">
        <w:rPr>
          <w:rFonts w:ascii="Arial" w:hAnsi="Arial" w:cs="Arial"/>
        </w:rPr>
        <w:t>2</w:t>
      </w:r>
      <w:r w:rsidR="00CB65DA">
        <w:rPr>
          <w:rFonts w:ascii="Arial" w:hAnsi="Arial" w:cs="Arial"/>
        </w:rPr>
        <w:t>9</w:t>
      </w:r>
      <w:r w:rsidR="00802F4D">
        <w:rPr>
          <w:rFonts w:ascii="Arial" w:hAnsi="Arial" w:cs="Arial"/>
        </w:rPr>
        <w:t>.20</w:t>
      </w:r>
      <w:r w:rsidR="000450E8">
        <w:rPr>
          <w:rFonts w:ascii="Arial" w:hAnsi="Arial" w:cs="Arial"/>
        </w:rPr>
        <w:t>2</w:t>
      </w:r>
      <w:r w:rsidR="0091601B">
        <w:rPr>
          <w:rFonts w:ascii="Arial" w:hAnsi="Arial" w:cs="Arial"/>
        </w:rPr>
        <w:t>2</w:t>
      </w:r>
    </w:p>
    <w:p w14:paraId="312B94C7" w14:textId="77777777" w:rsidR="00FB4B19" w:rsidRDefault="00FB4B19" w:rsidP="00FB4B19">
      <w:pPr>
        <w:spacing w:after="0" w:line="276" w:lineRule="auto"/>
        <w:jc w:val="center"/>
        <w:rPr>
          <w:rFonts w:ascii="Arial" w:hAnsi="Arial" w:cs="Arial"/>
          <w:b/>
        </w:rPr>
      </w:pPr>
    </w:p>
    <w:p w14:paraId="6FF76D6F" w14:textId="77777777" w:rsidR="009734F4" w:rsidRDefault="009734F4" w:rsidP="00FB4B19">
      <w:pPr>
        <w:spacing w:after="0" w:line="276" w:lineRule="auto"/>
        <w:jc w:val="center"/>
        <w:rPr>
          <w:rFonts w:ascii="Arial" w:hAnsi="Arial" w:cs="Arial"/>
          <w:b/>
        </w:rPr>
      </w:pPr>
      <w:r w:rsidRPr="00767412">
        <w:rPr>
          <w:rFonts w:ascii="Arial" w:hAnsi="Arial" w:cs="Arial"/>
          <w:b/>
        </w:rPr>
        <w:t>POSTANOWIENIE</w:t>
      </w:r>
    </w:p>
    <w:p w14:paraId="022E1EAF" w14:textId="77777777" w:rsidR="00FB4B19" w:rsidRPr="00767412" w:rsidRDefault="00FB4B19" w:rsidP="00FB4B19">
      <w:pPr>
        <w:spacing w:after="0" w:line="276" w:lineRule="auto"/>
        <w:jc w:val="center"/>
        <w:rPr>
          <w:rFonts w:ascii="Arial" w:hAnsi="Arial" w:cs="Arial"/>
          <w:b/>
        </w:rPr>
      </w:pPr>
    </w:p>
    <w:p w14:paraId="5AA6BF60" w14:textId="6B5546C9" w:rsidR="001377A3" w:rsidRPr="00463AA3" w:rsidRDefault="009734F4" w:rsidP="00463AA3">
      <w:pPr>
        <w:spacing w:line="360" w:lineRule="auto"/>
        <w:jc w:val="both"/>
        <w:rPr>
          <w:rFonts w:ascii="Arial" w:eastAsia="Times New Roman" w:hAnsi="Arial" w:cs="Arial"/>
          <w:b/>
          <w:bCs/>
          <w:i/>
          <w:iCs/>
          <w:lang w:eastAsia="ar-SA"/>
        </w:rPr>
      </w:pPr>
      <w:r w:rsidRPr="00767412">
        <w:rPr>
          <w:rFonts w:ascii="Arial" w:hAnsi="Arial" w:cs="Arial"/>
        </w:rPr>
        <w:t xml:space="preserve">Na podstawie art. 123 ustawy z dnia 14 czerwca 1960 r., Kodeks postępowania administracyjnego (tekst jednolity </w:t>
      </w:r>
      <w:r w:rsidR="000450E8">
        <w:rPr>
          <w:rFonts w:ascii="Arial" w:hAnsi="Arial" w:cs="Arial"/>
        </w:rPr>
        <w:t>Dz. U. z 202</w:t>
      </w:r>
      <w:r w:rsidR="0091601B">
        <w:rPr>
          <w:rFonts w:ascii="Arial" w:hAnsi="Arial" w:cs="Arial"/>
        </w:rPr>
        <w:t>3</w:t>
      </w:r>
      <w:r w:rsidR="000450E8">
        <w:rPr>
          <w:rFonts w:ascii="Arial" w:hAnsi="Arial" w:cs="Arial"/>
        </w:rPr>
        <w:t xml:space="preserve"> r., poz. </w:t>
      </w:r>
      <w:r w:rsidR="00BF0505">
        <w:rPr>
          <w:rFonts w:ascii="Arial" w:hAnsi="Arial" w:cs="Arial"/>
        </w:rPr>
        <w:t>7</w:t>
      </w:r>
      <w:r w:rsidR="0091601B">
        <w:rPr>
          <w:rFonts w:ascii="Arial" w:hAnsi="Arial" w:cs="Arial"/>
        </w:rPr>
        <w:t>75</w:t>
      </w:r>
      <w:r w:rsidR="00726223">
        <w:rPr>
          <w:rFonts w:ascii="Arial" w:hAnsi="Arial" w:cs="Arial"/>
        </w:rPr>
        <w:t xml:space="preserve"> ze zm.</w:t>
      </w:r>
      <w:r w:rsidRPr="00767412">
        <w:rPr>
          <w:rFonts w:ascii="Arial" w:hAnsi="Arial" w:cs="Arial"/>
        </w:rPr>
        <w:t xml:space="preserve">) w związku z art. 63 ust. </w:t>
      </w:r>
      <w:r w:rsidR="00255198">
        <w:rPr>
          <w:rFonts w:ascii="Arial" w:hAnsi="Arial" w:cs="Arial"/>
        </w:rPr>
        <w:t xml:space="preserve">               </w:t>
      </w:r>
      <w:r w:rsidR="00EC6C7B">
        <w:rPr>
          <w:rFonts w:ascii="Arial" w:hAnsi="Arial" w:cs="Arial"/>
        </w:rPr>
        <w:t xml:space="preserve"> </w:t>
      </w:r>
      <w:r w:rsidR="00E63811">
        <w:rPr>
          <w:rFonts w:ascii="Arial" w:hAnsi="Arial" w:cs="Arial"/>
        </w:rPr>
        <w:t>1 i 4</w:t>
      </w:r>
      <w:r w:rsidR="000450E8">
        <w:rPr>
          <w:rFonts w:ascii="Arial" w:hAnsi="Arial" w:cs="Arial"/>
        </w:rPr>
        <w:t>, art. 64</w:t>
      </w:r>
      <w:r w:rsidR="000450E8" w:rsidRPr="00BD3EB3">
        <w:rPr>
          <w:rFonts w:ascii="Arial" w:hAnsi="Arial" w:cs="Arial"/>
        </w:rPr>
        <w:t>,</w:t>
      </w:r>
      <w:r w:rsidR="00F93CF4" w:rsidRPr="00BD3EB3">
        <w:rPr>
          <w:rFonts w:ascii="Arial" w:hAnsi="Arial" w:cs="Arial"/>
        </w:rPr>
        <w:t xml:space="preserve"> art. 65</w:t>
      </w:r>
      <w:r w:rsidR="000450E8" w:rsidRPr="00BD3EB3">
        <w:rPr>
          <w:rFonts w:ascii="Arial" w:hAnsi="Arial" w:cs="Arial"/>
        </w:rPr>
        <w:t xml:space="preserve"> </w:t>
      </w:r>
      <w:r w:rsidR="000450E8">
        <w:rPr>
          <w:rFonts w:ascii="Arial" w:hAnsi="Arial" w:cs="Arial"/>
        </w:rPr>
        <w:t>art. 66</w:t>
      </w:r>
      <w:r w:rsidR="00E63811">
        <w:rPr>
          <w:rFonts w:ascii="Arial" w:hAnsi="Arial" w:cs="Arial"/>
        </w:rPr>
        <w:t xml:space="preserve"> oraz art. 6</w:t>
      </w:r>
      <w:r w:rsidR="000450E8">
        <w:rPr>
          <w:rFonts w:ascii="Arial" w:hAnsi="Arial" w:cs="Arial"/>
        </w:rPr>
        <w:t>8</w:t>
      </w:r>
      <w:r w:rsidRPr="00767412">
        <w:rPr>
          <w:rFonts w:ascii="Arial" w:hAnsi="Arial" w:cs="Arial"/>
        </w:rPr>
        <w:t xml:space="preserve"> ustawy z dnia 3 października 2008 r. o udostępnianiu informacji o środowisku i jego ochronie, udziale społeczeństwa w ochronie środowiska oraz </w:t>
      </w:r>
      <w:r w:rsidR="00255198">
        <w:rPr>
          <w:rFonts w:ascii="Arial" w:hAnsi="Arial" w:cs="Arial"/>
        </w:rPr>
        <w:t xml:space="preserve">                  </w:t>
      </w:r>
      <w:r w:rsidR="006617BA">
        <w:rPr>
          <w:rFonts w:ascii="Arial" w:hAnsi="Arial" w:cs="Arial"/>
        </w:rPr>
        <w:t xml:space="preserve"> </w:t>
      </w:r>
      <w:r w:rsidRPr="00767412">
        <w:rPr>
          <w:rFonts w:ascii="Arial" w:hAnsi="Arial" w:cs="Arial"/>
        </w:rPr>
        <w:t xml:space="preserve">o ocenach oddziaływania na środowisko (tekst jednolity </w:t>
      </w:r>
      <w:r w:rsidR="000450E8">
        <w:rPr>
          <w:rFonts w:ascii="Arial" w:hAnsi="Arial" w:cs="Arial"/>
        </w:rPr>
        <w:t>Dz. U. z 202</w:t>
      </w:r>
      <w:r w:rsidR="0091601B">
        <w:rPr>
          <w:rFonts w:ascii="Arial" w:hAnsi="Arial" w:cs="Arial"/>
        </w:rPr>
        <w:t>2</w:t>
      </w:r>
      <w:r w:rsidR="000450E8">
        <w:rPr>
          <w:rFonts w:ascii="Arial" w:hAnsi="Arial" w:cs="Arial"/>
        </w:rPr>
        <w:t xml:space="preserve"> r., poz. </w:t>
      </w:r>
      <w:r w:rsidR="0091601B">
        <w:rPr>
          <w:rFonts w:ascii="Arial" w:hAnsi="Arial" w:cs="Arial"/>
        </w:rPr>
        <w:t>1029</w:t>
      </w:r>
      <w:r w:rsidR="000450E8">
        <w:rPr>
          <w:rFonts w:ascii="Arial" w:hAnsi="Arial" w:cs="Arial"/>
        </w:rPr>
        <w:t xml:space="preserve"> ze zm.</w:t>
      </w:r>
      <w:r w:rsidR="00F93CF4">
        <w:rPr>
          <w:rFonts w:ascii="Arial" w:hAnsi="Arial" w:cs="Arial"/>
        </w:rPr>
        <w:t>),</w:t>
      </w:r>
      <w:r w:rsidR="00255198">
        <w:rPr>
          <w:rFonts w:ascii="Arial" w:hAnsi="Arial" w:cs="Arial"/>
        </w:rPr>
        <w:t xml:space="preserve">                        </w:t>
      </w:r>
      <w:r w:rsidR="00F93CF4">
        <w:rPr>
          <w:rFonts w:ascii="Arial" w:hAnsi="Arial" w:cs="Arial"/>
        </w:rPr>
        <w:t xml:space="preserve"> a także</w:t>
      </w:r>
      <w:r w:rsidR="00EC6C7B">
        <w:rPr>
          <w:rFonts w:ascii="Arial" w:hAnsi="Arial" w:cs="Arial"/>
        </w:rPr>
        <w:t xml:space="preserve"> </w:t>
      </w:r>
      <w:r w:rsidRPr="00767412">
        <w:rPr>
          <w:rFonts w:ascii="Arial" w:hAnsi="Arial" w:cs="Arial"/>
        </w:rPr>
        <w:t xml:space="preserve">§ 3 ust. 1 pkt </w:t>
      </w:r>
      <w:r w:rsidR="00D301AF">
        <w:rPr>
          <w:rFonts w:ascii="Arial" w:hAnsi="Arial" w:cs="Arial"/>
        </w:rPr>
        <w:t>54</w:t>
      </w:r>
      <w:r w:rsidR="00016586">
        <w:rPr>
          <w:rFonts w:ascii="Arial" w:hAnsi="Arial" w:cs="Arial"/>
        </w:rPr>
        <w:t>b</w:t>
      </w:r>
      <w:r w:rsidR="00D301AF">
        <w:rPr>
          <w:rFonts w:ascii="Arial" w:hAnsi="Arial" w:cs="Arial"/>
        </w:rPr>
        <w:t>)</w:t>
      </w:r>
      <w:r w:rsidRPr="00767412">
        <w:rPr>
          <w:rFonts w:ascii="Arial" w:hAnsi="Arial" w:cs="Arial"/>
        </w:rPr>
        <w:t xml:space="preserve"> Rozporządzenia Rady Ministrów z dnia </w:t>
      </w:r>
      <w:r w:rsidR="000450E8">
        <w:rPr>
          <w:rFonts w:ascii="Arial" w:hAnsi="Arial" w:cs="Arial"/>
        </w:rPr>
        <w:t xml:space="preserve">10 września </w:t>
      </w:r>
      <w:r w:rsidRPr="00767412">
        <w:rPr>
          <w:rFonts w:ascii="Arial" w:hAnsi="Arial" w:cs="Arial"/>
        </w:rPr>
        <w:t xml:space="preserve"> 201</w:t>
      </w:r>
      <w:r w:rsidR="000450E8">
        <w:rPr>
          <w:rFonts w:ascii="Arial" w:hAnsi="Arial" w:cs="Arial"/>
        </w:rPr>
        <w:t>9</w:t>
      </w:r>
      <w:r w:rsidRPr="00767412">
        <w:rPr>
          <w:rFonts w:ascii="Arial" w:hAnsi="Arial" w:cs="Arial"/>
        </w:rPr>
        <w:t>r.</w:t>
      </w:r>
      <w:r w:rsidR="00255198">
        <w:rPr>
          <w:rFonts w:ascii="Arial" w:hAnsi="Arial" w:cs="Arial"/>
        </w:rPr>
        <w:t xml:space="preserve">                            </w:t>
      </w:r>
      <w:r w:rsidRPr="00767412">
        <w:rPr>
          <w:rFonts w:ascii="Arial" w:hAnsi="Arial" w:cs="Arial"/>
        </w:rPr>
        <w:t xml:space="preserve"> w sprawie przedsięwzięć mogących znacząco oddziaływać na środowisko (Dz. U., </w:t>
      </w:r>
      <w:r w:rsidR="00802F4D">
        <w:rPr>
          <w:rFonts w:ascii="Arial" w:hAnsi="Arial" w:cs="Arial"/>
        </w:rPr>
        <w:t>z 201</w:t>
      </w:r>
      <w:r w:rsidR="000450E8">
        <w:rPr>
          <w:rFonts w:ascii="Arial" w:hAnsi="Arial" w:cs="Arial"/>
        </w:rPr>
        <w:t>9</w:t>
      </w:r>
      <w:r w:rsidR="00802F4D">
        <w:rPr>
          <w:rFonts w:ascii="Arial" w:hAnsi="Arial" w:cs="Arial"/>
        </w:rPr>
        <w:t xml:space="preserve">r. poz. </w:t>
      </w:r>
      <w:r w:rsidR="000450E8">
        <w:rPr>
          <w:rFonts w:ascii="Arial" w:hAnsi="Arial" w:cs="Arial"/>
        </w:rPr>
        <w:t>1839</w:t>
      </w:r>
      <w:r w:rsidR="0091601B">
        <w:rPr>
          <w:rFonts w:ascii="Arial" w:hAnsi="Arial" w:cs="Arial"/>
        </w:rPr>
        <w:t xml:space="preserve"> ze zm.</w:t>
      </w:r>
      <w:r w:rsidRPr="00767412">
        <w:rPr>
          <w:rFonts w:ascii="Arial" w:hAnsi="Arial" w:cs="Arial"/>
        </w:rPr>
        <w:t>), po rozpatrzeniu wniosku</w:t>
      </w:r>
      <w:r w:rsidR="00802F4D">
        <w:rPr>
          <w:rFonts w:ascii="Arial" w:hAnsi="Arial" w:cs="Arial"/>
        </w:rPr>
        <w:t>,</w:t>
      </w:r>
      <w:r w:rsidR="000450E8">
        <w:rPr>
          <w:rFonts w:ascii="Arial" w:hAnsi="Arial" w:cs="Arial"/>
        </w:rPr>
        <w:t xml:space="preserve"> </w:t>
      </w:r>
      <w:r w:rsidR="00802F4D" w:rsidRPr="00802F4D">
        <w:rPr>
          <w:rFonts w:ascii="Arial" w:hAnsi="Arial" w:cs="Arial"/>
        </w:rPr>
        <w:t>któr</w:t>
      </w:r>
      <w:r w:rsidR="00016586">
        <w:rPr>
          <w:rFonts w:ascii="Arial" w:hAnsi="Arial" w:cs="Arial"/>
        </w:rPr>
        <w:t>e</w:t>
      </w:r>
      <w:r w:rsidR="00802F4D" w:rsidRPr="00802F4D">
        <w:rPr>
          <w:rFonts w:ascii="Arial" w:hAnsi="Arial" w:cs="Arial"/>
        </w:rPr>
        <w:t xml:space="preserve"> złożył</w:t>
      </w:r>
      <w:r w:rsidR="00016586">
        <w:rPr>
          <w:rFonts w:ascii="Arial" w:hAnsi="Arial" w:cs="Arial"/>
        </w:rPr>
        <w:t>o</w:t>
      </w:r>
      <w:r w:rsidR="00950883">
        <w:rPr>
          <w:rFonts w:ascii="Arial" w:hAnsi="Arial" w:cs="Arial"/>
        </w:rPr>
        <w:t xml:space="preserve"> </w:t>
      </w:r>
      <w:r w:rsidR="00463AA3" w:rsidRPr="00463AA3">
        <w:rPr>
          <w:rFonts w:ascii="Arial" w:hAnsi="Arial"/>
        </w:rPr>
        <w:t xml:space="preserve">przedsiębiorstwo  </w:t>
      </w:r>
      <w:bookmarkStart w:id="0" w:name="_Hlk135989950"/>
      <w:proofErr w:type="spellStart"/>
      <w:r w:rsidR="00463AA3" w:rsidRPr="00463AA3">
        <w:rPr>
          <w:rFonts w:ascii="Arial" w:hAnsi="Arial"/>
        </w:rPr>
        <w:t>Photon</w:t>
      </w:r>
      <w:proofErr w:type="spellEnd"/>
      <w:r w:rsidR="00463AA3" w:rsidRPr="00463AA3">
        <w:rPr>
          <w:rFonts w:ascii="Arial" w:hAnsi="Arial"/>
        </w:rPr>
        <w:t xml:space="preserve"> Energy Polska Sp. z o.o.,</w:t>
      </w:r>
      <w:r w:rsidR="00463AA3">
        <w:rPr>
          <w:rFonts w:ascii="Arial" w:hAnsi="Arial"/>
        </w:rPr>
        <w:t xml:space="preserve"> </w:t>
      </w:r>
      <w:r w:rsidR="00463AA3" w:rsidRPr="00463AA3">
        <w:rPr>
          <w:rFonts w:ascii="Arial" w:hAnsi="Arial"/>
        </w:rPr>
        <w:t>Plac Małachowskiego 2; 00-066 Warszawa, reprezentowana przez Pełnomocnika Pana  Macieja Górskiego</w:t>
      </w:r>
      <w:bookmarkEnd w:id="0"/>
      <w:r w:rsidR="00463AA3">
        <w:rPr>
          <w:rFonts w:ascii="Arial" w:eastAsia="Times New Roman" w:hAnsi="Arial" w:cstheme="minorHAnsi"/>
          <w:b/>
          <w:bCs/>
          <w:i/>
          <w:iCs/>
          <w:lang w:eastAsia="ar-SA"/>
        </w:rPr>
        <w:t xml:space="preserve"> </w:t>
      </w:r>
      <w:r w:rsidR="00802F4D" w:rsidRPr="00255198">
        <w:rPr>
          <w:rFonts w:ascii="Arial" w:hAnsi="Arial" w:cs="Arial"/>
        </w:rPr>
        <w:t>w sprawie wydania decyzji</w:t>
      </w:r>
      <w:r w:rsidR="00463AA3">
        <w:rPr>
          <w:rFonts w:ascii="Arial" w:hAnsi="Arial" w:cs="Arial"/>
        </w:rPr>
        <w:t xml:space="preserve"> </w:t>
      </w:r>
      <w:r w:rsidR="004576AF" w:rsidRPr="00255198">
        <w:rPr>
          <w:rFonts w:ascii="Arial" w:hAnsi="Arial" w:cs="Arial"/>
        </w:rPr>
        <w:t>o ś</w:t>
      </w:r>
      <w:r w:rsidR="00802F4D" w:rsidRPr="00255198">
        <w:rPr>
          <w:rFonts w:ascii="Arial" w:hAnsi="Arial" w:cs="Arial"/>
        </w:rPr>
        <w:t xml:space="preserve">rodowiskowych uwarunkowaniach </w:t>
      </w:r>
      <w:bookmarkStart w:id="1" w:name="_Hlk85520946"/>
      <w:bookmarkStart w:id="2" w:name="_Hlk67641261"/>
      <w:bookmarkStart w:id="3" w:name="_Hlk66948130"/>
      <w:r w:rsidR="00255198" w:rsidRPr="00255198">
        <w:rPr>
          <w:rFonts w:ascii="Arial" w:hAnsi="Arial" w:cs="Arial"/>
        </w:rPr>
        <w:t xml:space="preserve">dla przedsięwzięcia </w:t>
      </w:r>
      <w:bookmarkEnd w:id="1"/>
      <w:r w:rsidR="00463AA3">
        <w:rPr>
          <w:rFonts w:ascii="Arial" w:hAnsi="Arial" w:cs="Arial"/>
        </w:rPr>
        <w:t>pn</w:t>
      </w:r>
      <w:r w:rsidR="00463AA3" w:rsidRPr="00463AA3">
        <w:rPr>
          <w:rFonts w:ascii="Arial" w:hAnsi="Arial" w:cs="Arial"/>
        </w:rPr>
        <w:t>.</w:t>
      </w:r>
      <w:r w:rsidR="00463AA3">
        <w:rPr>
          <w:rFonts w:ascii="Arial" w:hAnsi="Arial" w:cs="Arial"/>
        </w:rPr>
        <w:t xml:space="preserve"> </w:t>
      </w:r>
      <w:bookmarkStart w:id="4" w:name="_Hlk135990042"/>
      <w:r w:rsidR="00463AA3" w:rsidRPr="00463AA3">
        <w:rPr>
          <w:rFonts w:ascii="Arial" w:eastAsia="Times New Roman" w:hAnsi="Arial" w:cs="Arial"/>
          <w:b/>
          <w:bCs/>
          <w:i/>
          <w:iCs/>
          <w:lang w:eastAsia="ar-SA"/>
        </w:rPr>
        <w:t xml:space="preserve">„budowa elektrowni ( z możliwością  etapowania) lub zespołu elektrowni fotowoltaicznych o łącznej mocy do 32 </w:t>
      </w:r>
      <w:proofErr w:type="spellStart"/>
      <w:r w:rsidR="00463AA3" w:rsidRPr="00463AA3">
        <w:rPr>
          <w:rFonts w:ascii="Arial" w:eastAsia="Times New Roman" w:hAnsi="Arial" w:cs="Arial"/>
          <w:b/>
          <w:bCs/>
          <w:i/>
          <w:iCs/>
          <w:lang w:eastAsia="ar-SA"/>
        </w:rPr>
        <w:t>MWp</w:t>
      </w:r>
      <w:proofErr w:type="spellEnd"/>
      <w:r w:rsidR="00463AA3" w:rsidRPr="00463AA3">
        <w:rPr>
          <w:rFonts w:ascii="Arial" w:eastAsia="Times New Roman" w:hAnsi="Arial" w:cs="Arial"/>
          <w:b/>
          <w:bCs/>
          <w:i/>
          <w:iCs/>
          <w:lang w:eastAsia="ar-SA"/>
        </w:rPr>
        <w:t xml:space="preserve">, zlokalizowanego  w miejscowości Kołoząb planowanego do realizacji na działce o nr </w:t>
      </w:r>
      <w:proofErr w:type="spellStart"/>
      <w:r w:rsidR="00463AA3" w:rsidRPr="00463AA3">
        <w:rPr>
          <w:rFonts w:ascii="Arial" w:eastAsia="Times New Roman" w:hAnsi="Arial" w:cs="Arial"/>
          <w:b/>
          <w:bCs/>
          <w:i/>
          <w:iCs/>
          <w:lang w:eastAsia="ar-SA"/>
        </w:rPr>
        <w:t>ewid</w:t>
      </w:r>
      <w:proofErr w:type="spellEnd"/>
      <w:r w:rsidR="00463AA3" w:rsidRPr="00463AA3">
        <w:rPr>
          <w:rFonts w:ascii="Arial" w:eastAsia="Times New Roman" w:hAnsi="Arial" w:cs="Arial"/>
          <w:b/>
          <w:bCs/>
          <w:i/>
          <w:iCs/>
          <w:lang w:eastAsia="ar-SA"/>
        </w:rPr>
        <w:t>. 40 obręb Kołoząb”, położonej na terenie gminy Mikołajki Pomorskie, powiat sztumski, województwo pomorskie</w:t>
      </w:r>
      <w:r w:rsidR="00463AA3" w:rsidRPr="00463AA3">
        <w:rPr>
          <w:rFonts w:ascii="Arial" w:eastAsia="Calibri" w:hAnsi="Arial" w:cs="Arial"/>
        </w:rPr>
        <w:t>;</w:t>
      </w:r>
    </w:p>
    <w:bookmarkEnd w:id="2"/>
    <w:bookmarkEnd w:id="4"/>
    <w:p w14:paraId="3E5BCDA8" w14:textId="4A08A329" w:rsidR="00DF113B" w:rsidRPr="001377A3" w:rsidRDefault="00DF113B" w:rsidP="004D0EDC">
      <w:pPr>
        <w:spacing w:after="0" w:line="276" w:lineRule="auto"/>
        <w:jc w:val="both"/>
        <w:rPr>
          <w:rFonts w:ascii="Arial" w:hAnsi="Arial"/>
        </w:rPr>
      </w:pPr>
    </w:p>
    <w:bookmarkEnd w:id="3"/>
    <w:p w14:paraId="62ED74B5" w14:textId="77777777" w:rsidR="00FB4B19" w:rsidRDefault="00FB4B19" w:rsidP="00FB4B19">
      <w:pPr>
        <w:spacing w:after="0" w:line="276" w:lineRule="auto"/>
        <w:jc w:val="center"/>
        <w:rPr>
          <w:rFonts w:ascii="Arial" w:hAnsi="Arial" w:cs="Arial"/>
          <w:b/>
        </w:rPr>
      </w:pPr>
    </w:p>
    <w:p w14:paraId="4AA329F5" w14:textId="65A62433" w:rsidR="009734F4" w:rsidRDefault="009734F4" w:rsidP="00FB4B19">
      <w:pPr>
        <w:spacing w:after="0" w:line="276" w:lineRule="auto"/>
        <w:jc w:val="center"/>
        <w:rPr>
          <w:rFonts w:ascii="Arial" w:hAnsi="Arial" w:cs="Arial"/>
          <w:b/>
        </w:rPr>
      </w:pPr>
      <w:r w:rsidRPr="00767412">
        <w:rPr>
          <w:rFonts w:ascii="Arial" w:hAnsi="Arial" w:cs="Arial"/>
          <w:b/>
        </w:rPr>
        <w:t>postanawiam:</w:t>
      </w:r>
    </w:p>
    <w:p w14:paraId="31C7A8EC" w14:textId="77777777" w:rsidR="00E072B1" w:rsidRPr="00767412" w:rsidRDefault="00E072B1" w:rsidP="00FB4B19">
      <w:pPr>
        <w:spacing w:after="0" w:line="276" w:lineRule="auto"/>
        <w:jc w:val="center"/>
        <w:rPr>
          <w:rFonts w:ascii="Arial" w:hAnsi="Arial" w:cs="Arial"/>
          <w:b/>
        </w:rPr>
      </w:pPr>
    </w:p>
    <w:p w14:paraId="49458C69" w14:textId="14F30CD1" w:rsidR="00463AA3" w:rsidRPr="00463AA3" w:rsidRDefault="00E072B1" w:rsidP="00463AA3">
      <w:pPr>
        <w:spacing w:line="360" w:lineRule="auto"/>
        <w:jc w:val="both"/>
        <w:rPr>
          <w:rFonts w:ascii="Arial" w:eastAsia="Times New Roman" w:hAnsi="Arial" w:cs="Arial"/>
          <w:b/>
          <w:bCs/>
          <w:i/>
          <w:iCs/>
          <w:lang w:eastAsia="ar-SA"/>
        </w:rPr>
      </w:pPr>
      <w:r>
        <w:rPr>
          <w:rFonts w:ascii="Arial" w:hAnsi="Arial" w:cs="Arial"/>
        </w:rPr>
        <w:t xml:space="preserve">I. </w:t>
      </w:r>
      <w:r w:rsidR="00A74EB9">
        <w:rPr>
          <w:rFonts w:ascii="Arial" w:hAnsi="Arial" w:cs="Arial"/>
        </w:rPr>
        <w:t>N</w:t>
      </w:r>
      <w:r w:rsidR="00E63811" w:rsidRPr="00E63811">
        <w:rPr>
          <w:rFonts w:ascii="Arial" w:hAnsi="Arial" w:cs="Arial"/>
        </w:rPr>
        <w:t xml:space="preserve">ałożyć obowiązek przeprowadzenia oceny oddziaływania na środowisko dla planowanego </w:t>
      </w:r>
      <w:bookmarkStart w:id="5" w:name="_Hlk66949028"/>
      <w:r w:rsidR="00255198" w:rsidRPr="00255198">
        <w:rPr>
          <w:rFonts w:ascii="Arial" w:hAnsi="Arial" w:cs="Arial"/>
        </w:rPr>
        <w:t xml:space="preserve">przedsięwzięcia polegającego </w:t>
      </w:r>
      <w:r w:rsidR="00463AA3">
        <w:rPr>
          <w:rFonts w:ascii="Arial" w:hAnsi="Arial" w:cs="Arial"/>
        </w:rPr>
        <w:t xml:space="preserve">na </w:t>
      </w:r>
      <w:r w:rsidR="00463AA3" w:rsidRPr="00463AA3">
        <w:rPr>
          <w:rFonts w:ascii="Arial" w:eastAsia="Times New Roman" w:hAnsi="Arial" w:cs="Arial"/>
          <w:b/>
          <w:bCs/>
          <w:i/>
          <w:iCs/>
          <w:lang w:eastAsia="ar-SA"/>
        </w:rPr>
        <w:t>„budow</w:t>
      </w:r>
      <w:r w:rsidR="00463AA3">
        <w:rPr>
          <w:rFonts w:ascii="Arial" w:eastAsia="Times New Roman" w:hAnsi="Arial" w:cs="Arial"/>
          <w:b/>
          <w:bCs/>
          <w:i/>
          <w:iCs/>
          <w:lang w:eastAsia="ar-SA"/>
        </w:rPr>
        <w:t>ie</w:t>
      </w:r>
      <w:r w:rsidR="00463AA3" w:rsidRPr="00463AA3">
        <w:rPr>
          <w:rFonts w:ascii="Arial" w:eastAsia="Times New Roman" w:hAnsi="Arial" w:cs="Arial"/>
          <w:b/>
          <w:bCs/>
          <w:i/>
          <w:iCs/>
          <w:lang w:eastAsia="ar-SA"/>
        </w:rPr>
        <w:t xml:space="preserve"> elektrowni ( z możliwością  etapowania) lub zespołu elektrowni fotowoltaicznych o łącznej mocy do 32 </w:t>
      </w:r>
      <w:proofErr w:type="spellStart"/>
      <w:r w:rsidR="00463AA3" w:rsidRPr="00463AA3">
        <w:rPr>
          <w:rFonts w:ascii="Arial" w:eastAsia="Times New Roman" w:hAnsi="Arial" w:cs="Arial"/>
          <w:b/>
          <w:bCs/>
          <w:i/>
          <w:iCs/>
          <w:lang w:eastAsia="ar-SA"/>
        </w:rPr>
        <w:t>MWp</w:t>
      </w:r>
      <w:proofErr w:type="spellEnd"/>
      <w:r w:rsidR="00463AA3" w:rsidRPr="00463AA3">
        <w:rPr>
          <w:rFonts w:ascii="Arial" w:eastAsia="Times New Roman" w:hAnsi="Arial" w:cs="Arial"/>
          <w:b/>
          <w:bCs/>
          <w:i/>
          <w:iCs/>
          <w:lang w:eastAsia="ar-SA"/>
        </w:rPr>
        <w:t xml:space="preserve">, zlokalizowanego  </w:t>
      </w:r>
      <w:r w:rsidR="00463AA3">
        <w:rPr>
          <w:rFonts w:ascii="Arial" w:eastAsia="Times New Roman" w:hAnsi="Arial" w:cs="Arial"/>
          <w:b/>
          <w:bCs/>
          <w:i/>
          <w:iCs/>
          <w:lang w:eastAsia="ar-SA"/>
        </w:rPr>
        <w:t xml:space="preserve">                   </w:t>
      </w:r>
      <w:r w:rsidR="00463AA3" w:rsidRPr="00463AA3">
        <w:rPr>
          <w:rFonts w:ascii="Arial" w:eastAsia="Times New Roman" w:hAnsi="Arial" w:cs="Arial"/>
          <w:b/>
          <w:bCs/>
          <w:i/>
          <w:iCs/>
          <w:lang w:eastAsia="ar-SA"/>
        </w:rPr>
        <w:t xml:space="preserve">w miejscowości Kołoząb planowanego do realizacji na działce o nr </w:t>
      </w:r>
      <w:proofErr w:type="spellStart"/>
      <w:r w:rsidR="00463AA3" w:rsidRPr="00463AA3">
        <w:rPr>
          <w:rFonts w:ascii="Arial" w:eastAsia="Times New Roman" w:hAnsi="Arial" w:cs="Arial"/>
          <w:b/>
          <w:bCs/>
          <w:i/>
          <w:iCs/>
          <w:lang w:eastAsia="ar-SA"/>
        </w:rPr>
        <w:t>ewid</w:t>
      </w:r>
      <w:proofErr w:type="spellEnd"/>
      <w:r w:rsidR="00463AA3" w:rsidRPr="00463AA3">
        <w:rPr>
          <w:rFonts w:ascii="Arial" w:eastAsia="Times New Roman" w:hAnsi="Arial" w:cs="Arial"/>
          <w:b/>
          <w:bCs/>
          <w:i/>
          <w:iCs/>
          <w:lang w:eastAsia="ar-SA"/>
        </w:rPr>
        <w:t>. 40 obręb Kołoząb”, położonej na terenie gminy Mikołajki Pomorskie, powiat sztumski, województwo pomorskie</w:t>
      </w:r>
      <w:r w:rsidR="00463AA3" w:rsidRPr="00463AA3">
        <w:rPr>
          <w:rFonts w:ascii="Arial" w:eastAsia="Calibri" w:hAnsi="Arial" w:cs="Arial"/>
        </w:rPr>
        <w:t>;</w:t>
      </w:r>
    </w:p>
    <w:p w14:paraId="78FFE77C" w14:textId="29E56F57" w:rsidR="006617BA" w:rsidRPr="001377A3" w:rsidRDefault="006617BA" w:rsidP="001377A3">
      <w:pPr>
        <w:spacing w:after="0" w:line="240" w:lineRule="auto"/>
        <w:jc w:val="both"/>
        <w:rPr>
          <w:rFonts w:ascii="Arial" w:hAnsi="Arial"/>
        </w:rPr>
      </w:pPr>
    </w:p>
    <w:bookmarkEnd w:id="5"/>
    <w:p w14:paraId="7C8A412C" w14:textId="4792636D" w:rsidR="00FB4B19" w:rsidRPr="00726223" w:rsidRDefault="00E072B1" w:rsidP="00950883">
      <w:pPr>
        <w:spacing w:after="0" w:line="276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II. </w:t>
      </w:r>
      <w:r w:rsidR="00A74EB9">
        <w:rPr>
          <w:rFonts w:ascii="Arial" w:hAnsi="Arial" w:cs="Arial"/>
        </w:rPr>
        <w:t>U</w:t>
      </w:r>
      <w:r w:rsidR="00E63811" w:rsidRPr="00E63811">
        <w:rPr>
          <w:rFonts w:ascii="Arial" w:hAnsi="Arial" w:cs="Arial"/>
        </w:rPr>
        <w:t>stalić</w:t>
      </w:r>
      <w:r w:rsidR="00746968">
        <w:rPr>
          <w:rFonts w:ascii="Arial" w:hAnsi="Arial" w:cs="Arial"/>
        </w:rPr>
        <w:t xml:space="preserve"> następujący</w:t>
      </w:r>
      <w:r w:rsidR="00E63811" w:rsidRPr="00E63811">
        <w:rPr>
          <w:rFonts w:ascii="Arial" w:hAnsi="Arial" w:cs="Arial"/>
        </w:rPr>
        <w:t xml:space="preserve"> zakres raportu o oddziaływanie przedsięwzięcia na środowisko zgodny z art. 66 ust.</w:t>
      </w:r>
      <w:r w:rsidR="006617BA">
        <w:rPr>
          <w:rFonts w:ascii="Arial" w:hAnsi="Arial" w:cs="Arial"/>
        </w:rPr>
        <w:t xml:space="preserve"> </w:t>
      </w:r>
      <w:r w:rsidR="00E63811" w:rsidRPr="00E63811">
        <w:rPr>
          <w:rFonts w:ascii="Arial" w:hAnsi="Arial" w:cs="Arial"/>
        </w:rPr>
        <w:t xml:space="preserve">1 ustawy z dnia 3 października 2008 r. o udostępnianiu informacji o środowisku </w:t>
      </w:r>
      <w:r w:rsidR="0097605B">
        <w:rPr>
          <w:rFonts w:ascii="Arial" w:hAnsi="Arial" w:cs="Arial"/>
        </w:rPr>
        <w:t xml:space="preserve">              </w:t>
      </w:r>
      <w:r w:rsidR="00E63811" w:rsidRPr="00E63811">
        <w:rPr>
          <w:rFonts w:ascii="Arial" w:hAnsi="Arial" w:cs="Arial"/>
        </w:rPr>
        <w:t xml:space="preserve">i jego ochronie, udziale społeczeństwa w ochronie środowiska oraz o ocenach oddziaływania </w:t>
      </w:r>
      <w:r w:rsidR="00EF3258">
        <w:rPr>
          <w:rFonts w:ascii="Arial" w:hAnsi="Arial" w:cs="Arial"/>
        </w:rPr>
        <w:br/>
      </w:r>
      <w:r w:rsidR="00E63811" w:rsidRPr="00E63811">
        <w:rPr>
          <w:rFonts w:ascii="Arial" w:hAnsi="Arial" w:cs="Arial"/>
        </w:rPr>
        <w:t>na środowisko</w:t>
      </w:r>
      <w:r w:rsidR="00EF3258">
        <w:rPr>
          <w:rFonts w:ascii="Arial" w:hAnsi="Arial" w:cs="Arial"/>
        </w:rPr>
        <w:t xml:space="preserve"> (tekst jednolity </w:t>
      </w:r>
      <w:r w:rsidR="000450E8">
        <w:rPr>
          <w:rFonts w:ascii="Arial" w:hAnsi="Arial" w:cs="Arial"/>
        </w:rPr>
        <w:t>Dz. U. z 202</w:t>
      </w:r>
      <w:r w:rsidR="00463AA3">
        <w:rPr>
          <w:rFonts w:ascii="Arial" w:hAnsi="Arial" w:cs="Arial"/>
        </w:rPr>
        <w:t>2</w:t>
      </w:r>
      <w:r w:rsidR="000450E8">
        <w:rPr>
          <w:rFonts w:ascii="Arial" w:hAnsi="Arial" w:cs="Arial"/>
        </w:rPr>
        <w:t xml:space="preserve"> r., poz. </w:t>
      </w:r>
      <w:r w:rsidR="00463AA3">
        <w:rPr>
          <w:rFonts w:ascii="Arial" w:hAnsi="Arial" w:cs="Arial"/>
        </w:rPr>
        <w:t>1029</w:t>
      </w:r>
      <w:r w:rsidR="000450E8">
        <w:rPr>
          <w:rFonts w:ascii="Arial" w:hAnsi="Arial" w:cs="Arial"/>
        </w:rPr>
        <w:t xml:space="preserve"> ze zm.</w:t>
      </w:r>
      <w:r w:rsidR="00E63811" w:rsidRPr="00E63811">
        <w:rPr>
          <w:rFonts w:ascii="Arial" w:hAnsi="Arial" w:cs="Arial"/>
        </w:rPr>
        <w:t>)</w:t>
      </w:r>
      <w:r w:rsidR="00746968">
        <w:rPr>
          <w:rFonts w:ascii="Arial" w:hAnsi="Arial" w:cs="Arial"/>
        </w:rPr>
        <w:t xml:space="preserve"> </w:t>
      </w:r>
      <w:r w:rsidR="008A55CC">
        <w:rPr>
          <w:rFonts w:ascii="Arial" w:hAnsi="Arial" w:cs="Arial"/>
        </w:rPr>
        <w:t>ze szczególnym uwzględnieniem</w:t>
      </w:r>
      <w:r w:rsidR="00726223" w:rsidRPr="00726223">
        <w:rPr>
          <w:rFonts w:ascii="Arial" w:hAnsi="Arial" w:cs="Arial"/>
          <w:color w:val="FF0000"/>
        </w:rPr>
        <w:t>:</w:t>
      </w:r>
    </w:p>
    <w:p w14:paraId="7D984A92" w14:textId="40672708" w:rsidR="009E2D61" w:rsidRPr="00326DBB" w:rsidRDefault="009E2D61" w:rsidP="006617BA">
      <w:pPr>
        <w:spacing w:after="0" w:line="276" w:lineRule="auto"/>
        <w:jc w:val="both"/>
        <w:rPr>
          <w:rFonts w:ascii="Arial" w:hAnsi="Arial" w:cs="Arial"/>
        </w:rPr>
      </w:pPr>
    </w:p>
    <w:p w14:paraId="776483C9" w14:textId="756E3867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>1.</w:t>
      </w:r>
      <w:r w:rsidR="00070811">
        <w:rPr>
          <w:rFonts w:ascii="Arial" w:hAnsi="Arial" w:cs="Arial"/>
        </w:rPr>
        <w:t xml:space="preserve"> </w:t>
      </w:r>
      <w:r w:rsidRPr="00BE0A95">
        <w:rPr>
          <w:rFonts w:ascii="Arial" w:hAnsi="Arial" w:cs="Arial"/>
        </w:rPr>
        <w:t xml:space="preserve">Opisu planowanego przedsięwzięcia, a w szczególności: charakterystyki całego przedsięwzięcia i warunków użytkowania terenu podczas wykonywania prac związanych </w:t>
      </w:r>
      <w:r w:rsidR="004E549D">
        <w:rPr>
          <w:rFonts w:ascii="Arial" w:hAnsi="Arial" w:cs="Arial"/>
        </w:rPr>
        <w:t xml:space="preserve">                   </w:t>
      </w:r>
      <w:r w:rsidRPr="00BE0A95">
        <w:rPr>
          <w:rFonts w:ascii="Arial" w:hAnsi="Arial" w:cs="Arial"/>
        </w:rPr>
        <w:t xml:space="preserve">z jego realizacją i eksploatacją; głównych cech charakterystycznych procesów technologicznych;  przewidywanych  rodzajów  i ilości  zanieczyszczeń,  wynikających </w:t>
      </w:r>
      <w:r w:rsidR="004E549D">
        <w:rPr>
          <w:rFonts w:ascii="Arial" w:hAnsi="Arial" w:cs="Arial"/>
        </w:rPr>
        <w:t xml:space="preserve">                      </w:t>
      </w:r>
      <w:r w:rsidRPr="00BE0A95">
        <w:rPr>
          <w:rFonts w:ascii="Arial" w:hAnsi="Arial" w:cs="Arial"/>
        </w:rPr>
        <w:t>z realizacji inwestycji.</w:t>
      </w:r>
    </w:p>
    <w:p w14:paraId="6620A669" w14:textId="77D959F2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lastRenderedPageBreak/>
        <w:t>2.</w:t>
      </w:r>
      <w:r w:rsidR="00070811">
        <w:rPr>
          <w:rFonts w:ascii="Arial" w:hAnsi="Arial" w:cs="Arial"/>
        </w:rPr>
        <w:t xml:space="preserve"> </w:t>
      </w:r>
      <w:r w:rsidRPr="00BE0A95">
        <w:rPr>
          <w:rFonts w:ascii="Arial" w:hAnsi="Arial" w:cs="Arial"/>
        </w:rPr>
        <w:t xml:space="preserve">Charakterystyki przyrodniczej  terenu  przedsięwzięcia  oraz  terenu  znajdującego  się </w:t>
      </w:r>
      <w:r w:rsidR="004E549D">
        <w:rPr>
          <w:rFonts w:ascii="Arial" w:hAnsi="Arial" w:cs="Arial"/>
        </w:rPr>
        <w:t xml:space="preserve">                   </w:t>
      </w:r>
      <w:r w:rsidRPr="00BE0A95">
        <w:rPr>
          <w:rFonts w:ascii="Arial" w:hAnsi="Arial" w:cs="Arial"/>
        </w:rPr>
        <w:t xml:space="preserve">w zasięgu jego oddziaływania, z uwzględnieniem gatunków roślin, grzybów i zwierząt objętych ochroną na podstawie przepisów ustawy z dnia 16 kwietnia 2004 r. o ochronie przyrody ( Dz. U. z 2022 r., poz.  916 z </w:t>
      </w:r>
      <w:proofErr w:type="spellStart"/>
      <w:r w:rsidRPr="00BE0A95">
        <w:rPr>
          <w:rFonts w:ascii="Arial" w:hAnsi="Arial" w:cs="Arial"/>
        </w:rPr>
        <w:t>późn</w:t>
      </w:r>
      <w:proofErr w:type="spellEnd"/>
      <w:r w:rsidRPr="00BE0A95">
        <w:rPr>
          <w:rFonts w:ascii="Arial" w:hAnsi="Arial" w:cs="Arial"/>
        </w:rPr>
        <w:t xml:space="preserve">. zm.), gatunków  i siedlisk gatunków z Załącznika I Dyrektywy PE i Rady 2009/147/WE wraz z przedstawieniem zagadnień w formie graficznej </w:t>
      </w:r>
      <w:r w:rsidR="004E549D">
        <w:rPr>
          <w:rFonts w:ascii="Arial" w:hAnsi="Arial" w:cs="Arial"/>
        </w:rPr>
        <w:t xml:space="preserve">                                 </w:t>
      </w:r>
      <w:r w:rsidRPr="00BE0A95">
        <w:rPr>
          <w:rFonts w:ascii="Arial" w:hAnsi="Arial" w:cs="Arial"/>
        </w:rPr>
        <w:t>i kartograficznej.</w:t>
      </w:r>
    </w:p>
    <w:p w14:paraId="0D9CF5AC" w14:textId="60125B62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>3.</w:t>
      </w:r>
      <w:r w:rsidR="00070811">
        <w:rPr>
          <w:rFonts w:ascii="Arial" w:hAnsi="Arial" w:cs="Arial"/>
        </w:rPr>
        <w:t xml:space="preserve"> </w:t>
      </w:r>
      <w:r w:rsidRPr="00BE0A95">
        <w:rPr>
          <w:rFonts w:ascii="Arial" w:hAnsi="Arial" w:cs="Arial"/>
        </w:rPr>
        <w:t>Oceny bezpośredniego i pośredniego wpływu inwestycji na stan i zachowanie, na etapie realizacji i eksploatacji: siedlisk przyrodniczych, siedlisk gatunków objętych ochroną na  mocy  ww.  ustawy  o  ochronie  przyrody,  mogących  potencjalnie  występować</w:t>
      </w:r>
    </w:p>
    <w:p w14:paraId="59896DB2" w14:textId="719B3BE2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 xml:space="preserve">na terenie przedsięwzięcia oraz w jego sąsiedztwie; oceny i analizy należy dokonać na podstawie badań terenu przedsięwzięcia wykonanych w okresie wegetacyjnym roślin oraz </w:t>
      </w:r>
      <w:r w:rsidR="004E549D">
        <w:rPr>
          <w:rFonts w:ascii="Arial" w:hAnsi="Arial" w:cs="Arial"/>
        </w:rPr>
        <w:t xml:space="preserve">                 </w:t>
      </w:r>
      <w:r w:rsidRPr="00BE0A95">
        <w:rPr>
          <w:rFonts w:ascii="Arial" w:hAnsi="Arial" w:cs="Arial"/>
        </w:rPr>
        <w:t>w okresie aktywności zwierząt.</w:t>
      </w:r>
    </w:p>
    <w:p w14:paraId="3F4FD714" w14:textId="6B4F15BF" w:rsidR="00007BCF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>4.</w:t>
      </w:r>
      <w:r w:rsidR="00070811">
        <w:rPr>
          <w:rFonts w:ascii="Arial" w:hAnsi="Arial" w:cs="Arial"/>
        </w:rPr>
        <w:t xml:space="preserve"> </w:t>
      </w:r>
      <w:r w:rsidRPr="00BE0A95">
        <w:rPr>
          <w:rFonts w:ascii="Arial" w:hAnsi="Arial" w:cs="Arial"/>
        </w:rPr>
        <w:t>Oceny wpływu planowanego przedsięwzięcia na awifaunę; ocena powinna uwzględniać podstawowe parametry lokalnych populacji oraz populacji migrujących, które pozwoliłyby ocenić skalę i sposób wykorzystywania terenu zajętego przez awifaunę; informacje te</w:t>
      </w:r>
      <w:r w:rsidR="00F9700E">
        <w:rPr>
          <w:rFonts w:ascii="Arial" w:hAnsi="Arial" w:cs="Arial"/>
        </w:rPr>
        <w:t xml:space="preserve"> </w:t>
      </w:r>
    </w:p>
    <w:p w14:paraId="1CA71895" w14:textId="09851378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 xml:space="preserve">należy sporządzić na podstawie szczegółowych, aktualnych i konkretnych danych dotyczących gatunków oraz siedlisk gatunków występujących na przedmiotowym terenie; dane te powinny być również przedstawione w formie graficznej i kartograficznej; oceny i analizy należy dokonać na podstawie badań </w:t>
      </w:r>
      <w:proofErr w:type="spellStart"/>
      <w:r w:rsidRPr="00BE0A95">
        <w:rPr>
          <w:rFonts w:ascii="Arial" w:hAnsi="Arial" w:cs="Arial"/>
        </w:rPr>
        <w:t>awifaunistycznych</w:t>
      </w:r>
      <w:proofErr w:type="spellEnd"/>
      <w:r w:rsidRPr="00BE0A95">
        <w:rPr>
          <w:rFonts w:ascii="Arial" w:hAnsi="Arial" w:cs="Arial"/>
        </w:rPr>
        <w:t xml:space="preserve"> terenu przedsięwzięcia wykonanych </w:t>
      </w:r>
      <w:r w:rsidR="004E549D">
        <w:rPr>
          <w:rFonts w:ascii="Arial" w:hAnsi="Arial" w:cs="Arial"/>
        </w:rPr>
        <w:t xml:space="preserve">                        </w:t>
      </w:r>
      <w:r w:rsidRPr="00BE0A95">
        <w:rPr>
          <w:rFonts w:ascii="Arial" w:hAnsi="Arial" w:cs="Arial"/>
        </w:rPr>
        <w:t>w okresie lęgowym i migracji ptaków.</w:t>
      </w:r>
    </w:p>
    <w:p w14:paraId="5166DE40" w14:textId="72AEB278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>5.</w:t>
      </w:r>
      <w:r w:rsidR="00070811">
        <w:rPr>
          <w:rFonts w:ascii="Arial" w:hAnsi="Arial" w:cs="Arial"/>
        </w:rPr>
        <w:t xml:space="preserve"> </w:t>
      </w:r>
      <w:r w:rsidRPr="00BE0A95">
        <w:rPr>
          <w:rFonts w:ascii="Arial" w:hAnsi="Arial" w:cs="Arial"/>
        </w:rPr>
        <w:t xml:space="preserve">Analizy oddziaływania na poszczególne elementy środowiska, planowanych wariantów technologicznych przedsięwzięcia, tj. realizacja stelaży pod montaż paneli jako stałych lub konstrukcji nadążnych; zastosowanie modułów fotowoltaicznych mono-, polikrystalicznych lub </w:t>
      </w:r>
      <w:proofErr w:type="spellStart"/>
      <w:r w:rsidRPr="00BE0A95">
        <w:rPr>
          <w:rFonts w:ascii="Arial" w:hAnsi="Arial" w:cs="Arial"/>
        </w:rPr>
        <w:t>bifacial</w:t>
      </w:r>
      <w:proofErr w:type="spellEnd"/>
      <w:r w:rsidRPr="00BE0A95">
        <w:rPr>
          <w:rFonts w:ascii="Arial" w:hAnsi="Arial" w:cs="Arial"/>
        </w:rPr>
        <w:t>.</w:t>
      </w:r>
    </w:p>
    <w:p w14:paraId="72691A15" w14:textId="5E82149D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>6.</w:t>
      </w:r>
      <w:r w:rsidR="00070811">
        <w:rPr>
          <w:rFonts w:ascii="Arial" w:hAnsi="Arial" w:cs="Arial"/>
        </w:rPr>
        <w:t xml:space="preserve"> </w:t>
      </w:r>
      <w:r w:rsidRPr="00BE0A95">
        <w:rPr>
          <w:rFonts w:ascii="Arial" w:hAnsi="Arial" w:cs="Arial"/>
        </w:rPr>
        <w:t>Opisu układu hydrologicznego terenu objętego inwestycją oraz w zasięgu oddziaływania inwestycji wraz z analizą wpływu przedsięwzięcia na ten układ.</w:t>
      </w:r>
    </w:p>
    <w:p w14:paraId="451A99DB" w14:textId="0FC693D0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>7.</w:t>
      </w:r>
      <w:r w:rsidR="00E6604E">
        <w:rPr>
          <w:rFonts w:ascii="Arial" w:hAnsi="Arial" w:cs="Arial"/>
        </w:rPr>
        <w:t xml:space="preserve"> </w:t>
      </w:r>
      <w:r w:rsidRPr="00BE0A95">
        <w:rPr>
          <w:rFonts w:ascii="Arial" w:hAnsi="Arial" w:cs="Arial"/>
        </w:rPr>
        <w:t>Opisu    krajobrazu,   w    którym   dane    przedsięwzięcie    ma    być   zlokalizowane,</w:t>
      </w:r>
      <w:r w:rsidR="004E549D">
        <w:rPr>
          <w:rFonts w:ascii="Arial" w:hAnsi="Arial" w:cs="Arial"/>
        </w:rPr>
        <w:t xml:space="preserve">                    </w:t>
      </w:r>
      <w:r w:rsidRPr="00BE0A95">
        <w:rPr>
          <w:rFonts w:ascii="Arial" w:hAnsi="Arial" w:cs="Arial"/>
        </w:rPr>
        <w:t xml:space="preserve"> z uwzględnieniem oddziaływania inwestycji na znaczenie i odbiór krajobrazu z będących </w:t>
      </w:r>
      <w:r w:rsidR="004E549D">
        <w:rPr>
          <w:rFonts w:ascii="Arial" w:hAnsi="Arial" w:cs="Arial"/>
        </w:rPr>
        <w:t xml:space="preserve">                    </w:t>
      </w:r>
      <w:r w:rsidRPr="00BE0A95">
        <w:rPr>
          <w:rFonts w:ascii="Arial" w:hAnsi="Arial" w:cs="Arial"/>
        </w:rPr>
        <w:t>w zasięgu oddziaływania punktów widokowych, pól ekspozycji i osi widokowych, a także określić z jakiej odległości wokół planowanej inwestycji zauważalne będą przekształcenia</w:t>
      </w:r>
      <w:r w:rsidR="004E549D">
        <w:rPr>
          <w:rFonts w:ascii="Arial" w:hAnsi="Arial" w:cs="Arial"/>
        </w:rPr>
        <w:t xml:space="preserve">                 </w:t>
      </w:r>
      <w:r w:rsidRPr="00BE0A95">
        <w:rPr>
          <w:rFonts w:ascii="Arial" w:hAnsi="Arial" w:cs="Arial"/>
        </w:rPr>
        <w:t xml:space="preserve"> w krajobrazie.</w:t>
      </w:r>
    </w:p>
    <w:p w14:paraId="288D34B6" w14:textId="5F670626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>8.</w:t>
      </w:r>
      <w:r w:rsidR="00E6604E">
        <w:rPr>
          <w:rFonts w:ascii="Arial" w:hAnsi="Arial" w:cs="Arial"/>
        </w:rPr>
        <w:t xml:space="preserve"> </w:t>
      </w:r>
      <w:r w:rsidRPr="00BE0A95">
        <w:rPr>
          <w:rFonts w:ascii="Arial" w:hAnsi="Arial" w:cs="Arial"/>
        </w:rPr>
        <w:t>Przedstawienia skumulowanej oceny widoczności w krajobrazie planowanej inwestycji wraz z załącznikiem graficznym oraz przedłożenia wizualizacji terenu inwestycji przed i po realizacji przedsięwzięcia z punktów widokowych zlokalizowanych w jego otoczeniu.</w:t>
      </w:r>
    </w:p>
    <w:p w14:paraId="4C2BEEE7" w14:textId="2587A194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>9.</w:t>
      </w:r>
      <w:r w:rsidR="00E6604E">
        <w:rPr>
          <w:rFonts w:ascii="Arial" w:hAnsi="Arial" w:cs="Arial"/>
        </w:rPr>
        <w:t xml:space="preserve"> </w:t>
      </w:r>
      <w:r w:rsidRPr="00BE0A95">
        <w:rPr>
          <w:rFonts w:ascii="Arial" w:hAnsi="Arial" w:cs="Arial"/>
        </w:rPr>
        <w:t>Analizy skumulowanego oddziaływania planowanego przedsięwzięcia z innymi planowanymi i zrealizowanymi inwestycjami o podobnym charakterze, znajdującymi się w sąsiedztwie, na poszczególne elementy środowiska.</w:t>
      </w:r>
    </w:p>
    <w:p w14:paraId="4C78E404" w14:textId="5DB2F47C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>1O.</w:t>
      </w:r>
      <w:r w:rsidR="00E6604E">
        <w:rPr>
          <w:rFonts w:ascii="Arial" w:hAnsi="Arial" w:cs="Arial"/>
        </w:rPr>
        <w:t xml:space="preserve"> </w:t>
      </w:r>
      <w:r w:rsidRPr="00BE0A95">
        <w:rPr>
          <w:rFonts w:ascii="Arial" w:hAnsi="Arial" w:cs="Arial"/>
        </w:rPr>
        <w:t>Opisu przewidywanych działań mających na celu zapobieganie i ograniczanie negatywnych oddziaływań na środowisko oraz krajobraz, wraz z określeniem istotności oddziaływań po ich zastosowaniu.</w:t>
      </w:r>
    </w:p>
    <w:p w14:paraId="54D04DF6" w14:textId="5F08B84E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>11.</w:t>
      </w:r>
      <w:r w:rsidR="00E6604E">
        <w:rPr>
          <w:rFonts w:ascii="Arial" w:hAnsi="Arial" w:cs="Arial"/>
        </w:rPr>
        <w:t xml:space="preserve"> </w:t>
      </w:r>
      <w:r w:rsidRPr="00BE0A95">
        <w:rPr>
          <w:rFonts w:ascii="Arial" w:hAnsi="Arial" w:cs="Arial"/>
        </w:rPr>
        <w:t>Wskazania środków minimalizujących negatywne oddziaływanie inwestycji na awifaunę wraz z określeniem stopnia przewidywanych zmian w siedliskach  gatunków pomimo ich zastosowania.</w:t>
      </w:r>
    </w:p>
    <w:p w14:paraId="564BAE68" w14:textId="6C9A707C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>12.</w:t>
      </w:r>
      <w:r w:rsidR="00E6604E">
        <w:rPr>
          <w:rFonts w:ascii="Arial" w:hAnsi="Arial" w:cs="Arial"/>
        </w:rPr>
        <w:t xml:space="preserve"> </w:t>
      </w:r>
      <w:r w:rsidRPr="00BE0A95">
        <w:rPr>
          <w:rFonts w:ascii="Arial" w:hAnsi="Arial" w:cs="Arial"/>
        </w:rPr>
        <w:t>Opisu wariantów uwzględniających szczególne cechy przedsięwzięcia lub jego oddziaływania, w tym:</w:t>
      </w:r>
    </w:p>
    <w:p w14:paraId="306EB608" w14:textId="499FC5BA" w:rsidR="00BE0A95" w:rsidRPr="00BE0A95" w:rsidRDefault="004E549D" w:rsidP="00BE0A9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w</w:t>
      </w:r>
      <w:r w:rsidR="00BE0A95" w:rsidRPr="00BE0A95">
        <w:rPr>
          <w:rFonts w:ascii="Arial" w:hAnsi="Arial" w:cs="Arial"/>
        </w:rPr>
        <w:t>ariantu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proponowanego</w:t>
      </w:r>
      <w:r w:rsidR="00BE0A95" w:rsidRPr="00BE0A95">
        <w:rPr>
          <w:rFonts w:ascii="Arial" w:hAnsi="Arial" w:cs="Arial"/>
        </w:rPr>
        <w:tab/>
        <w:t>przez  wnioskodawcę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racjonalnego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wariantu alternatywnego,</w:t>
      </w:r>
    </w:p>
    <w:p w14:paraId="224A1A1D" w14:textId="14309DF5" w:rsidR="00BE0A95" w:rsidRPr="00BE0A95" w:rsidRDefault="004E549D" w:rsidP="00BE0A9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="00BE0A95" w:rsidRPr="00BE0A95">
        <w:rPr>
          <w:rFonts w:ascii="Arial" w:hAnsi="Arial" w:cs="Arial"/>
        </w:rPr>
        <w:t>racjonalnego wariantu najkorzystniejszego dla środowiska, wraz z uzasadnieniem ich wyboru.</w:t>
      </w:r>
    </w:p>
    <w:p w14:paraId="0FD88FC6" w14:textId="42ADAAE7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lastRenderedPageBreak/>
        <w:t>13.</w:t>
      </w:r>
      <w:r w:rsidR="004E549D">
        <w:rPr>
          <w:rFonts w:ascii="Arial" w:hAnsi="Arial" w:cs="Arial"/>
        </w:rPr>
        <w:t xml:space="preserve"> </w:t>
      </w:r>
      <w:r w:rsidRPr="00BE0A95">
        <w:rPr>
          <w:rFonts w:ascii="Arial" w:hAnsi="Arial" w:cs="Arial"/>
        </w:rPr>
        <w:t>Oceny wpływu inwestycji po zastosowaniu wszystkich możliwych środków łagodzących negatywne oddziaływanie na środowisko.</w:t>
      </w:r>
    </w:p>
    <w:p w14:paraId="02104C1E" w14:textId="6D649F5B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>14.</w:t>
      </w:r>
      <w:r w:rsidR="004E549D">
        <w:rPr>
          <w:rFonts w:ascii="Arial" w:hAnsi="Arial" w:cs="Arial"/>
        </w:rPr>
        <w:t xml:space="preserve"> </w:t>
      </w:r>
      <w:r w:rsidRPr="00BE0A95">
        <w:rPr>
          <w:rFonts w:ascii="Arial" w:hAnsi="Arial" w:cs="Arial"/>
        </w:rPr>
        <w:t>Analizy oddziaływania planowanego przedsięwzięcia na klimat i jego zmiany (</w:t>
      </w:r>
      <w:proofErr w:type="spellStart"/>
      <w:r w:rsidRPr="00BE0A95">
        <w:rPr>
          <w:rFonts w:ascii="Arial" w:hAnsi="Arial" w:cs="Arial"/>
        </w:rPr>
        <w:t>mitygacja</w:t>
      </w:r>
      <w:proofErr w:type="spellEnd"/>
      <w:r w:rsidRPr="00BE0A95">
        <w:rPr>
          <w:rFonts w:ascii="Arial" w:hAnsi="Arial" w:cs="Arial"/>
        </w:rPr>
        <w:t>, czyli łagodzenie przez przedsięwzięcie zmian klimatu) oraz wpływu klimatu i jego zmian na przedsięwzięcie (adaptacja przedsięwzięcia do zmian klimatu) uwzględniając zmiany zagospodarowania terenu objętego wnioskiem.</w:t>
      </w:r>
    </w:p>
    <w:p w14:paraId="4644BC51" w14:textId="316EE2BC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>15.</w:t>
      </w:r>
      <w:r w:rsidR="004E549D">
        <w:rPr>
          <w:rFonts w:ascii="Arial" w:hAnsi="Arial" w:cs="Arial"/>
        </w:rPr>
        <w:t xml:space="preserve"> </w:t>
      </w:r>
      <w:r w:rsidRPr="00BE0A95">
        <w:rPr>
          <w:rFonts w:ascii="Arial" w:hAnsi="Arial" w:cs="Arial"/>
        </w:rPr>
        <w:t>Analizy  możliwych  konfliktów  społecznych  związanych  z  realizacją  przedsięwzięcia</w:t>
      </w:r>
    </w:p>
    <w:p w14:paraId="55F949B7" w14:textId="77777777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>- ustalenie czy wariant wybrany do realizacji jest optymalny nie tylko dla Inwestora, ale i dla właścicieli sąsiednich nieruchomości oraz określenie w jaki sposób Inwestor zamierza przeciwdziałać konfliktom społecznym w związku z planowaną inwestycją.</w:t>
      </w:r>
    </w:p>
    <w:p w14:paraId="578DDD9A" w14:textId="564BC3FD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>16.</w:t>
      </w:r>
      <w:r w:rsidR="004E549D">
        <w:rPr>
          <w:rFonts w:ascii="Arial" w:hAnsi="Arial" w:cs="Arial"/>
        </w:rPr>
        <w:t xml:space="preserve"> </w:t>
      </w:r>
      <w:r w:rsidRPr="00BE0A95">
        <w:rPr>
          <w:rFonts w:ascii="Arial" w:hAnsi="Arial" w:cs="Arial"/>
        </w:rPr>
        <w:t xml:space="preserve">Przedstawienia   szczegółowego   opisu   metod   i    materiałów    wykorzystanych przy opracowywaniu raportu </w:t>
      </w:r>
      <w:proofErr w:type="spellStart"/>
      <w:r w:rsidRPr="00BE0A95">
        <w:rPr>
          <w:rFonts w:ascii="Arial" w:hAnsi="Arial" w:cs="Arial"/>
        </w:rPr>
        <w:t>ooś</w:t>
      </w:r>
      <w:proofErr w:type="spellEnd"/>
      <w:r w:rsidRPr="00BE0A95">
        <w:rPr>
          <w:rFonts w:ascii="Arial" w:hAnsi="Arial" w:cs="Arial"/>
        </w:rPr>
        <w:t>, w tym wyniki przeprowadzonych inwentaryzacji przyrodniczych.</w:t>
      </w:r>
    </w:p>
    <w:p w14:paraId="7D3DD70E" w14:textId="4A195AD9" w:rsidR="003C620A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>17.</w:t>
      </w:r>
      <w:r w:rsidR="004E549D">
        <w:rPr>
          <w:rFonts w:ascii="Arial" w:hAnsi="Arial" w:cs="Arial"/>
        </w:rPr>
        <w:t xml:space="preserve"> </w:t>
      </w:r>
      <w:r w:rsidRPr="00BE0A95">
        <w:rPr>
          <w:rFonts w:ascii="Arial" w:hAnsi="Arial" w:cs="Arial"/>
        </w:rPr>
        <w:t xml:space="preserve">Przedłożenia wersji cyfrowej raportu i danych inwentaryzacyjnych w formacie zgodnym z § 1 Rozporządzenia Ministra Klimatu i Środowiska z dnia 17 marca 2022 r. w sprawie formatu dokumentu zawierającego wyniki inwentaryzacji przyrodniczej oraz formatu raportu </w:t>
      </w:r>
      <w:r w:rsidR="004E549D">
        <w:rPr>
          <w:rFonts w:ascii="Arial" w:hAnsi="Arial" w:cs="Arial"/>
        </w:rPr>
        <w:t xml:space="preserve">                           </w:t>
      </w:r>
      <w:r w:rsidRPr="00BE0A95">
        <w:rPr>
          <w:rFonts w:ascii="Arial" w:hAnsi="Arial" w:cs="Arial"/>
        </w:rPr>
        <w:t>o oddziaływaniu przedsięwzięcia na środowisko ( Dz. U. z 2022 r., poz. 652).</w:t>
      </w:r>
    </w:p>
    <w:p w14:paraId="3C997C23" w14:textId="3DDEBDB0" w:rsidR="00BE0A95" w:rsidRPr="00BE0A95" w:rsidRDefault="00BE0A95" w:rsidP="00BE0A95">
      <w:pPr>
        <w:spacing w:after="0" w:line="276" w:lineRule="auto"/>
        <w:jc w:val="both"/>
        <w:rPr>
          <w:rFonts w:ascii="Arial" w:hAnsi="Arial" w:cs="Arial"/>
        </w:rPr>
      </w:pPr>
      <w:r w:rsidRPr="00BE0A95">
        <w:rPr>
          <w:rFonts w:ascii="Arial" w:hAnsi="Arial" w:cs="Arial"/>
        </w:rPr>
        <w:t>1</w:t>
      </w:r>
      <w:r w:rsidR="004E549D">
        <w:rPr>
          <w:rFonts w:ascii="Arial" w:hAnsi="Arial" w:cs="Arial"/>
        </w:rPr>
        <w:t>8</w:t>
      </w:r>
      <w:r w:rsidRPr="00BE0A95">
        <w:rPr>
          <w:rFonts w:ascii="Arial" w:hAnsi="Arial" w:cs="Arial"/>
        </w:rPr>
        <w:t>.</w:t>
      </w:r>
      <w:r w:rsidR="004E549D">
        <w:rPr>
          <w:rFonts w:ascii="Arial" w:hAnsi="Arial" w:cs="Arial"/>
        </w:rPr>
        <w:t xml:space="preserve"> </w:t>
      </w:r>
      <w:r w:rsidRPr="00BE0A95">
        <w:rPr>
          <w:rFonts w:ascii="Arial" w:hAnsi="Arial" w:cs="Arial"/>
        </w:rPr>
        <w:t xml:space="preserve">Zaplecze i bazę sprzętową zlokalizować na uszczelnionym podłożu w oddaleniu </w:t>
      </w:r>
      <w:r w:rsidR="004E549D">
        <w:rPr>
          <w:rFonts w:ascii="Arial" w:hAnsi="Arial" w:cs="Arial"/>
        </w:rPr>
        <w:t>o</w:t>
      </w:r>
      <w:r w:rsidRPr="00BE0A95">
        <w:rPr>
          <w:rFonts w:ascii="Arial" w:hAnsi="Arial" w:cs="Arial"/>
        </w:rPr>
        <w:t>d zbiorników wodnych, rowów. Wyposażyć w niezbędną ilość pojemników, kontenerów, koszy do gromadzenia odpadów i zapewnić ich sukcesywny wywóz.</w:t>
      </w:r>
    </w:p>
    <w:p w14:paraId="673C3171" w14:textId="0808FFE9" w:rsidR="00BE0A95" w:rsidRPr="00BE0A95" w:rsidRDefault="004E549D" w:rsidP="00BE0A9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BE0A95" w:rsidRPr="00BE0A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 xml:space="preserve">Prace budowlane i eksploatację prowadzić chroniąc rowy przed uszkodzeniem a wody </w:t>
      </w:r>
      <w:r>
        <w:rPr>
          <w:rFonts w:ascii="Arial" w:hAnsi="Arial" w:cs="Arial"/>
        </w:rPr>
        <w:t xml:space="preserve">                    </w:t>
      </w:r>
      <w:r w:rsidR="00BE0A95" w:rsidRPr="00BE0A95">
        <w:rPr>
          <w:rFonts w:ascii="Arial" w:hAnsi="Arial" w:cs="Arial"/>
        </w:rPr>
        <w:t xml:space="preserve">w nich przed zanieczyszczeniem i przedostaniem się do nich zanieczyszczeń wypłukiwanych </w:t>
      </w:r>
      <w:r>
        <w:rPr>
          <w:rFonts w:ascii="Arial" w:hAnsi="Arial" w:cs="Arial"/>
        </w:rPr>
        <w:t xml:space="preserve">                 </w:t>
      </w:r>
      <w:r w:rsidR="00BE0A95" w:rsidRPr="00BE0A95">
        <w:rPr>
          <w:rFonts w:ascii="Arial" w:hAnsi="Arial" w:cs="Arial"/>
        </w:rPr>
        <w:t>z materiałów stosowanych do budowy.</w:t>
      </w:r>
    </w:p>
    <w:p w14:paraId="0B419704" w14:textId="4BC18C2B" w:rsidR="00BE0A95" w:rsidRPr="00BE0A95" w:rsidRDefault="004E549D" w:rsidP="00BE0A9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BE0A95" w:rsidRPr="00BE0A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 xml:space="preserve">Wyposażyć teren przedsięwzięcia - plac budowy w sorbenty. W celu neutralizacji ewentualnych wycieków substancji ropopochodnych należy na bieżąco usuwać je </w:t>
      </w:r>
      <w:r>
        <w:rPr>
          <w:rFonts w:ascii="Arial" w:hAnsi="Arial" w:cs="Arial"/>
        </w:rPr>
        <w:t xml:space="preserve">                               </w:t>
      </w:r>
      <w:r w:rsidR="00BE0A95" w:rsidRPr="00BE0A95">
        <w:rPr>
          <w:rFonts w:ascii="Arial" w:hAnsi="Arial" w:cs="Arial"/>
        </w:rPr>
        <w:t>z wykorzystaniem sorbentów, w przypadku znacznego zanieczyszczenia gruntu zapewnić sprawne jego zebranie i usunięcie przez uprawniony podmiot.</w:t>
      </w:r>
    </w:p>
    <w:p w14:paraId="6E4B3B8F" w14:textId="05F537E8" w:rsidR="00BE0A95" w:rsidRPr="00BE0A95" w:rsidRDefault="004E549D" w:rsidP="00BE0A9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BE0A95" w:rsidRPr="00BE0A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Należy używać wyłącznie sprawny technicznie sprzęt i monitorować ewentualne wycieki substancji ropopochodnych ze sprzętu czy pojazdów.</w:t>
      </w:r>
    </w:p>
    <w:p w14:paraId="5738C540" w14:textId="00C5E57F" w:rsidR="00BE0A95" w:rsidRPr="00BE0A95" w:rsidRDefault="004E549D" w:rsidP="00BE0A9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BE0A95" w:rsidRPr="00BE0A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Zabiegi związane z naprawami, tankowaniem, wymianą oleju środków transportu, maszyn należy wykonywać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miejscach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do  tego   odpowiednio   przystosowanych,    zabezpieczonych przed przedostaniem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się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zanieczyszczeń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środowiska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gruntowo-wodnego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wód powierzchniowych.</w:t>
      </w:r>
    </w:p>
    <w:p w14:paraId="37F3FC18" w14:textId="3FA8E6A7" w:rsidR="00BE0A95" w:rsidRPr="00BE0A95" w:rsidRDefault="004E549D" w:rsidP="00BE0A9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BE0A95" w:rsidRPr="00BE0A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Podczas budowy instalacji ścieki socjalno-bytowe gromadzić w przenośnych kabinach sanitarnych oraz zapewnić regularny wywóz ścieków do oczyszczalni.</w:t>
      </w:r>
    </w:p>
    <w:p w14:paraId="261B0860" w14:textId="47DF0326" w:rsidR="00BE0A95" w:rsidRPr="00BE0A95" w:rsidRDefault="004E549D" w:rsidP="00C7544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BE0A95" w:rsidRPr="00BE0A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W przypadku  konieczności  mycia  paneli  fotowoltaicznych  stosować  wodę  demineralizowaną, a przy silnym ich zabrudzeniu stosować wodę i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środki biodegradowalne.</w:t>
      </w:r>
    </w:p>
    <w:p w14:paraId="130E9295" w14:textId="3F57C606" w:rsidR="003C620A" w:rsidRDefault="004E549D" w:rsidP="00C7544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BE0A95" w:rsidRPr="00BE0A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E0A95" w:rsidRPr="00BE0A95">
        <w:rPr>
          <w:rFonts w:ascii="Arial" w:hAnsi="Arial" w:cs="Arial"/>
        </w:rPr>
        <w:t>Zapewnić właściwe gospodarowani e wytwarzanymi odpadami, minimalizować ich ilość, składować selektywnie w wydzielonych, przystosowanych miejscach, w  warunkach  zabezpieczających przed przedostawaniem się do środowiska substancji szkodliwych oraz zapewnić ich sprawny odbiór lub ponowne wykorzystanie.</w:t>
      </w:r>
    </w:p>
    <w:p w14:paraId="3CC565A4" w14:textId="1B2725BA" w:rsidR="00BE0A95" w:rsidRPr="004E549D" w:rsidRDefault="004E549D" w:rsidP="00C75448">
      <w:pPr>
        <w:spacing w:after="0" w:line="276" w:lineRule="auto"/>
        <w:jc w:val="both"/>
        <w:rPr>
          <w:rFonts w:ascii="Arial" w:hAnsi="Arial" w:cs="Arial"/>
          <w:bCs/>
        </w:rPr>
      </w:pPr>
      <w:r w:rsidRPr="004E549D">
        <w:rPr>
          <w:rFonts w:ascii="Arial" w:hAnsi="Arial" w:cs="Arial"/>
          <w:bCs/>
        </w:rPr>
        <w:t>26</w:t>
      </w:r>
      <w:r w:rsidR="00BE0A95" w:rsidRPr="004E549D">
        <w:rPr>
          <w:rFonts w:ascii="Arial" w:hAnsi="Arial" w:cs="Arial"/>
          <w:bCs/>
        </w:rPr>
        <w:t>.</w:t>
      </w:r>
      <w:r w:rsidRPr="004E549D">
        <w:rPr>
          <w:rFonts w:ascii="Arial" w:hAnsi="Arial" w:cs="Arial"/>
          <w:bCs/>
        </w:rPr>
        <w:t xml:space="preserve"> </w:t>
      </w:r>
      <w:r w:rsidR="00BE0A95" w:rsidRPr="004E549D">
        <w:rPr>
          <w:rFonts w:ascii="Arial" w:hAnsi="Arial" w:cs="Arial"/>
          <w:bCs/>
        </w:rPr>
        <w:t xml:space="preserve">Transformatory należy zabezpieczyć przed wyciekiem, poprzez zamontowanie szczelnej misy olejowej, gwarantującej pomieszczenie całej  objętości  oleju  znajdującego  się </w:t>
      </w:r>
      <w:r>
        <w:rPr>
          <w:rFonts w:ascii="Arial" w:hAnsi="Arial" w:cs="Arial"/>
          <w:bCs/>
        </w:rPr>
        <w:t xml:space="preserve">                       </w:t>
      </w:r>
      <w:r w:rsidR="00BE0A95" w:rsidRPr="004E549D">
        <w:rPr>
          <w:rFonts w:ascii="Arial" w:hAnsi="Arial" w:cs="Arial"/>
          <w:bCs/>
        </w:rPr>
        <w:t xml:space="preserve"> w  urządzeniu na wypadek jego awarii. Misa olejowa powinna być wykonana z materiału zapewniającego nie przedostanie się oleju do środowiska gruntowo-wodnego.</w:t>
      </w:r>
    </w:p>
    <w:p w14:paraId="7BD9284E" w14:textId="51C2ADED" w:rsidR="00BE0A95" w:rsidRPr="004E549D" w:rsidRDefault="004E549D" w:rsidP="00C75448">
      <w:pPr>
        <w:spacing w:after="0" w:line="276" w:lineRule="auto"/>
        <w:jc w:val="both"/>
        <w:rPr>
          <w:rFonts w:ascii="Arial" w:hAnsi="Arial" w:cs="Arial"/>
          <w:bCs/>
        </w:rPr>
      </w:pPr>
      <w:r w:rsidRPr="004E549D">
        <w:rPr>
          <w:rFonts w:ascii="Arial" w:hAnsi="Arial" w:cs="Arial"/>
          <w:bCs/>
        </w:rPr>
        <w:t>27</w:t>
      </w:r>
      <w:r w:rsidR="00BE0A95" w:rsidRPr="004E549D">
        <w:rPr>
          <w:rFonts w:ascii="Arial" w:hAnsi="Arial" w:cs="Arial"/>
          <w:bCs/>
        </w:rPr>
        <w:t>.</w:t>
      </w:r>
      <w:r w:rsidRPr="004E549D">
        <w:rPr>
          <w:rFonts w:ascii="Arial" w:hAnsi="Arial" w:cs="Arial"/>
          <w:bCs/>
        </w:rPr>
        <w:t xml:space="preserve"> </w:t>
      </w:r>
      <w:r w:rsidR="00BE0A95" w:rsidRPr="004E549D">
        <w:rPr>
          <w:rFonts w:ascii="Arial" w:hAnsi="Arial" w:cs="Arial"/>
          <w:bCs/>
        </w:rPr>
        <w:t>Projektowany rozkład infrastruktury nie może kolidować z rowami oraz powinien zapewnić ich zachowanie.</w:t>
      </w:r>
    </w:p>
    <w:p w14:paraId="0BD801C8" w14:textId="68AE04DD" w:rsidR="00E072B1" w:rsidRPr="004E549D" w:rsidRDefault="004E549D" w:rsidP="00C75448">
      <w:pPr>
        <w:spacing w:after="0" w:line="276" w:lineRule="auto"/>
        <w:jc w:val="both"/>
        <w:rPr>
          <w:rFonts w:ascii="Arial" w:hAnsi="Arial" w:cs="Arial"/>
          <w:bCs/>
        </w:rPr>
      </w:pPr>
      <w:r w:rsidRPr="004E549D">
        <w:rPr>
          <w:rFonts w:ascii="Arial" w:hAnsi="Arial" w:cs="Arial"/>
          <w:bCs/>
        </w:rPr>
        <w:t>28</w:t>
      </w:r>
      <w:r w:rsidR="00BE0A95" w:rsidRPr="004E549D">
        <w:rPr>
          <w:rFonts w:ascii="Arial" w:hAnsi="Arial" w:cs="Arial"/>
          <w:bCs/>
        </w:rPr>
        <w:t>.</w:t>
      </w:r>
      <w:r w:rsidRPr="004E549D">
        <w:rPr>
          <w:rFonts w:ascii="Arial" w:hAnsi="Arial" w:cs="Arial"/>
          <w:bCs/>
        </w:rPr>
        <w:t xml:space="preserve"> </w:t>
      </w:r>
      <w:r w:rsidR="00BE0A95" w:rsidRPr="004E549D">
        <w:rPr>
          <w:rFonts w:ascii="Arial" w:hAnsi="Arial" w:cs="Arial"/>
          <w:bCs/>
        </w:rPr>
        <w:t>W przypadku kolizji elementów planowanej instalacji z urządzeniami melioracyjnymi należy zrealizować stosowne prace inżynieryjne mające zapewnić ciągłość urządzeń</w:t>
      </w:r>
      <w:r w:rsidR="00BE0A95" w:rsidRPr="00BE0A95">
        <w:rPr>
          <w:rFonts w:ascii="Arial" w:hAnsi="Arial" w:cs="Arial"/>
          <w:b/>
        </w:rPr>
        <w:t xml:space="preserve"> </w:t>
      </w:r>
      <w:r w:rsidR="00BE0A95" w:rsidRPr="004E549D">
        <w:rPr>
          <w:rFonts w:ascii="Arial" w:hAnsi="Arial" w:cs="Arial"/>
          <w:bCs/>
        </w:rPr>
        <w:t xml:space="preserve">melioracji wodnych. W razie uszkodzenia infrastruktury melioracyjnej w trakcie trwania prac, Inwestor </w:t>
      </w:r>
      <w:r w:rsidR="00BE0A95" w:rsidRPr="004E549D">
        <w:rPr>
          <w:rFonts w:ascii="Arial" w:hAnsi="Arial" w:cs="Arial"/>
          <w:bCs/>
        </w:rPr>
        <w:lastRenderedPageBreak/>
        <w:t>zobowiązany jest dokonać zgłoszenia tego faktu do stosownych organów, a następnie naprawy uszkodzonego odcinka.</w:t>
      </w:r>
    </w:p>
    <w:p w14:paraId="0BEF1EAE" w14:textId="77777777" w:rsidR="00BE0A95" w:rsidRDefault="00BE0A95" w:rsidP="004E549D">
      <w:pPr>
        <w:spacing w:after="0" w:line="276" w:lineRule="auto"/>
        <w:rPr>
          <w:rFonts w:ascii="Arial" w:hAnsi="Arial" w:cs="Arial"/>
          <w:b/>
        </w:rPr>
      </w:pPr>
    </w:p>
    <w:p w14:paraId="51DAE142" w14:textId="77777777" w:rsidR="00E072B1" w:rsidRDefault="00E072B1" w:rsidP="00FB4B19">
      <w:pPr>
        <w:spacing w:after="0" w:line="276" w:lineRule="auto"/>
        <w:jc w:val="center"/>
        <w:rPr>
          <w:rFonts w:ascii="Arial" w:hAnsi="Arial" w:cs="Arial"/>
          <w:b/>
        </w:rPr>
      </w:pPr>
    </w:p>
    <w:p w14:paraId="4D75E80A" w14:textId="78C8FE90" w:rsidR="009734F4" w:rsidRDefault="009734F4" w:rsidP="00FB4B19">
      <w:pPr>
        <w:spacing w:after="0" w:line="276" w:lineRule="auto"/>
        <w:jc w:val="center"/>
        <w:rPr>
          <w:rFonts w:ascii="Arial" w:hAnsi="Arial" w:cs="Arial"/>
          <w:b/>
        </w:rPr>
      </w:pPr>
      <w:r w:rsidRPr="00767412">
        <w:rPr>
          <w:rFonts w:ascii="Arial" w:hAnsi="Arial" w:cs="Arial"/>
          <w:b/>
        </w:rPr>
        <w:t>UZASADNIENIE</w:t>
      </w:r>
    </w:p>
    <w:p w14:paraId="3F539CAD" w14:textId="77777777" w:rsidR="00FB4B19" w:rsidRPr="00767412" w:rsidRDefault="00FB4B19" w:rsidP="00FB4B19">
      <w:pPr>
        <w:spacing w:after="0" w:line="276" w:lineRule="auto"/>
        <w:jc w:val="center"/>
        <w:rPr>
          <w:rFonts w:ascii="Arial" w:hAnsi="Arial" w:cs="Arial"/>
          <w:b/>
        </w:rPr>
      </w:pPr>
    </w:p>
    <w:p w14:paraId="7EE3BB8D" w14:textId="70959D27" w:rsidR="00416BEE" w:rsidRPr="00416BEE" w:rsidRDefault="00294824" w:rsidP="00C7544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734F4" w:rsidRPr="00767412">
        <w:rPr>
          <w:rFonts w:ascii="Arial" w:hAnsi="Arial" w:cs="Arial"/>
        </w:rPr>
        <w:t xml:space="preserve">W dniu </w:t>
      </w:r>
      <w:r w:rsidR="004E549D">
        <w:rPr>
          <w:rFonts w:ascii="Arial" w:hAnsi="Arial" w:cs="Arial"/>
        </w:rPr>
        <w:t>28</w:t>
      </w:r>
      <w:r w:rsidR="00346A4A">
        <w:rPr>
          <w:rFonts w:ascii="Arial" w:hAnsi="Arial" w:cs="Arial"/>
        </w:rPr>
        <w:t>.</w:t>
      </w:r>
      <w:r w:rsidR="004E549D">
        <w:rPr>
          <w:rFonts w:ascii="Arial" w:hAnsi="Arial" w:cs="Arial"/>
        </w:rPr>
        <w:t>12</w:t>
      </w:r>
      <w:r w:rsidR="00346A4A">
        <w:rPr>
          <w:rFonts w:ascii="Arial" w:hAnsi="Arial" w:cs="Arial"/>
        </w:rPr>
        <w:t>.202</w:t>
      </w:r>
      <w:r w:rsidR="004E549D">
        <w:rPr>
          <w:rFonts w:ascii="Arial" w:hAnsi="Arial" w:cs="Arial"/>
        </w:rPr>
        <w:t>2</w:t>
      </w:r>
      <w:r w:rsidR="009734F4" w:rsidRPr="00767412">
        <w:rPr>
          <w:rFonts w:ascii="Arial" w:hAnsi="Arial" w:cs="Arial"/>
        </w:rPr>
        <w:t xml:space="preserve">r. do </w:t>
      </w:r>
      <w:r w:rsidR="00FB4B19">
        <w:rPr>
          <w:rFonts w:ascii="Arial" w:hAnsi="Arial" w:cs="Arial"/>
        </w:rPr>
        <w:t>Urzędu</w:t>
      </w:r>
      <w:r w:rsidR="009734F4" w:rsidRPr="00767412">
        <w:rPr>
          <w:rFonts w:ascii="Arial" w:hAnsi="Arial" w:cs="Arial"/>
        </w:rPr>
        <w:t xml:space="preserve"> </w:t>
      </w:r>
      <w:r w:rsidR="00DB6F6C">
        <w:rPr>
          <w:rFonts w:ascii="Arial" w:hAnsi="Arial" w:cs="Arial"/>
        </w:rPr>
        <w:t>Gminy w Mikołajkach Pomorskich</w:t>
      </w:r>
      <w:r w:rsidR="009734F4" w:rsidRPr="00767412">
        <w:rPr>
          <w:rFonts w:ascii="Arial" w:hAnsi="Arial" w:cs="Arial"/>
        </w:rPr>
        <w:t xml:space="preserve"> został złożony wniosek</w:t>
      </w:r>
      <w:r w:rsidR="00972D45">
        <w:rPr>
          <w:rFonts w:ascii="Arial" w:hAnsi="Arial" w:cs="Arial"/>
        </w:rPr>
        <w:t xml:space="preserve">                  </w:t>
      </w:r>
      <w:r w:rsidR="009734F4" w:rsidRPr="00767412">
        <w:rPr>
          <w:rFonts w:ascii="Arial" w:hAnsi="Arial" w:cs="Arial"/>
        </w:rPr>
        <w:t xml:space="preserve"> (nr rej. </w:t>
      </w:r>
      <w:r w:rsidR="004E549D">
        <w:rPr>
          <w:rFonts w:ascii="Arial" w:hAnsi="Arial" w:cs="Arial"/>
        </w:rPr>
        <w:t>5473</w:t>
      </w:r>
      <w:r w:rsidR="009734F4" w:rsidRPr="00767412">
        <w:rPr>
          <w:rFonts w:ascii="Arial" w:hAnsi="Arial" w:cs="Arial"/>
        </w:rPr>
        <w:t>)</w:t>
      </w:r>
      <w:r w:rsidR="00416BEE">
        <w:rPr>
          <w:rFonts w:ascii="Arial" w:hAnsi="Arial" w:cs="Arial"/>
        </w:rPr>
        <w:t xml:space="preserve"> z dnia 22.12.2022r. </w:t>
      </w:r>
      <w:r w:rsidR="009734F4" w:rsidRPr="00767412">
        <w:rPr>
          <w:rFonts w:ascii="Arial" w:hAnsi="Arial" w:cs="Arial"/>
        </w:rPr>
        <w:t xml:space="preserve"> </w:t>
      </w:r>
      <w:r w:rsidR="00885B28" w:rsidRPr="00885B28">
        <w:rPr>
          <w:rFonts w:ascii="Arial" w:hAnsi="Arial" w:cs="Arial"/>
        </w:rPr>
        <w:t>który złożył</w:t>
      </w:r>
      <w:r w:rsidR="00972D45">
        <w:rPr>
          <w:rFonts w:ascii="Arial" w:hAnsi="Arial" w:cs="Arial"/>
        </w:rPr>
        <w:t xml:space="preserve">o </w:t>
      </w:r>
      <w:proofErr w:type="spellStart"/>
      <w:r w:rsidR="00416BEE" w:rsidRPr="00463AA3">
        <w:rPr>
          <w:rFonts w:ascii="Arial" w:hAnsi="Arial"/>
        </w:rPr>
        <w:t>Photon</w:t>
      </w:r>
      <w:proofErr w:type="spellEnd"/>
      <w:r w:rsidR="00416BEE" w:rsidRPr="00463AA3">
        <w:rPr>
          <w:rFonts w:ascii="Arial" w:hAnsi="Arial"/>
        </w:rPr>
        <w:t xml:space="preserve"> Energy Polska Sp. z o.o.,</w:t>
      </w:r>
      <w:r w:rsidR="00416BEE">
        <w:rPr>
          <w:rFonts w:ascii="Arial" w:hAnsi="Arial"/>
        </w:rPr>
        <w:t xml:space="preserve"> </w:t>
      </w:r>
      <w:r w:rsidR="00416BEE" w:rsidRPr="00463AA3">
        <w:rPr>
          <w:rFonts w:ascii="Arial" w:hAnsi="Arial"/>
        </w:rPr>
        <w:t>Plac Małachowskiego 2; 00-066 Warszawa, reprezentowana przez Pełnomocnika Pana  Macieja Górskiego</w:t>
      </w:r>
      <w:r w:rsidR="00416BEE">
        <w:rPr>
          <w:rFonts w:ascii="Arial" w:hAnsi="Arial" w:cs="Arial"/>
        </w:rPr>
        <w:t xml:space="preserve"> </w:t>
      </w:r>
      <w:r w:rsidR="00346A4A" w:rsidRPr="00802F4D">
        <w:rPr>
          <w:rFonts w:ascii="Arial" w:hAnsi="Arial" w:cs="Arial"/>
        </w:rPr>
        <w:t xml:space="preserve">w sprawie wydania decyzji </w:t>
      </w:r>
      <w:r w:rsidR="00950883">
        <w:rPr>
          <w:rFonts w:ascii="Arial" w:hAnsi="Arial" w:cs="Arial"/>
        </w:rPr>
        <w:t xml:space="preserve"> </w:t>
      </w:r>
      <w:r w:rsidR="00346A4A" w:rsidRPr="00802F4D">
        <w:rPr>
          <w:rFonts w:ascii="Arial" w:hAnsi="Arial" w:cs="Arial"/>
        </w:rPr>
        <w:t xml:space="preserve">o środowiskowych uwarunkowaniach dla przedsięwzięcia </w:t>
      </w:r>
      <w:r w:rsidR="00D94FD9" w:rsidRPr="00255198">
        <w:rPr>
          <w:rFonts w:ascii="Arial" w:hAnsi="Arial" w:cs="Arial"/>
        </w:rPr>
        <w:t xml:space="preserve">polegającego na </w:t>
      </w:r>
      <w:r w:rsidR="00416BEE" w:rsidRPr="00463AA3">
        <w:rPr>
          <w:rFonts w:ascii="Arial" w:eastAsia="Times New Roman" w:hAnsi="Arial" w:cs="Arial"/>
          <w:b/>
          <w:bCs/>
          <w:i/>
          <w:iCs/>
          <w:lang w:eastAsia="ar-SA"/>
        </w:rPr>
        <w:t>„budow</w:t>
      </w:r>
      <w:r w:rsidR="00416BEE">
        <w:rPr>
          <w:rFonts w:ascii="Arial" w:eastAsia="Times New Roman" w:hAnsi="Arial" w:cs="Arial"/>
          <w:b/>
          <w:bCs/>
          <w:i/>
          <w:iCs/>
          <w:lang w:eastAsia="ar-SA"/>
        </w:rPr>
        <w:t>ie</w:t>
      </w:r>
      <w:r w:rsidR="00416BEE" w:rsidRPr="00463AA3">
        <w:rPr>
          <w:rFonts w:ascii="Arial" w:eastAsia="Times New Roman" w:hAnsi="Arial" w:cs="Arial"/>
          <w:b/>
          <w:bCs/>
          <w:i/>
          <w:iCs/>
          <w:lang w:eastAsia="ar-SA"/>
        </w:rPr>
        <w:t xml:space="preserve"> elektrowni ( z możliwością  etapowania) lub zespołu elektrowni fotowoltaicznych o łącznej mocy do 32 </w:t>
      </w:r>
      <w:proofErr w:type="spellStart"/>
      <w:r w:rsidR="00416BEE" w:rsidRPr="00463AA3">
        <w:rPr>
          <w:rFonts w:ascii="Arial" w:eastAsia="Times New Roman" w:hAnsi="Arial" w:cs="Arial"/>
          <w:b/>
          <w:bCs/>
          <w:i/>
          <w:iCs/>
          <w:lang w:eastAsia="ar-SA"/>
        </w:rPr>
        <w:t>MWp</w:t>
      </w:r>
      <w:proofErr w:type="spellEnd"/>
      <w:r w:rsidR="00416BEE" w:rsidRPr="00463AA3">
        <w:rPr>
          <w:rFonts w:ascii="Arial" w:eastAsia="Times New Roman" w:hAnsi="Arial" w:cs="Arial"/>
          <w:b/>
          <w:bCs/>
          <w:i/>
          <w:iCs/>
          <w:lang w:eastAsia="ar-SA"/>
        </w:rPr>
        <w:t xml:space="preserve">, zlokalizowanego </w:t>
      </w:r>
      <w:r w:rsidR="00416BEE">
        <w:rPr>
          <w:rFonts w:ascii="Arial" w:eastAsia="Times New Roman" w:hAnsi="Arial" w:cs="Arial"/>
          <w:b/>
          <w:bCs/>
          <w:i/>
          <w:iCs/>
          <w:lang w:eastAsia="ar-SA"/>
        </w:rPr>
        <w:t xml:space="preserve">                   </w:t>
      </w:r>
      <w:r w:rsidR="00416BEE" w:rsidRPr="00463AA3">
        <w:rPr>
          <w:rFonts w:ascii="Arial" w:eastAsia="Times New Roman" w:hAnsi="Arial" w:cs="Arial"/>
          <w:b/>
          <w:bCs/>
          <w:i/>
          <w:iCs/>
          <w:lang w:eastAsia="ar-SA"/>
        </w:rPr>
        <w:t xml:space="preserve"> w miejscowości Kołoząb planowanego do realizacji na działce o nr </w:t>
      </w:r>
      <w:proofErr w:type="spellStart"/>
      <w:r w:rsidR="00416BEE" w:rsidRPr="00463AA3">
        <w:rPr>
          <w:rFonts w:ascii="Arial" w:eastAsia="Times New Roman" w:hAnsi="Arial" w:cs="Arial"/>
          <w:b/>
          <w:bCs/>
          <w:i/>
          <w:iCs/>
          <w:lang w:eastAsia="ar-SA"/>
        </w:rPr>
        <w:t>ewid</w:t>
      </w:r>
      <w:proofErr w:type="spellEnd"/>
      <w:r w:rsidR="00416BEE" w:rsidRPr="00463AA3">
        <w:rPr>
          <w:rFonts w:ascii="Arial" w:eastAsia="Times New Roman" w:hAnsi="Arial" w:cs="Arial"/>
          <w:b/>
          <w:bCs/>
          <w:i/>
          <w:iCs/>
          <w:lang w:eastAsia="ar-SA"/>
        </w:rPr>
        <w:t>. 40 obręb Kołoząb”, położonej na terenie gminy Mikołajki Pomorskie, powiat sztumski, województwo pomorskie</w:t>
      </w:r>
      <w:r w:rsidR="00416BEE">
        <w:rPr>
          <w:rFonts w:ascii="Arial" w:eastAsia="Calibri" w:hAnsi="Arial" w:cs="Arial"/>
        </w:rPr>
        <w:t>.</w:t>
      </w:r>
    </w:p>
    <w:p w14:paraId="72FDB168" w14:textId="2BF872A4" w:rsidR="00B44D17" w:rsidRDefault="00416BEE" w:rsidP="00C7544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Wójt Gminy Mikołajki Pomorskie w dniu </w:t>
      </w:r>
      <w:r w:rsidR="00F8153D">
        <w:rPr>
          <w:rFonts w:ascii="Arial" w:hAnsi="Arial" w:cs="Arial"/>
        </w:rPr>
        <w:t>18</w:t>
      </w:r>
      <w:r>
        <w:rPr>
          <w:rFonts w:ascii="Arial" w:hAnsi="Arial" w:cs="Arial"/>
        </w:rPr>
        <w:t>.0</w:t>
      </w:r>
      <w:r w:rsidR="00F8153D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F8153D">
        <w:rPr>
          <w:rFonts w:ascii="Arial" w:hAnsi="Arial" w:cs="Arial"/>
        </w:rPr>
        <w:t>3</w:t>
      </w:r>
      <w:r>
        <w:rPr>
          <w:rFonts w:ascii="Arial" w:hAnsi="Arial" w:cs="Arial"/>
        </w:rPr>
        <w:t>r. wydał oświadczenie znak sprawy RGIV.6220.</w:t>
      </w:r>
      <w:r w:rsidR="00F8153D">
        <w:rPr>
          <w:rFonts w:ascii="Arial" w:hAnsi="Arial" w:cs="Arial"/>
        </w:rPr>
        <w:t>2</w:t>
      </w:r>
      <w:r>
        <w:rPr>
          <w:rFonts w:ascii="Arial" w:hAnsi="Arial" w:cs="Arial"/>
        </w:rPr>
        <w:t>9.202</w:t>
      </w:r>
      <w:r w:rsidR="00F8153D">
        <w:rPr>
          <w:rFonts w:ascii="Arial" w:hAnsi="Arial" w:cs="Arial"/>
        </w:rPr>
        <w:t>2</w:t>
      </w:r>
      <w:r>
        <w:rPr>
          <w:rFonts w:ascii="Arial" w:hAnsi="Arial" w:cs="Arial"/>
        </w:rPr>
        <w:t>,  że reprezentowany podmiot nie jest zależnym od jednostki samorządu terytorialnego.</w:t>
      </w:r>
      <w:r w:rsidR="00B44D17">
        <w:rPr>
          <w:rFonts w:ascii="Arial" w:hAnsi="Arial" w:cs="Arial"/>
        </w:rPr>
        <w:t xml:space="preserve">  </w:t>
      </w:r>
    </w:p>
    <w:p w14:paraId="1B6E39FA" w14:textId="77777777" w:rsidR="00A40697" w:rsidRDefault="00A40697" w:rsidP="00A40697">
      <w:pPr>
        <w:spacing w:after="0" w:line="276" w:lineRule="auto"/>
        <w:jc w:val="both"/>
        <w:rPr>
          <w:rFonts w:ascii="Arial" w:hAnsi="Arial" w:cs="Arial"/>
        </w:rPr>
      </w:pPr>
    </w:p>
    <w:p w14:paraId="2A4CAA60" w14:textId="0FB1596A" w:rsidR="00F8153D" w:rsidRDefault="00F8153D" w:rsidP="00A4069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Dnia 18.01.2023r. Wójt Gminy Mikołajki Pomorskie wydał pismo</w:t>
      </w:r>
      <w:r w:rsidRPr="009318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RGIV.6220.29.2022, że dla działki nr 40, obręb Kołoząb, nie ma urządzonego miejscowego planu zagospodarowania przestrzennego. </w:t>
      </w:r>
    </w:p>
    <w:p w14:paraId="248325D6" w14:textId="77777777" w:rsidR="00F8153D" w:rsidRDefault="00F8153D" w:rsidP="00A40697">
      <w:pPr>
        <w:spacing w:after="0" w:line="276" w:lineRule="auto"/>
        <w:jc w:val="both"/>
        <w:rPr>
          <w:rFonts w:ascii="Arial" w:hAnsi="Arial" w:cs="Arial"/>
        </w:rPr>
      </w:pPr>
    </w:p>
    <w:p w14:paraId="63A11CCA" w14:textId="7FE1CBB6" w:rsidR="005D483D" w:rsidRDefault="00A40697" w:rsidP="00A4069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67412">
        <w:rPr>
          <w:rFonts w:ascii="Arial" w:hAnsi="Arial" w:cs="Arial"/>
        </w:rPr>
        <w:t xml:space="preserve">Działając na podstawie art. 61 § 1 i 4 ustawy z dnia 14 czerwca 1960 r., Kodeks postępowania administracyjnego (tekst jednolity </w:t>
      </w:r>
      <w:r>
        <w:rPr>
          <w:rFonts w:ascii="Arial" w:hAnsi="Arial" w:cs="Arial"/>
        </w:rPr>
        <w:t>Dz. U. z 202</w:t>
      </w:r>
      <w:r w:rsidR="00F8153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r., poz. </w:t>
      </w:r>
      <w:r w:rsidR="00F8153D">
        <w:rPr>
          <w:rFonts w:ascii="Arial" w:hAnsi="Arial" w:cs="Arial"/>
        </w:rPr>
        <w:t>2000 ze zm.</w:t>
      </w:r>
      <w:r w:rsidRPr="00767412">
        <w:rPr>
          <w:rFonts w:ascii="Arial" w:hAnsi="Arial" w:cs="Arial"/>
        </w:rPr>
        <w:t>), w związku z art. 7</w:t>
      </w:r>
      <w:r w:rsidR="00A43A57">
        <w:rPr>
          <w:rFonts w:ascii="Arial" w:hAnsi="Arial" w:cs="Arial"/>
        </w:rPr>
        <w:t>4</w:t>
      </w:r>
      <w:r w:rsidRPr="00767412">
        <w:rPr>
          <w:rFonts w:ascii="Arial" w:hAnsi="Arial" w:cs="Arial"/>
        </w:rPr>
        <w:t xml:space="preserve"> ust. </w:t>
      </w:r>
      <w:r w:rsidR="006F0CA4">
        <w:rPr>
          <w:rFonts w:ascii="Arial" w:hAnsi="Arial" w:cs="Arial"/>
        </w:rPr>
        <w:t xml:space="preserve">              </w:t>
      </w:r>
      <w:r w:rsidR="00A43A57">
        <w:rPr>
          <w:rFonts w:ascii="Arial" w:hAnsi="Arial" w:cs="Arial"/>
        </w:rPr>
        <w:t>3</w:t>
      </w:r>
      <w:r w:rsidRPr="00767412">
        <w:rPr>
          <w:rFonts w:ascii="Arial" w:hAnsi="Arial" w:cs="Arial"/>
        </w:rPr>
        <w:t xml:space="preserve"> ustawy z dnia 3 października 2008 r. o udostępnianiu informacji o środowisku i jego ochronie, udziale społeczeństwa w ochronie środowiska oraz o ocenach oddziaływania na środowisko (tekst jednolity </w:t>
      </w:r>
      <w:r>
        <w:rPr>
          <w:rFonts w:ascii="Arial" w:hAnsi="Arial" w:cs="Arial"/>
        </w:rPr>
        <w:t>Dz. U. z 202</w:t>
      </w:r>
      <w:r w:rsidR="00F8153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r., poz. </w:t>
      </w:r>
      <w:r w:rsidR="00F8153D">
        <w:rPr>
          <w:rFonts w:ascii="Arial" w:hAnsi="Arial" w:cs="Arial"/>
        </w:rPr>
        <w:t>1029</w:t>
      </w:r>
      <w:r>
        <w:rPr>
          <w:rFonts w:ascii="Arial" w:hAnsi="Arial" w:cs="Arial"/>
        </w:rPr>
        <w:t xml:space="preserve"> ze zm.</w:t>
      </w:r>
      <w:r w:rsidRPr="0076741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obwieszczeniem</w:t>
      </w:r>
      <w:r w:rsidRPr="00767412">
        <w:rPr>
          <w:rFonts w:ascii="Arial" w:hAnsi="Arial" w:cs="Arial"/>
        </w:rPr>
        <w:t xml:space="preserve"> oznaczonym numerem </w:t>
      </w:r>
      <w:bookmarkStart w:id="6" w:name="_Hlk85527085"/>
      <w:r>
        <w:rPr>
          <w:rFonts w:ascii="Arial" w:hAnsi="Arial" w:cs="Arial"/>
        </w:rPr>
        <w:t>RGIV.6220.</w:t>
      </w:r>
      <w:r w:rsidR="00F8153D">
        <w:rPr>
          <w:rFonts w:ascii="Arial" w:hAnsi="Arial" w:cs="Arial"/>
        </w:rPr>
        <w:t>2</w:t>
      </w:r>
      <w:r w:rsidR="00696CBA">
        <w:rPr>
          <w:rFonts w:ascii="Arial" w:hAnsi="Arial" w:cs="Arial"/>
        </w:rPr>
        <w:t>9</w:t>
      </w:r>
      <w:r>
        <w:rPr>
          <w:rFonts w:ascii="Arial" w:hAnsi="Arial" w:cs="Arial"/>
        </w:rPr>
        <w:t>.202</w:t>
      </w:r>
      <w:r w:rsidR="00F8153D">
        <w:rPr>
          <w:rFonts w:ascii="Arial" w:hAnsi="Arial" w:cs="Arial"/>
        </w:rPr>
        <w:t>2</w:t>
      </w:r>
      <w:r w:rsidRPr="00767412">
        <w:rPr>
          <w:rFonts w:ascii="Arial" w:hAnsi="Arial" w:cs="Arial"/>
        </w:rPr>
        <w:t xml:space="preserve"> </w:t>
      </w:r>
      <w:bookmarkEnd w:id="6"/>
      <w:r w:rsidRPr="00767412">
        <w:rPr>
          <w:rFonts w:ascii="Arial" w:hAnsi="Arial" w:cs="Arial"/>
        </w:rPr>
        <w:t xml:space="preserve">z dnia </w:t>
      </w:r>
      <w:r w:rsidR="00F8153D">
        <w:rPr>
          <w:rFonts w:ascii="Arial" w:hAnsi="Arial" w:cs="Arial"/>
        </w:rPr>
        <w:t>19</w:t>
      </w:r>
      <w:r>
        <w:rPr>
          <w:rFonts w:ascii="Arial" w:hAnsi="Arial" w:cs="Arial"/>
        </w:rPr>
        <w:t>.0</w:t>
      </w:r>
      <w:r w:rsidR="00F8153D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8E7C5D">
        <w:rPr>
          <w:rFonts w:ascii="Arial" w:hAnsi="Arial" w:cs="Arial"/>
        </w:rPr>
        <w:t>3</w:t>
      </w:r>
      <w:r w:rsidRPr="00767412">
        <w:rPr>
          <w:rFonts w:ascii="Arial" w:hAnsi="Arial" w:cs="Arial"/>
        </w:rPr>
        <w:t xml:space="preserve">r. poinformowano </w:t>
      </w:r>
      <w:r>
        <w:rPr>
          <w:rFonts w:ascii="Arial" w:hAnsi="Arial" w:cs="Arial"/>
        </w:rPr>
        <w:t xml:space="preserve">strony postępowania </w:t>
      </w:r>
      <w:r w:rsidR="006F0CA4">
        <w:rPr>
          <w:rFonts w:ascii="Arial" w:hAnsi="Arial" w:cs="Arial"/>
        </w:rPr>
        <w:t xml:space="preserve">                 </w:t>
      </w:r>
      <w:r w:rsidRPr="00767412">
        <w:rPr>
          <w:rFonts w:ascii="Arial" w:hAnsi="Arial" w:cs="Arial"/>
        </w:rPr>
        <w:t>o wszczęciu postępowania administracyjnego w przedmiotowej sprawie</w:t>
      </w:r>
      <w:r w:rsidR="00696CBA">
        <w:rPr>
          <w:rFonts w:ascii="Arial" w:hAnsi="Arial" w:cs="Arial"/>
        </w:rPr>
        <w:t xml:space="preserve"> od dnia 29.</w:t>
      </w:r>
      <w:r w:rsidR="008E7C5D">
        <w:rPr>
          <w:rFonts w:ascii="Arial" w:hAnsi="Arial" w:cs="Arial"/>
        </w:rPr>
        <w:t>12</w:t>
      </w:r>
      <w:r w:rsidR="00696CBA">
        <w:rPr>
          <w:rFonts w:ascii="Arial" w:hAnsi="Arial" w:cs="Arial"/>
        </w:rPr>
        <w:t>.202</w:t>
      </w:r>
      <w:r w:rsidR="008E7C5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Upublicznienie nastąpiło w dniu </w:t>
      </w:r>
      <w:r w:rsidR="008E7C5D">
        <w:rPr>
          <w:rFonts w:ascii="Arial" w:hAnsi="Arial" w:cs="Arial"/>
        </w:rPr>
        <w:t>19</w:t>
      </w:r>
      <w:r>
        <w:rPr>
          <w:rFonts w:ascii="Arial" w:hAnsi="Arial" w:cs="Arial"/>
        </w:rPr>
        <w:t>.0</w:t>
      </w:r>
      <w:r w:rsidR="008E7C5D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8E7C5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r. </w:t>
      </w:r>
      <w:r w:rsidR="003455E7">
        <w:rPr>
          <w:rFonts w:ascii="Arial" w:hAnsi="Arial" w:cs="Arial"/>
        </w:rPr>
        <w:t>na tablicy ogłoszeń Urzędu Gminy w Mikołajkach Pomorskich oraz stronie BIP</w:t>
      </w:r>
      <w:r w:rsidR="00C667B1">
        <w:rPr>
          <w:rFonts w:ascii="Arial" w:hAnsi="Arial" w:cs="Arial"/>
        </w:rPr>
        <w:t xml:space="preserve"> Urzędu Gminy w Mikołajkach Pomorskich  </w:t>
      </w:r>
      <w:hyperlink r:id="rId7" w:history="1">
        <w:r w:rsidR="00C667B1" w:rsidRPr="008C2574">
          <w:rPr>
            <w:rStyle w:val="Hipercze"/>
            <w:rFonts w:ascii="Arial" w:hAnsi="Arial" w:cs="Arial"/>
          </w:rPr>
          <w:t>https://mikolajkipomorskie.pl</w:t>
        </w:r>
      </w:hyperlink>
      <w:r w:rsidR="00C667B1">
        <w:rPr>
          <w:rFonts w:ascii="Arial" w:hAnsi="Arial" w:cs="Arial"/>
        </w:rPr>
        <w:t xml:space="preserve"> </w:t>
      </w:r>
      <w:r w:rsidR="003455E7">
        <w:rPr>
          <w:rFonts w:ascii="Arial" w:hAnsi="Arial" w:cs="Arial"/>
        </w:rPr>
        <w:t>.</w:t>
      </w:r>
    </w:p>
    <w:p w14:paraId="2E370386" w14:textId="0F8EFFE7" w:rsidR="00A43A57" w:rsidRDefault="00A43A57" w:rsidP="00A40697">
      <w:pPr>
        <w:spacing w:after="0" w:line="276" w:lineRule="auto"/>
        <w:jc w:val="both"/>
        <w:rPr>
          <w:rFonts w:ascii="Arial" w:hAnsi="Arial" w:cs="Arial"/>
        </w:rPr>
      </w:pPr>
    </w:p>
    <w:p w14:paraId="2B3B3777" w14:textId="7ED7359B" w:rsidR="009318D2" w:rsidRDefault="009318D2" w:rsidP="00A4069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89CDDFC" w14:textId="136DFBB3" w:rsidR="005133D4" w:rsidRDefault="00A40697" w:rsidP="00C75448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</w:t>
      </w:r>
      <w:r w:rsidR="009D074B" w:rsidRPr="00767412">
        <w:rPr>
          <w:rFonts w:ascii="Arial" w:hAnsi="Arial" w:cs="Arial"/>
        </w:rPr>
        <w:t xml:space="preserve"> art. 64 ust. 1 i ust. 2 ustawy </w:t>
      </w:r>
      <w:r w:rsidR="00D42D22" w:rsidRPr="00767412">
        <w:rPr>
          <w:rFonts w:ascii="Arial" w:hAnsi="Arial" w:cs="Arial"/>
        </w:rPr>
        <w:t>z dnia</w:t>
      </w:r>
      <w:r w:rsidR="004D0EDC">
        <w:rPr>
          <w:rFonts w:ascii="Arial" w:hAnsi="Arial" w:cs="Arial"/>
        </w:rPr>
        <w:t xml:space="preserve"> </w:t>
      </w:r>
      <w:r w:rsidR="004D0EDC" w:rsidRPr="00E63811">
        <w:rPr>
          <w:rFonts w:ascii="Arial" w:hAnsi="Arial" w:cs="Arial"/>
        </w:rPr>
        <w:t xml:space="preserve">3 października 2008 r. </w:t>
      </w:r>
      <w:r w:rsidR="00C75448">
        <w:rPr>
          <w:rFonts w:ascii="Arial" w:hAnsi="Arial" w:cs="Arial"/>
        </w:rPr>
        <w:t xml:space="preserve">                                 </w:t>
      </w:r>
      <w:r w:rsidR="004D0EDC" w:rsidRPr="00E63811">
        <w:rPr>
          <w:rFonts w:ascii="Arial" w:hAnsi="Arial" w:cs="Arial"/>
        </w:rPr>
        <w:t>o udostępnianiu informacji o środowisku i jego ochronie, udziale społeczeństwa w ochronie środowiska oraz o ocenach</w:t>
      </w:r>
      <w:r w:rsidR="004D0EDC">
        <w:rPr>
          <w:rFonts w:ascii="Arial" w:hAnsi="Arial" w:cs="Arial"/>
        </w:rPr>
        <w:t xml:space="preserve"> </w:t>
      </w:r>
      <w:r w:rsidR="004D0EDC" w:rsidRPr="00E63811">
        <w:rPr>
          <w:rFonts w:ascii="Arial" w:hAnsi="Arial" w:cs="Arial"/>
        </w:rPr>
        <w:t xml:space="preserve">oddziaływania </w:t>
      </w:r>
      <w:r w:rsidR="004D0EDC">
        <w:rPr>
          <w:rFonts w:ascii="Arial" w:hAnsi="Arial" w:cs="Arial"/>
        </w:rPr>
        <w:t xml:space="preserve"> </w:t>
      </w:r>
      <w:r w:rsidR="004D0EDC" w:rsidRPr="00E63811">
        <w:rPr>
          <w:rFonts w:ascii="Arial" w:hAnsi="Arial" w:cs="Arial"/>
        </w:rPr>
        <w:t>na środowisko</w:t>
      </w:r>
      <w:r w:rsidR="004D0EDC">
        <w:rPr>
          <w:rFonts w:ascii="Arial" w:hAnsi="Arial" w:cs="Arial"/>
        </w:rPr>
        <w:t xml:space="preserve"> (tekst jednolity Dz. U. z 202</w:t>
      </w:r>
      <w:r w:rsidR="008E7C5D">
        <w:rPr>
          <w:rFonts w:ascii="Arial" w:hAnsi="Arial" w:cs="Arial"/>
        </w:rPr>
        <w:t>2</w:t>
      </w:r>
      <w:r w:rsidR="004D0EDC">
        <w:rPr>
          <w:rFonts w:ascii="Arial" w:hAnsi="Arial" w:cs="Arial"/>
        </w:rPr>
        <w:t xml:space="preserve"> r., poz. </w:t>
      </w:r>
      <w:r w:rsidR="008E7C5D">
        <w:rPr>
          <w:rFonts w:ascii="Arial" w:hAnsi="Arial" w:cs="Arial"/>
        </w:rPr>
        <w:t>1029</w:t>
      </w:r>
      <w:r w:rsidR="004D0EDC">
        <w:rPr>
          <w:rFonts w:ascii="Arial" w:hAnsi="Arial" w:cs="Arial"/>
        </w:rPr>
        <w:t xml:space="preserve"> ze zm.</w:t>
      </w:r>
      <w:r w:rsidR="004D0EDC" w:rsidRPr="00E63811">
        <w:rPr>
          <w:rFonts w:ascii="Arial" w:hAnsi="Arial" w:cs="Arial"/>
        </w:rPr>
        <w:t>)</w:t>
      </w:r>
      <w:r w:rsidR="009D074B" w:rsidRPr="00767412">
        <w:rPr>
          <w:rFonts w:ascii="Arial" w:hAnsi="Arial" w:cs="Arial"/>
        </w:rPr>
        <w:t xml:space="preserve">, pismem oznaczonym numerem </w:t>
      </w:r>
      <w:r w:rsidR="005133D4" w:rsidRPr="005133D4">
        <w:rPr>
          <w:rFonts w:ascii="Arial" w:hAnsi="Arial" w:cs="Arial"/>
        </w:rPr>
        <w:t xml:space="preserve"> </w:t>
      </w:r>
      <w:r w:rsidR="005D483D">
        <w:rPr>
          <w:rFonts w:ascii="Arial" w:hAnsi="Arial" w:cs="Arial"/>
        </w:rPr>
        <w:t>RGIV.6220.</w:t>
      </w:r>
      <w:r w:rsidR="008E7C5D">
        <w:rPr>
          <w:rFonts w:ascii="Arial" w:hAnsi="Arial" w:cs="Arial"/>
        </w:rPr>
        <w:t>2</w:t>
      </w:r>
      <w:r w:rsidR="0043238A">
        <w:rPr>
          <w:rFonts w:ascii="Arial" w:hAnsi="Arial" w:cs="Arial"/>
        </w:rPr>
        <w:t>9</w:t>
      </w:r>
      <w:r w:rsidR="005D483D">
        <w:rPr>
          <w:rFonts w:ascii="Arial" w:hAnsi="Arial" w:cs="Arial"/>
        </w:rPr>
        <w:t>.202</w:t>
      </w:r>
      <w:r w:rsidR="008E7C5D">
        <w:rPr>
          <w:rFonts w:ascii="Arial" w:hAnsi="Arial" w:cs="Arial"/>
        </w:rPr>
        <w:t>2</w:t>
      </w:r>
      <w:r w:rsidR="005D483D" w:rsidRPr="00767412">
        <w:rPr>
          <w:rFonts w:ascii="Arial" w:hAnsi="Arial" w:cs="Arial"/>
        </w:rPr>
        <w:t xml:space="preserve"> </w:t>
      </w:r>
      <w:r w:rsidR="005133D4" w:rsidRPr="005133D4">
        <w:rPr>
          <w:rFonts w:ascii="Arial" w:hAnsi="Arial" w:cs="Arial"/>
        </w:rPr>
        <w:t xml:space="preserve">z dnia </w:t>
      </w:r>
      <w:r w:rsidR="008E7C5D">
        <w:rPr>
          <w:rFonts w:ascii="Arial" w:hAnsi="Arial" w:cs="Arial"/>
        </w:rPr>
        <w:t>18</w:t>
      </w:r>
      <w:r w:rsidR="00E627DA">
        <w:rPr>
          <w:rFonts w:ascii="Arial" w:hAnsi="Arial" w:cs="Arial"/>
        </w:rPr>
        <w:t>.</w:t>
      </w:r>
      <w:r w:rsidR="005F2514">
        <w:rPr>
          <w:rFonts w:ascii="Arial" w:hAnsi="Arial" w:cs="Arial"/>
        </w:rPr>
        <w:t>0</w:t>
      </w:r>
      <w:r w:rsidR="008E7C5D">
        <w:rPr>
          <w:rFonts w:ascii="Arial" w:hAnsi="Arial" w:cs="Arial"/>
        </w:rPr>
        <w:t>1</w:t>
      </w:r>
      <w:r w:rsidR="00E627DA">
        <w:rPr>
          <w:rFonts w:ascii="Arial" w:hAnsi="Arial" w:cs="Arial"/>
        </w:rPr>
        <w:t>.202</w:t>
      </w:r>
      <w:r w:rsidR="008E7C5D">
        <w:rPr>
          <w:rFonts w:ascii="Arial" w:hAnsi="Arial" w:cs="Arial"/>
        </w:rPr>
        <w:t>3</w:t>
      </w:r>
      <w:r w:rsidR="005133D4" w:rsidRPr="005133D4">
        <w:rPr>
          <w:rFonts w:ascii="Arial" w:hAnsi="Arial" w:cs="Arial"/>
        </w:rPr>
        <w:t>r.</w:t>
      </w:r>
      <w:r w:rsidR="004E0F96" w:rsidRPr="00767412">
        <w:rPr>
          <w:rFonts w:ascii="Arial" w:hAnsi="Arial" w:cs="Arial"/>
        </w:rPr>
        <w:t xml:space="preserve"> wystąpiono z wnioskiem do </w:t>
      </w:r>
      <w:bookmarkStart w:id="7" w:name="_Hlk87268012"/>
      <w:r w:rsidR="004E0F96" w:rsidRPr="00767412">
        <w:rPr>
          <w:rFonts w:ascii="Arial" w:hAnsi="Arial" w:cs="Arial"/>
        </w:rPr>
        <w:t>Państwowego Powiatowego Inspektora Sanitarnego w Malborku</w:t>
      </w:r>
      <w:r w:rsidR="0055710E">
        <w:rPr>
          <w:rFonts w:ascii="Arial" w:hAnsi="Arial" w:cs="Arial"/>
        </w:rPr>
        <w:t>,</w:t>
      </w:r>
      <w:r w:rsidR="004E0F96" w:rsidRPr="00767412">
        <w:rPr>
          <w:rFonts w:ascii="Arial" w:hAnsi="Arial" w:cs="Arial"/>
        </w:rPr>
        <w:t xml:space="preserve"> Regionalnego Dyrektora Ochrony Środowiska w Gdańsku </w:t>
      </w:r>
      <w:r w:rsidR="0055710E">
        <w:rPr>
          <w:rFonts w:ascii="Arial" w:hAnsi="Arial" w:cs="Arial"/>
        </w:rPr>
        <w:t>oraz Państwowego Gospodarstwa Wodnego Wody Polskie</w:t>
      </w:r>
      <w:r w:rsidR="00CF649E">
        <w:rPr>
          <w:rFonts w:ascii="Arial" w:hAnsi="Arial" w:cs="Arial"/>
        </w:rPr>
        <w:t xml:space="preserve">, Zarząd Zlewni w </w:t>
      </w:r>
      <w:bookmarkEnd w:id="7"/>
      <w:r w:rsidR="00D0136D">
        <w:rPr>
          <w:rFonts w:ascii="Arial" w:hAnsi="Arial" w:cs="Arial"/>
        </w:rPr>
        <w:t>Elbl</w:t>
      </w:r>
      <w:r w:rsidR="00C75448">
        <w:rPr>
          <w:rFonts w:ascii="Arial" w:hAnsi="Arial" w:cs="Arial"/>
        </w:rPr>
        <w:t>ą</w:t>
      </w:r>
      <w:r w:rsidR="00D0136D">
        <w:rPr>
          <w:rFonts w:ascii="Arial" w:hAnsi="Arial" w:cs="Arial"/>
        </w:rPr>
        <w:t>gu</w:t>
      </w:r>
      <w:r w:rsidR="00CF649E">
        <w:rPr>
          <w:rFonts w:ascii="Arial" w:hAnsi="Arial" w:cs="Arial"/>
        </w:rPr>
        <w:t>,</w:t>
      </w:r>
      <w:r w:rsidR="0055710E">
        <w:rPr>
          <w:rFonts w:ascii="Arial" w:hAnsi="Arial" w:cs="Arial"/>
        </w:rPr>
        <w:t xml:space="preserve"> </w:t>
      </w:r>
      <w:r w:rsidR="004E0F96" w:rsidRPr="00767412">
        <w:rPr>
          <w:rFonts w:ascii="Arial" w:hAnsi="Arial" w:cs="Arial"/>
        </w:rPr>
        <w:t xml:space="preserve">o wyrażenie opinii w przedmiocie konieczności </w:t>
      </w:r>
      <w:r w:rsidR="00D925D5" w:rsidRPr="00767412">
        <w:rPr>
          <w:rFonts w:ascii="Arial" w:hAnsi="Arial" w:cs="Arial"/>
        </w:rPr>
        <w:t xml:space="preserve">przeprowadzenia dla planowanego przedsięwzięcia oceny oddziaływania na środowisko. </w:t>
      </w:r>
    </w:p>
    <w:p w14:paraId="277834B6" w14:textId="32DE0101" w:rsidR="00E002A7" w:rsidRDefault="00E002A7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</w:p>
    <w:p w14:paraId="7B40D937" w14:textId="77777777" w:rsidR="00927247" w:rsidRDefault="00927247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</w:p>
    <w:p w14:paraId="23FF7C57" w14:textId="77777777" w:rsidR="00927247" w:rsidRDefault="00927247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</w:p>
    <w:p w14:paraId="2F5F07FB" w14:textId="77777777" w:rsidR="00927247" w:rsidRDefault="00927247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</w:p>
    <w:p w14:paraId="0B7B8160" w14:textId="77777777" w:rsidR="00927247" w:rsidRDefault="00927247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</w:p>
    <w:p w14:paraId="3133C139" w14:textId="0442E0AD" w:rsidR="00D0136D" w:rsidRDefault="00D0136D" w:rsidP="00D0136D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Pismem z dnia 19.01.2023r. ( data otrzymania 20.01.2023r.) zwrócono się do Urzędu Miasta i Gminy w Sztumie z prośbą  o zamieszczenie</w:t>
      </w:r>
      <w:r w:rsidR="00927247">
        <w:rPr>
          <w:rFonts w:ascii="Arial" w:hAnsi="Arial" w:cs="Arial"/>
          <w:szCs w:val="20"/>
        </w:rPr>
        <w:t xml:space="preserve"> w/w</w:t>
      </w:r>
      <w:r>
        <w:rPr>
          <w:rFonts w:ascii="Arial" w:hAnsi="Arial" w:cs="Arial"/>
          <w:szCs w:val="20"/>
        </w:rPr>
        <w:t xml:space="preserve"> obwieszczenia o wszczęciu postępowania</w:t>
      </w:r>
      <w:r w:rsidR="00927247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z dnia 19.01.2023r. znak sprawy RGIV.6220.29.2022 na tablicy ogłoszeń urzędu i/ lub upublicznienie obwieszczenia w sposób inny zwyczajowo przyjęty na okres </w:t>
      </w:r>
      <w:r w:rsidR="00C75448">
        <w:rPr>
          <w:rFonts w:ascii="Arial" w:hAnsi="Arial" w:cs="Arial"/>
          <w:szCs w:val="20"/>
        </w:rPr>
        <w:t xml:space="preserve">                     </w:t>
      </w:r>
      <w:r>
        <w:rPr>
          <w:rFonts w:ascii="Arial" w:hAnsi="Arial" w:cs="Arial"/>
          <w:szCs w:val="20"/>
        </w:rPr>
        <w:t xml:space="preserve">21 dni. </w:t>
      </w:r>
    </w:p>
    <w:p w14:paraId="730A2A1C" w14:textId="77777777" w:rsidR="00D0136D" w:rsidRDefault="00D0136D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</w:p>
    <w:p w14:paraId="09D95710" w14:textId="64A6FA62" w:rsidR="0043238A" w:rsidRDefault="0043238A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Pismem z dnia </w:t>
      </w:r>
      <w:r w:rsidR="00D0136D">
        <w:rPr>
          <w:rFonts w:ascii="Arial" w:hAnsi="Arial" w:cs="Arial"/>
          <w:szCs w:val="20"/>
        </w:rPr>
        <w:t>19</w:t>
      </w:r>
      <w:r>
        <w:rPr>
          <w:rFonts w:ascii="Arial" w:hAnsi="Arial" w:cs="Arial"/>
          <w:szCs w:val="20"/>
        </w:rPr>
        <w:t>.0</w:t>
      </w:r>
      <w:r w:rsidR="00D0136D">
        <w:rPr>
          <w:rFonts w:ascii="Arial" w:hAnsi="Arial" w:cs="Arial"/>
          <w:szCs w:val="20"/>
        </w:rPr>
        <w:t>1</w:t>
      </w:r>
      <w:r>
        <w:rPr>
          <w:rFonts w:ascii="Arial" w:hAnsi="Arial" w:cs="Arial"/>
          <w:szCs w:val="20"/>
        </w:rPr>
        <w:t>.202</w:t>
      </w:r>
      <w:r w:rsidR="00D0136D">
        <w:rPr>
          <w:rFonts w:ascii="Arial" w:hAnsi="Arial" w:cs="Arial"/>
          <w:szCs w:val="20"/>
        </w:rPr>
        <w:t>3</w:t>
      </w:r>
      <w:r>
        <w:rPr>
          <w:rFonts w:ascii="Arial" w:hAnsi="Arial" w:cs="Arial"/>
          <w:szCs w:val="20"/>
        </w:rPr>
        <w:t xml:space="preserve">r. ( data otrzymania </w:t>
      </w:r>
      <w:r w:rsidR="00D0136D">
        <w:rPr>
          <w:rFonts w:ascii="Arial" w:hAnsi="Arial" w:cs="Arial"/>
          <w:szCs w:val="20"/>
        </w:rPr>
        <w:t>20</w:t>
      </w:r>
      <w:r>
        <w:rPr>
          <w:rFonts w:ascii="Arial" w:hAnsi="Arial" w:cs="Arial"/>
          <w:szCs w:val="20"/>
        </w:rPr>
        <w:t>.0</w:t>
      </w:r>
      <w:r w:rsidR="00D0136D">
        <w:rPr>
          <w:rFonts w:ascii="Arial" w:hAnsi="Arial" w:cs="Arial"/>
          <w:szCs w:val="20"/>
        </w:rPr>
        <w:t>1</w:t>
      </w:r>
      <w:r>
        <w:rPr>
          <w:rFonts w:ascii="Arial" w:hAnsi="Arial" w:cs="Arial"/>
          <w:szCs w:val="20"/>
        </w:rPr>
        <w:t>.202</w:t>
      </w:r>
      <w:r w:rsidR="00D0136D">
        <w:rPr>
          <w:rFonts w:ascii="Arial" w:hAnsi="Arial" w:cs="Arial"/>
          <w:szCs w:val="20"/>
        </w:rPr>
        <w:t>3</w:t>
      </w:r>
      <w:r>
        <w:rPr>
          <w:rFonts w:ascii="Arial" w:hAnsi="Arial" w:cs="Arial"/>
          <w:szCs w:val="20"/>
        </w:rPr>
        <w:t>r.) zwrócono się do Sołtysa Sołectwa</w:t>
      </w:r>
      <w:r w:rsidR="00D0136D">
        <w:rPr>
          <w:rFonts w:ascii="Arial" w:hAnsi="Arial" w:cs="Arial"/>
          <w:szCs w:val="20"/>
        </w:rPr>
        <w:t xml:space="preserve"> Sadłuki</w:t>
      </w:r>
      <w:r>
        <w:rPr>
          <w:rFonts w:ascii="Arial" w:hAnsi="Arial" w:cs="Arial"/>
          <w:szCs w:val="20"/>
        </w:rPr>
        <w:t xml:space="preserve"> o zamieszczenie </w:t>
      </w:r>
      <w:r w:rsidR="00927247">
        <w:rPr>
          <w:rFonts w:ascii="Arial" w:hAnsi="Arial" w:cs="Arial"/>
          <w:szCs w:val="20"/>
        </w:rPr>
        <w:t xml:space="preserve">w/w </w:t>
      </w:r>
      <w:r>
        <w:rPr>
          <w:rFonts w:ascii="Arial" w:hAnsi="Arial" w:cs="Arial"/>
          <w:szCs w:val="20"/>
        </w:rPr>
        <w:t>obwieszczenia o wszczęciu postępowania</w:t>
      </w:r>
      <w:r w:rsidR="00D0136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z dnia </w:t>
      </w:r>
      <w:r w:rsidR="00D0136D">
        <w:rPr>
          <w:rFonts w:ascii="Arial" w:hAnsi="Arial" w:cs="Arial"/>
          <w:szCs w:val="20"/>
        </w:rPr>
        <w:t>19</w:t>
      </w:r>
      <w:r>
        <w:rPr>
          <w:rFonts w:ascii="Arial" w:hAnsi="Arial" w:cs="Arial"/>
          <w:szCs w:val="20"/>
        </w:rPr>
        <w:t>.0</w:t>
      </w:r>
      <w:r w:rsidR="00D0136D">
        <w:rPr>
          <w:rFonts w:ascii="Arial" w:hAnsi="Arial" w:cs="Arial"/>
          <w:szCs w:val="20"/>
        </w:rPr>
        <w:t>1</w:t>
      </w:r>
      <w:r>
        <w:rPr>
          <w:rFonts w:ascii="Arial" w:hAnsi="Arial" w:cs="Arial"/>
          <w:szCs w:val="20"/>
        </w:rPr>
        <w:t>.202</w:t>
      </w:r>
      <w:r w:rsidR="00D0136D">
        <w:rPr>
          <w:rFonts w:ascii="Arial" w:hAnsi="Arial" w:cs="Arial"/>
          <w:szCs w:val="20"/>
        </w:rPr>
        <w:t>3</w:t>
      </w:r>
      <w:r>
        <w:rPr>
          <w:rFonts w:ascii="Arial" w:hAnsi="Arial" w:cs="Arial"/>
          <w:szCs w:val="20"/>
        </w:rPr>
        <w:t>r. znak sprawy RGIV.6220.</w:t>
      </w:r>
      <w:r w:rsidR="00D0136D">
        <w:rPr>
          <w:rFonts w:ascii="Arial" w:hAnsi="Arial" w:cs="Arial"/>
          <w:szCs w:val="20"/>
        </w:rPr>
        <w:t>2</w:t>
      </w:r>
      <w:r>
        <w:rPr>
          <w:rFonts w:ascii="Arial" w:hAnsi="Arial" w:cs="Arial"/>
          <w:szCs w:val="20"/>
        </w:rPr>
        <w:t>9.202</w:t>
      </w:r>
      <w:r w:rsidR="00D0136D">
        <w:rPr>
          <w:rFonts w:ascii="Arial" w:hAnsi="Arial" w:cs="Arial"/>
          <w:szCs w:val="20"/>
        </w:rPr>
        <w:t>2</w:t>
      </w:r>
      <w:r>
        <w:rPr>
          <w:rFonts w:ascii="Arial" w:hAnsi="Arial" w:cs="Arial"/>
          <w:szCs w:val="20"/>
        </w:rPr>
        <w:t xml:space="preserve"> na tablicy ogłoszeń Sołectwa </w:t>
      </w:r>
      <w:r w:rsidR="00D0136D">
        <w:rPr>
          <w:rFonts w:ascii="Arial" w:hAnsi="Arial" w:cs="Arial"/>
          <w:szCs w:val="20"/>
        </w:rPr>
        <w:t>Sadłuki</w:t>
      </w:r>
      <w:r>
        <w:rPr>
          <w:rFonts w:ascii="Arial" w:hAnsi="Arial" w:cs="Arial"/>
          <w:szCs w:val="20"/>
        </w:rPr>
        <w:t xml:space="preserve">. </w:t>
      </w:r>
    </w:p>
    <w:p w14:paraId="68007B58" w14:textId="7588CDDC" w:rsidR="003455E7" w:rsidRDefault="003455E7" w:rsidP="003455E7">
      <w:pPr>
        <w:spacing w:after="0" w:line="276" w:lineRule="auto"/>
        <w:jc w:val="both"/>
        <w:rPr>
          <w:rFonts w:ascii="Arial" w:hAnsi="Arial" w:cs="Arial"/>
          <w:szCs w:val="20"/>
        </w:rPr>
      </w:pPr>
    </w:p>
    <w:p w14:paraId="14CDAA4C" w14:textId="3C1A7678" w:rsidR="003E0FD7" w:rsidRDefault="003E0FD7" w:rsidP="003E0FD7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Pismem z dnia 19.01.2023r. ( data otrzymania 20.01.2023r.) zwrócono się do Sołtysa Sołectwa Kołoząb o zamieszczenie </w:t>
      </w:r>
      <w:r w:rsidR="00927247">
        <w:rPr>
          <w:rFonts w:ascii="Arial" w:hAnsi="Arial" w:cs="Arial"/>
          <w:szCs w:val="20"/>
        </w:rPr>
        <w:t xml:space="preserve">w/w </w:t>
      </w:r>
      <w:r>
        <w:rPr>
          <w:rFonts w:ascii="Arial" w:hAnsi="Arial" w:cs="Arial"/>
          <w:szCs w:val="20"/>
        </w:rPr>
        <w:t xml:space="preserve">obwieszczenia o wszczęciu postępowania z dnia 19.01.2023r. znak sprawy RGIV.6220.29.2022 na tablicy ogłoszeń Sołectwa Kołoząb. </w:t>
      </w:r>
    </w:p>
    <w:p w14:paraId="1D88E54E" w14:textId="77777777" w:rsidR="00D0136D" w:rsidRDefault="00D0136D" w:rsidP="003455E7">
      <w:pPr>
        <w:spacing w:after="0" w:line="276" w:lineRule="auto"/>
        <w:jc w:val="both"/>
        <w:rPr>
          <w:rFonts w:ascii="Arial" w:hAnsi="Arial" w:cs="Arial"/>
          <w:szCs w:val="20"/>
        </w:rPr>
      </w:pPr>
    </w:p>
    <w:p w14:paraId="493024E6" w14:textId="12B0E587" w:rsidR="00927247" w:rsidRPr="00927247" w:rsidRDefault="00C75448" w:rsidP="00927247">
      <w:pPr>
        <w:spacing w:line="360" w:lineRule="auto"/>
        <w:jc w:val="both"/>
        <w:rPr>
          <w:rFonts w:ascii="Arial" w:eastAsia="Times New Roman" w:hAnsi="Arial" w:cs="Arial"/>
          <w:i/>
          <w:iCs/>
          <w:lang w:eastAsia="ar-SA"/>
        </w:rPr>
      </w:pPr>
      <w:r>
        <w:rPr>
          <w:rFonts w:ascii="Arial" w:hAnsi="Arial" w:cs="Arial"/>
          <w:szCs w:val="20"/>
        </w:rPr>
        <w:t xml:space="preserve">        </w:t>
      </w:r>
      <w:r w:rsidR="00927247">
        <w:rPr>
          <w:rFonts w:ascii="Arial" w:hAnsi="Arial" w:cs="Arial"/>
          <w:szCs w:val="20"/>
        </w:rPr>
        <w:t xml:space="preserve">W dniu 24.01.2023r. do tut. Urzędu wpłynęło pismo z dnia 22.12.2022r.  od Inwestora                           w sprawie wydania decyzji </w:t>
      </w:r>
      <w:r w:rsidR="00927247">
        <w:rPr>
          <w:rFonts w:ascii="Arial" w:hAnsi="Arial" w:cs="Arial"/>
        </w:rPr>
        <w:t xml:space="preserve"> </w:t>
      </w:r>
      <w:r w:rsidR="00927247" w:rsidRPr="00255198">
        <w:rPr>
          <w:rFonts w:ascii="Arial" w:hAnsi="Arial" w:cs="Arial"/>
        </w:rPr>
        <w:t xml:space="preserve">o środowiskowych uwarunkowaniach dla przedsięwzięcia </w:t>
      </w:r>
      <w:r w:rsidR="00927247">
        <w:rPr>
          <w:rFonts w:ascii="Arial" w:hAnsi="Arial" w:cs="Arial"/>
        </w:rPr>
        <w:t>pn</w:t>
      </w:r>
      <w:r w:rsidR="00927247" w:rsidRPr="00463AA3">
        <w:rPr>
          <w:rFonts w:ascii="Arial" w:hAnsi="Arial" w:cs="Arial"/>
        </w:rPr>
        <w:t>.</w:t>
      </w:r>
      <w:r w:rsidR="00927247">
        <w:rPr>
          <w:rFonts w:ascii="Arial" w:hAnsi="Arial" w:cs="Arial"/>
        </w:rPr>
        <w:t xml:space="preserve"> </w:t>
      </w:r>
      <w:r w:rsidR="00927247" w:rsidRPr="00927247">
        <w:rPr>
          <w:rFonts w:ascii="Arial" w:eastAsia="Times New Roman" w:hAnsi="Arial" w:cs="Arial"/>
          <w:i/>
          <w:iCs/>
          <w:lang w:eastAsia="ar-SA"/>
        </w:rPr>
        <w:t>„budowa elektrowni ( z możliwością  etapowania) lub zespołu elektrowni fotowoltaicznych</w:t>
      </w:r>
      <w:r w:rsidR="00927247">
        <w:rPr>
          <w:rFonts w:ascii="Arial" w:eastAsia="Times New Roman" w:hAnsi="Arial" w:cs="Arial"/>
          <w:i/>
          <w:iCs/>
          <w:lang w:eastAsia="ar-SA"/>
        </w:rPr>
        <w:t xml:space="preserve">                       </w:t>
      </w:r>
      <w:r w:rsidR="00927247" w:rsidRPr="00927247">
        <w:rPr>
          <w:rFonts w:ascii="Arial" w:eastAsia="Times New Roman" w:hAnsi="Arial" w:cs="Arial"/>
          <w:i/>
          <w:iCs/>
          <w:lang w:eastAsia="ar-SA"/>
        </w:rPr>
        <w:t xml:space="preserve"> o łącznej mocy do 32 </w:t>
      </w:r>
      <w:proofErr w:type="spellStart"/>
      <w:r w:rsidR="00927247" w:rsidRPr="00927247">
        <w:rPr>
          <w:rFonts w:ascii="Arial" w:eastAsia="Times New Roman" w:hAnsi="Arial" w:cs="Arial"/>
          <w:i/>
          <w:iCs/>
          <w:lang w:eastAsia="ar-SA"/>
        </w:rPr>
        <w:t>MWp</w:t>
      </w:r>
      <w:proofErr w:type="spellEnd"/>
      <w:r w:rsidR="00927247" w:rsidRPr="00927247">
        <w:rPr>
          <w:rFonts w:ascii="Arial" w:eastAsia="Times New Roman" w:hAnsi="Arial" w:cs="Arial"/>
          <w:i/>
          <w:iCs/>
          <w:lang w:eastAsia="ar-SA"/>
        </w:rPr>
        <w:t xml:space="preserve">, zlokalizowanego  w miejscowości Kołoząb planowanego do realizacji na działce o nr </w:t>
      </w:r>
      <w:proofErr w:type="spellStart"/>
      <w:r w:rsidR="00927247" w:rsidRPr="00927247">
        <w:rPr>
          <w:rFonts w:ascii="Arial" w:eastAsia="Times New Roman" w:hAnsi="Arial" w:cs="Arial"/>
          <w:i/>
          <w:iCs/>
          <w:lang w:eastAsia="ar-SA"/>
        </w:rPr>
        <w:t>ewid</w:t>
      </w:r>
      <w:proofErr w:type="spellEnd"/>
      <w:r w:rsidR="00927247" w:rsidRPr="00927247">
        <w:rPr>
          <w:rFonts w:ascii="Arial" w:eastAsia="Times New Roman" w:hAnsi="Arial" w:cs="Arial"/>
          <w:i/>
          <w:iCs/>
          <w:lang w:eastAsia="ar-SA"/>
        </w:rPr>
        <w:t>. 40 obręb Kołoząb”, położonej na terenie gminy Mikołajki Pomorskie, powiat sztumski, województwo pomorskie</w:t>
      </w:r>
      <w:r w:rsidR="00927247" w:rsidRPr="00927247">
        <w:rPr>
          <w:rFonts w:ascii="Arial" w:eastAsia="Calibri" w:hAnsi="Arial" w:cs="Arial"/>
        </w:rPr>
        <w:t>.</w:t>
      </w:r>
    </w:p>
    <w:p w14:paraId="7D4CA1C4" w14:textId="0A95AC36" w:rsidR="00927247" w:rsidRPr="009F0CA4" w:rsidRDefault="00927247" w:rsidP="00C75448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bookmarkStart w:id="8" w:name="_Hlk87265922"/>
      <w:r w:rsidRPr="008F1091">
        <w:rPr>
          <w:rFonts w:ascii="Arial" w:hAnsi="Arial" w:cs="Arial"/>
          <w:szCs w:val="20"/>
        </w:rPr>
        <w:t xml:space="preserve">Dyrektor  Państwowego Gospodarstwa Wodnego  Wody Polskie  Zarząd Zlewni </w:t>
      </w:r>
      <w:r>
        <w:rPr>
          <w:rFonts w:ascii="Arial" w:hAnsi="Arial" w:cs="Arial"/>
          <w:szCs w:val="20"/>
        </w:rPr>
        <w:t xml:space="preserve">                       </w:t>
      </w:r>
      <w:r w:rsidRPr="008F1091">
        <w:rPr>
          <w:rFonts w:ascii="Arial" w:hAnsi="Arial" w:cs="Arial"/>
          <w:szCs w:val="20"/>
        </w:rPr>
        <w:t xml:space="preserve">w </w:t>
      </w:r>
      <w:r>
        <w:rPr>
          <w:rFonts w:ascii="Arial" w:hAnsi="Arial" w:cs="Arial"/>
          <w:szCs w:val="20"/>
        </w:rPr>
        <w:t xml:space="preserve">Elblągu pismem </w:t>
      </w:r>
      <w:r w:rsidRPr="008F1091">
        <w:rPr>
          <w:rFonts w:ascii="Arial" w:hAnsi="Arial" w:cs="Arial"/>
          <w:szCs w:val="20"/>
        </w:rPr>
        <w:t xml:space="preserve">z dnia </w:t>
      </w:r>
      <w:r>
        <w:rPr>
          <w:rFonts w:ascii="Arial" w:hAnsi="Arial" w:cs="Arial"/>
          <w:szCs w:val="20"/>
        </w:rPr>
        <w:t>25</w:t>
      </w:r>
      <w:r w:rsidRPr="008F1091">
        <w:rPr>
          <w:rFonts w:ascii="Arial" w:hAnsi="Arial" w:cs="Arial"/>
          <w:szCs w:val="20"/>
        </w:rPr>
        <w:t>.0</w:t>
      </w:r>
      <w:r>
        <w:rPr>
          <w:rFonts w:ascii="Arial" w:hAnsi="Arial" w:cs="Arial"/>
          <w:szCs w:val="20"/>
        </w:rPr>
        <w:t>1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 xml:space="preserve"> r. (data wpływu </w:t>
      </w:r>
      <w:r>
        <w:rPr>
          <w:rFonts w:ascii="Arial" w:hAnsi="Arial" w:cs="Arial"/>
          <w:szCs w:val="20"/>
        </w:rPr>
        <w:t>30</w:t>
      </w:r>
      <w:r w:rsidRPr="008F1091">
        <w:rPr>
          <w:rFonts w:ascii="Arial" w:hAnsi="Arial" w:cs="Arial"/>
          <w:szCs w:val="20"/>
        </w:rPr>
        <w:t>.0</w:t>
      </w:r>
      <w:r w:rsidR="000E79D5">
        <w:rPr>
          <w:rFonts w:ascii="Arial" w:hAnsi="Arial" w:cs="Arial"/>
          <w:szCs w:val="20"/>
        </w:rPr>
        <w:t>1</w:t>
      </w:r>
      <w:r w:rsidRPr="008F1091">
        <w:rPr>
          <w:rFonts w:ascii="Arial" w:hAnsi="Arial" w:cs="Arial"/>
          <w:szCs w:val="20"/>
        </w:rPr>
        <w:t>.202</w:t>
      </w:r>
      <w:r w:rsidR="000E79D5"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 xml:space="preserve"> r.) znak sprawy GD.ZZŚ.</w:t>
      </w:r>
      <w:r w:rsidR="000E79D5">
        <w:rPr>
          <w:rFonts w:ascii="Arial" w:hAnsi="Arial" w:cs="Arial"/>
          <w:szCs w:val="20"/>
        </w:rPr>
        <w:t>2</w:t>
      </w:r>
      <w:r w:rsidRPr="008F1091">
        <w:rPr>
          <w:rFonts w:ascii="Arial" w:hAnsi="Arial" w:cs="Arial"/>
          <w:szCs w:val="20"/>
        </w:rPr>
        <w:t>.4</w:t>
      </w:r>
      <w:r w:rsidR="000E79D5">
        <w:rPr>
          <w:rFonts w:ascii="Arial" w:hAnsi="Arial" w:cs="Arial"/>
          <w:szCs w:val="20"/>
        </w:rPr>
        <w:t>901</w:t>
      </w:r>
      <w:r w:rsidRPr="008F1091">
        <w:rPr>
          <w:rFonts w:ascii="Arial" w:hAnsi="Arial" w:cs="Arial"/>
          <w:szCs w:val="20"/>
        </w:rPr>
        <w:t>.</w:t>
      </w:r>
      <w:r w:rsidR="000E79D5">
        <w:rPr>
          <w:rFonts w:ascii="Arial" w:hAnsi="Arial" w:cs="Arial"/>
          <w:szCs w:val="20"/>
        </w:rPr>
        <w:t>16</w:t>
      </w:r>
      <w:r w:rsidRPr="008F1091">
        <w:rPr>
          <w:rFonts w:ascii="Arial" w:hAnsi="Arial" w:cs="Arial"/>
          <w:szCs w:val="20"/>
        </w:rPr>
        <w:t>.202</w:t>
      </w:r>
      <w:r w:rsidR="000E79D5"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.</w:t>
      </w:r>
      <w:r w:rsidR="000E79D5">
        <w:rPr>
          <w:rFonts w:ascii="Arial" w:hAnsi="Arial" w:cs="Arial"/>
          <w:szCs w:val="20"/>
        </w:rPr>
        <w:t>MK</w:t>
      </w:r>
      <w:r w:rsidRPr="008F1091">
        <w:rPr>
          <w:rFonts w:ascii="Arial" w:hAnsi="Arial" w:cs="Arial"/>
          <w:szCs w:val="20"/>
        </w:rPr>
        <w:t xml:space="preserve"> </w:t>
      </w:r>
      <w:bookmarkEnd w:id="8"/>
      <w:r w:rsidRPr="008F1091">
        <w:rPr>
          <w:rFonts w:ascii="Arial" w:hAnsi="Arial" w:cs="Arial"/>
          <w:szCs w:val="20"/>
        </w:rPr>
        <w:t xml:space="preserve">wydał opinię o braku potrzeby przeprowadzenia oceny oddziaływania </w:t>
      </w:r>
      <w:proofErr w:type="spellStart"/>
      <w:r w:rsidRPr="008F1091">
        <w:rPr>
          <w:rFonts w:ascii="Arial" w:hAnsi="Arial" w:cs="Arial"/>
          <w:szCs w:val="20"/>
        </w:rPr>
        <w:t>ww</w:t>
      </w:r>
      <w:proofErr w:type="spellEnd"/>
      <w:r w:rsidRPr="008F1091">
        <w:rPr>
          <w:rFonts w:ascii="Arial" w:hAnsi="Arial" w:cs="Arial"/>
          <w:szCs w:val="20"/>
        </w:rPr>
        <w:t xml:space="preserve"> przedsięwzięcia na środowisko</w:t>
      </w:r>
      <w:r>
        <w:rPr>
          <w:rFonts w:ascii="Arial" w:hAnsi="Arial" w:cs="Arial"/>
          <w:szCs w:val="20"/>
        </w:rPr>
        <w:t>.</w:t>
      </w:r>
    </w:p>
    <w:p w14:paraId="7FE6DFC6" w14:textId="77777777" w:rsidR="00927247" w:rsidRDefault="00927247" w:rsidP="00927247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75D2B2BD" w14:textId="276214E1" w:rsidR="00EB1007" w:rsidRDefault="00EB1007" w:rsidP="00927247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06.02.2023r. do tut. Urzędu wpłynęło pismo </w:t>
      </w:r>
      <w:r w:rsidRPr="00EB1007">
        <w:rPr>
          <w:rFonts w:ascii="Arial" w:hAnsi="Arial" w:cs="Arial"/>
        </w:rPr>
        <w:t>Regionaln</w:t>
      </w:r>
      <w:r>
        <w:rPr>
          <w:rFonts w:ascii="Arial" w:hAnsi="Arial" w:cs="Arial"/>
        </w:rPr>
        <w:t>ego</w:t>
      </w:r>
      <w:r w:rsidRPr="00EB1007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a</w:t>
      </w:r>
      <w:r w:rsidRPr="00EB1007">
        <w:rPr>
          <w:rFonts w:ascii="Arial" w:hAnsi="Arial" w:cs="Arial"/>
        </w:rPr>
        <w:t xml:space="preserve"> Ochrony Środowiska w Gdańsk  znak sprawy RDOŚ-Gd-WOO.4220.</w:t>
      </w:r>
      <w:r>
        <w:rPr>
          <w:rFonts w:ascii="Arial" w:hAnsi="Arial" w:cs="Arial"/>
        </w:rPr>
        <w:t>51</w:t>
      </w:r>
      <w:r w:rsidRPr="00EB1007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EB1007">
        <w:rPr>
          <w:rFonts w:ascii="Arial" w:hAnsi="Arial" w:cs="Arial"/>
        </w:rPr>
        <w:t>.</w:t>
      </w:r>
      <w:r>
        <w:rPr>
          <w:rFonts w:ascii="Arial" w:hAnsi="Arial" w:cs="Arial"/>
        </w:rPr>
        <w:t>MR</w:t>
      </w:r>
      <w:r w:rsidRPr="00EB1007">
        <w:rPr>
          <w:rFonts w:ascii="Arial" w:hAnsi="Arial" w:cs="Arial"/>
        </w:rPr>
        <w:t>.1 z dnia 0</w:t>
      </w:r>
      <w:r>
        <w:rPr>
          <w:rFonts w:ascii="Arial" w:hAnsi="Arial" w:cs="Arial"/>
        </w:rPr>
        <w:t>3</w:t>
      </w:r>
      <w:r w:rsidRPr="00EB1007">
        <w:rPr>
          <w:rFonts w:ascii="Arial" w:hAnsi="Arial" w:cs="Arial"/>
        </w:rPr>
        <w:t>.0</w:t>
      </w:r>
      <w:r>
        <w:rPr>
          <w:rFonts w:ascii="Arial" w:hAnsi="Arial" w:cs="Arial"/>
        </w:rPr>
        <w:t>2</w:t>
      </w:r>
      <w:r w:rsidRPr="00EB1007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EB1007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o przedłużeniu terminu załatwienia sprawy </w:t>
      </w:r>
      <w:r w:rsidR="00F1097C">
        <w:rPr>
          <w:rFonts w:ascii="Arial" w:hAnsi="Arial" w:cs="Arial"/>
        </w:rPr>
        <w:t>dot. wydania opinii</w:t>
      </w:r>
      <w:r w:rsidRPr="00EB1007">
        <w:rPr>
          <w:rFonts w:ascii="Arial" w:hAnsi="Arial" w:cs="Arial"/>
        </w:rPr>
        <w:t xml:space="preserve"> </w:t>
      </w:r>
      <w:r w:rsidR="00F1097C">
        <w:rPr>
          <w:rFonts w:ascii="Arial" w:hAnsi="Arial" w:cs="Arial"/>
        </w:rPr>
        <w:t>co do konieczności</w:t>
      </w:r>
      <w:r w:rsidRPr="00EB1007">
        <w:rPr>
          <w:rFonts w:ascii="Arial" w:hAnsi="Arial" w:cs="Arial"/>
        </w:rPr>
        <w:t xml:space="preserve"> przeprowadzenia oceny oddziaływania na środowisko</w:t>
      </w:r>
      <w:r w:rsidR="00F1097C">
        <w:rPr>
          <w:rFonts w:ascii="Arial" w:hAnsi="Arial" w:cs="Arial"/>
        </w:rPr>
        <w:t xml:space="preserve"> dla w/w</w:t>
      </w:r>
      <w:r w:rsidRPr="00EB1007">
        <w:rPr>
          <w:rFonts w:ascii="Arial" w:hAnsi="Arial" w:cs="Arial"/>
        </w:rPr>
        <w:t xml:space="preserve"> planowanego przedsięwzięcia</w:t>
      </w:r>
      <w:r w:rsidR="00C75448">
        <w:rPr>
          <w:rFonts w:ascii="Arial" w:hAnsi="Arial" w:cs="Arial"/>
        </w:rPr>
        <w:t>.</w:t>
      </w:r>
    </w:p>
    <w:p w14:paraId="7851662C" w14:textId="77777777" w:rsidR="00EB1007" w:rsidRDefault="00EB1007" w:rsidP="00927247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7BDF87C6" w14:textId="77777777" w:rsidR="00EB1007" w:rsidRDefault="00EB1007" w:rsidP="00927247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33A6D761" w14:textId="77777777" w:rsidR="00566093" w:rsidRDefault="00F1097C" w:rsidP="00F1097C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r w:rsidRPr="008F1091">
        <w:rPr>
          <w:rFonts w:ascii="Arial" w:hAnsi="Arial" w:cs="Arial"/>
          <w:szCs w:val="20"/>
        </w:rPr>
        <w:t xml:space="preserve">Państwowy Powiatowy Inspektor Sanitarny w Malborku pismem z dnia </w:t>
      </w:r>
      <w:r>
        <w:rPr>
          <w:rFonts w:ascii="Arial" w:hAnsi="Arial" w:cs="Arial"/>
          <w:szCs w:val="20"/>
        </w:rPr>
        <w:t>09</w:t>
      </w:r>
      <w:r w:rsidRPr="008F1091">
        <w:rPr>
          <w:rFonts w:ascii="Arial" w:hAnsi="Arial" w:cs="Arial"/>
          <w:szCs w:val="20"/>
        </w:rPr>
        <w:t>.0</w:t>
      </w:r>
      <w:r>
        <w:rPr>
          <w:rFonts w:ascii="Arial" w:hAnsi="Arial" w:cs="Arial"/>
          <w:szCs w:val="20"/>
        </w:rPr>
        <w:t>2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 xml:space="preserve"> r. </w:t>
      </w:r>
      <w:r>
        <w:rPr>
          <w:rFonts w:ascii="Arial" w:hAnsi="Arial" w:cs="Arial"/>
          <w:szCs w:val="20"/>
        </w:rPr>
        <w:t xml:space="preserve">                     </w:t>
      </w:r>
      <w:r w:rsidRPr="008F1091">
        <w:rPr>
          <w:rFonts w:ascii="Arial" w:hAnsi="Arial" w:cs="Arial"/>
          <w:szCs w:val="20"/>
        </w:rPr>
        <w:t>nr SE.NS.80.4461.</w:t>
      </w:r>
      <w:r>
        <w:rPr>
          <w:rFonts w:ascii="Arial" w:hAnsi="Arial" w:cs="Arial"/>
          <w:szCs w:val="20"/>
        </w:rPr>
        <w:t>5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 xml:space="preserve">.EK (data wpływu </w:t>
      </w:r>
      <w:r>
        <w:rPr>
          <w:rFonts w:ascii="Arial" w:hAnsi="Arial" w:cs="Arial"/>
          <w:szCs w:val="20"/>
        </w:rPr>
        <w:t>14</w:t>
      </w:r>
      <w:r w:rsidRPr="008F1091">
        <w:rPr>
          <w:rFonts w:ascii="Arial" w:hAnsi="Arial" w:cs="Arial"/>
          <w:szCs w:val="20"/>
        </w:rPr>
        <w:t>.0</w:t>
      </w:r>
      <w:r>
        <w:rPr>
          <w:rFonts w:ascii="Arial" w:hAnsi="Arial" w:cs="Arial"/>
          <w:szCs w:val="20"/>
        </w:rPr>
        <w:t>2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 xml:space="preserve"> r.) wskazał w opinii że dla ww. przedsięwzięcia wymaga się przeprowadzenia oceny oddziaływania na środowisko.  </w:t>
      </w:r>
    </w:p>
    <w:p w14:paraId="04006893" w14:textId="73558A48" w:rsidR="00F1097C" w:rsidRPr="008F1091" w:rsidRDefault="00F1097C" w:rsidP="00F1097C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8F1091">
        <w:rPr>
          <w:rFonts w:ascii="Arial" w:hAnsi="Arial" w:cs="Arial"/>
          <w:szCs w:val="20"/>
        </w:rPr>
        <w:t xml:space="preserve">  </w:t>
      </w:r>
    </w:p>
    <w:p w14:paraId="3DD9B768" w14:textId="7FDA5EB0" w:rsidR="00EB1007" w:rsidRDefault="00F1097C" w:rsidP="00927247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opinii wskazano, iż na etapie realizacji, jak i likwidacji przedsięwzięcia będą występować emisje</w:t>
      </w:r>
      <w:r w:rsidR="0056609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hałasu oraz zanieczyszczeń pyłowych i gazowych, pochodzące z pracy sprzętu budowlanego  oraz ruchu pojazdów obsługujących plac budowy. W trakcie budowy</w:t>
      </w:r>
      <w:r w:rsidR="00C75448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i likwidacji będą powstawać odpady.  Zarówno na etapie realizacji, eksploatacji, jak i likwidacji przedsięwzięcia, przy niedostatecznym zabezpieczeniu obiektu ( transformatora) oraz terenu, może wystąpić ryzyko skażenia gleby oraz wód powierzchniowych i podziemnych produktami ropopochodnymi ( w wyniku niekontrolowanych wycieków z pojazdów obsługujących plac budowy oraz </w:t>
      </w:r>
      <w:r w:rsidR="00566093">
        <w:rPr>
          <w:rFonts w:ascii="Arial" w:hAnsi="Arial" w:cs="Arial"/>
        </w:rPr>
        <w:t>oleju technicznego z transformatora). Na etapie realizacji przedsięwzięcia  jak</w:t>
      </w:r>
      <w:r w:rsidR="00892DEF">
        <w:rPr>
          <w:rFonts w:ascii="Arial" w:hAnsi="Arial" w:cs="Arial"/>
        </w:rPr>
        <w:t xml:space="preserve">                </w:t>
      </w:r>
      <w:r w:rsidR="00566093">
        <w:rPr>
          <w:rFonts w:ascii="Arial" w:hAnsi="Arial" w:cs="Arial"/>
        </w:rPr>
        <w:t xml:space="preserve"> i jego funkcjonowania prawdopodobieństwo oddziaływania na środowisko może być związane z przekształceniem powierzchni terenu, a tym samym wyłączenie części powierzchni terenu </w:t>
      </w:r>
      <w:r w:rsidR="00892DEF">
        <w:rPr>
          <w:rFonts w:ascii="Arial" w:hAnsi="Arial" w:cs="Arial"/>
        </w:rPr>
        <w:t xml:space="preserve">                </w:t>
      </w:r>
      <w:r w:rsidR="00566093">
        <w:rPr>
          <w:rFonts w:ascii="Arial" w:hAnsi="Arial" w:cs="Arial"/>
        </w:rPr>
        <w:t xml:space="preserve">z upraw. Instalacja fotowoltaiczna prowadzić może do zmiany warunków świetlnych terenu </w:t>
      </w:r>
      <w:r w:rsidR="00566093">
        <w:rPr>
          <w:rFonts w:ascii="Arial" w:hAnsi="Arial" w:cs="Arial"/>
        </w:rPr>
        <w:lastRenderedPageBreak/>
        <w:t xml:space="preserve">oraz zmiany warunków wodnych ( nierównomierne pokrycie opadami powierzchni terenu). Lokalizacja paneli fotowoltaicznych zmienić może w znacznym zakresie postrzeganie krajobrazu i obniżenie jego walorów oraz wywoływać konflikty społeczne. </w:t>
      </w:r>
    </w:p>
    <w:p w14:paraId="78F7F7BA" w14:textId="77777777" w:rsidR="00EB1007" w:rsidRDefault="00EB1007" w:rsidP="00927247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33E9D6AF" w14:textId="1793CB15" w:rsidR="00EB1007" w:rsidRDefault="00892DEF" w:rsidP="00927247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15.02.2023r. do tut. Urzędu wpłynęło pismo z obwieszczeniem z dnia 19.01.2023r. </w:t>
      </w:r>
      <w:r w:rsidR="00936F66">
        <w:rPr>
          <w:rFonts w:ascii="Arial" w:hAnsi="Arial" w:cs="Arial"/>
        </w:rPr>
        <w:t>znak sprawy RGIV.6220.29.2022</w:t>
      </w:r>
      <w:r>
        <w:rPr>
          <w:rFonts w:ascii="Arial" w:hAnsi="Arial" w:cs="Arial"/>
        </w:rPr>
        <w:t xml:space="preserve">  o wszczęciu postępowania </w:t>
      </w:r>
      <w:r w:rsidR="00936F66">
        <w:rPr>
          <w:rFonts w:ascii="Arial" w:hAnsi="Arial" w:cs="Arial"/>
        </w:rPr>
        <w:t xml:space="preserve">dla w/w przedsięwzięcia </w:t>
      </w:r>
      <w:r>
        <w:rPr>
          <w:rFonts w:ascii="Arial" w:hAnsi="Arial" w:cs="Arial"/>
        </w:rPr>
        <w:t xml:space="preserve"> z potwierdzeniem zamieszczenia na tablicy ogłoszeń </w:t>
      </w:r>
      <w:r w:rsidR="00936F66">
        <w:rPr>
          <w:rFonts w:ascii="Arial" w:hAnsi="Arial" w:cs="Arial"/>
        </w:rPr>
        <w:t xml:space="preserve">w Urzędzie Miasta i Gminy w Sztumie od 20.01.2023r. do 10.02.2023r. </w:t>
      </w:r>
    </w:p>
    <w:p w14:paraId="1B13C314" w14:textId="77777777" w:rsidR="00EB1007" w:rsidRDefault="00EB1007" w:rsidP="00927247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56897335" w14:textId="77777777" w:rsidR="004A3294" w:rsidRDefault="004A3294" w:rsidP="00927247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428F3D80" w14:textId="3D271C7D" w:rsidR="004A3294" w:rsidRDefault="004A3294" w:rsidP="00927247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Dnia 08.03.2023r. do tut. Urzędu wpłynęło pismo od </w:t>
      </w:r>
      <w:r w:rsidRPr="008F1091">
        <w:rPr>
          <w:rFonts w:ascii="Arial" w:hAnsi="Arial" w:cs="Arial"/>
          <w:szCs w:val="20"/>
        </w:rPr>
        <w:t>Regionaln</w:t>
      </w:r>
      <w:r>
        <w:rPr>
          <w:rFonts w:ascii="Arial" w:hAnsi="Arial" w:cs="Arial"/>
          <w:szCs w:val="20"/>
        </w:rPr>
        <w:t>ego</w:t>
      </w:r>
      <w:r w:rsidRPr="008F1091">
        <w:rPr>
          <w:rFonts w:ascii="Arial" w:hAnsi="Arial" w:cs="Arial"/>
          <w:szCs w:val="20"/>
        </w:rPr>
        <w:t xml:space="preserve"> Dyrektor</w:t>
      </w:r>
      <w:r>
        <w:rPr>
          <w:rFonts w:ascii="Arial" w:hAnsi="Arial" w:cs="Arial"/>
          <w:szCs w:val="20"/>
        </w:rPr>
        <w:t>a</w:t>
      </w:r>
      <w:r w:rsidRPr="008F1091">
        <w:rPr>
          <w:rFonts w:ascii="Arial" w:hAnsi="Arial" w:cs="Arial"/>
          <w:szCs w:val="20"/>
        </w:rPr>
        <w:t xml:space="preserve"> Ochrony Środowiska w Gdańsku</w:t>
      </w:r>
      <w:r>
        <w:rPr>
          <w:rFonts w:ascii="Arial" w:hAnsi="Arial" w:cs="Arial"/>
          <w:szCs w:val="20"/>
        </w:rPr>
        <w:t xml:space="preserve"> z dnia 03.03.2023r. znak sprawy </w:t>
      </w:r>
      <w:r w:rsidRPr="008F1091">
        <w:rPr>
          <w:rFonts w:ascii="Arial" w:hAnsi="Arial" w:cs="Arial"/>
          <w:szCs w:val="20"/>
        </w:rPr>
        <w:t>RDOŚ-Gd-WOO.4220.</w:t>
      </w:r>
      <w:r>
        <w:rPr>
          <w:rFonts w:ascii="Arial" w:hAnsi="Arial" w:cs="Arial"/>
          <w:szCs w:val="20"/>
        </w:rPr>
        <w:t>51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MR.3 z prośbą o </w:t>
      </w:r>
      <w:proofErr w:type="spellStart"/>
      <w:r>
        <w:rPr>
          <w:rFonts w:ascii="Arial" w:hAnsi="Arial" w:cs="Arial"/>
          <w:szCs w:val="20"/>
        </w:rPr>
        <w:t>powiadomiene</w:t>
      </w:r>
      <w:proofErr w:type="spellEnd"/>
      <w:r>
        <w:rPr>
          <w:rFonts w:ascii="Arial" w:hAnsi="Arial" w:cs="Arial"/>
          <w:szCs w:val="20"/>
        </w:rPr>
        <w:t xml:space="preserve"> stron postępowania o wydanym postanowieniu </w:t>
      </w:r>
      <w:r w:rsidRPr="008F1091">
        <w:rPr>
          <w:rFonts w:ascii="Arial" w:hAnsi="Arial" w:cs="Arial"/>
          <w:szCs w:val="20"/>
        </w:rPr>
        <w:t>znak sprawy RDOŚ-Gd-WOO.4220.</w:t>
      </w:r>
      <w:r>
        <w:rPr>
          <w:rFonts w:ascii="Arial" w:hAnsi="Arial" w:cs="Arial"/>
          <w:szCs w:val="20"/>
        </w:rPr>
        <w:t>51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MR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2 </w:t>
      </w:r>
      <w:r w:rsidRPr="008F1091">
        <w:rPr>
          <w:rFonts w:ascii="Arial" w:hAnsi="Arial" w:cs="Arial"/>
          <w:szCs w:val="20"/>
        </w:rPr>
        <w:t xml:space="preserve">z dnia </w:t>
      </w:r>
      <w:r>
        <w:rPr>
          <w:rFonts w:ascii="Arial" w:hAnsi="Arial" w:cs="Arial"/>
          <w:szCs w:val="20"/>
        </w:rPr>
        <w:t>03</w:t>
      </w:r>
      <w:r w:rsidRPr="008F1091">
        <w:rPr>
          <w:rFonts w:ascii="Arial" w:hAnsi="Arial" w:cs="Arial"/>
          <w:szCs w:val="20"/>
        </w:rPr>
        <w:t>.0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r</w:t>
      </w:r>
      <w:r>
        <w:rPr>
          <w:rFonts w:ascii="Arial" w:eastAsia="Arial" w:hAnsi="Arial" w:cs="Times New Roman"/>
          <w:spacing w:val="5"/>
          <w:lang w:val="en-US"/>
        </w:rPr>
        <w:t>.</w:t>
      </w:r>
    </w:p>
    <w:p w14:paraId="0E7416DF" w14:textId="160BD656" w:rsidR="000E79D5" w:rsidRDefault="000E79D5" w:rsidP="00C75448">
      <w:pPr>
        <w:widowControl w:val="0"/>
        <w:spacing w:before="123" w:after="0" w:line="266" w:lineRule="auto"/>
        <w:ind w:right="116"/>
        <w:jc w:val="both"/>
        <w:rPr>
          <w:rFonts w:ascii="Arial" w:hAnsi="Arial" w:cs="Arial"/>
          <w:szCs w:val="20"/>
        </w:rPr>
      </w:pPr>
      <w:bookmarkStart w:id="9" w:name="_Hlk87270721"/>
      <w:bookmarkStart w:id="10" w:name="_Hlk135994986"/>
      <w:r w:rsidRPr="008F1091">
        <w:rPr>
          <w:rFonts w:ascii="Arial" w:hAnsi="Arial" w:cs="Arial"/>
          <w:szCs w:val="20"/>
        </w:rPr>
        <w:t>Regionalny Dyrektor Ochrony Środowiska w Gdańsku</w:t>
      </w:r>
      <w:r w:rsidRPr="002E4CFB">
        <w:rPr>
          <w:rFonts w:ascii="Arial" w:eastAsia="Arial" w:hAnsi="Arial" w:cs="Times New Roman"/>
          <w:spacing w:val="5"/>
          <w:lang w:val="en-US"/>
        </w:rPr>
        <w:t xml:space="preserve"> </w:t>
      </w:r>
      <w:bookmarkEnd w:id="9"/>
      <w:r>
        <w:rPr>
          <w:rFonts w:ascii="Arial" w:eastAsia="Arial" w:hAnsi="Arial" w:cs="Times New Roman"/>
          <w:spacing w:val="5"/>
          <w:lang w:val="en-US"/>
        </w:rPr>
        <w:t xml:space="preserve">w </w:t>
      </w:r>
      <w:proofErr w:type="spellStart"/>
      <w:r>
        <w:rPr>
          <w:rFonts w:ascii="Arial" w:eastAsia="Arial" w:hAnsi="Arial" w:cs="Times New Roman"/>
          <w:spacing w:val="5"/>
          <w:lang w:val="en-US"/>
        </w:rPr>
        <w:t>postanowieniu</w:t>
      </w:r>
      <w:proofErr w:type="spellEnd"/>
      <w:r w:rsidRPr="004D0EDC">
        <w:rPr>
          <w:rFonts w:ascii="Arial" w:hAnsi="Arial" w:cs="Arial"/>
          <w:szCs w:val="20"/>
        </w:rPr>
        <w:t xml:space="preserve"> </w:t>
      </w:r>
      <w:r w:rsidRPr="008F1091">
        <w:rPr>
          <w:rFonts w:ascii="Arial" w:hAnsi="Arial" w:cs="Arial"/>
          <w:szCs w:val="20"/>
        </w:rPr>
        <w:t xml:space="preserve">znak sprawy </w:t>
      </w:r>
      <w:bookmarkStart w:id="11" w:name="_Hlk135997949"/>
      <w:r w:rsidRPr="008F1091">
        <w:rPr>
          <w:rFonts w:ascii="Arial" w:hAnsi="Arial" w:cs="Arial"/>
          <w:szCs w:val="20"/>
        </w:rPr>
        <w:t>RDOŚ-Gd-WOO.4220.</w:t>
      </w:r>
      <w:r w:rsidR="00936F66">
        <w:rPr>
          <w:rFonts w:ascii="Arial" w:hAnsi="Arial" w:cs="Arial"/>
          <w:szCs w:val="20"/>
        </w:rPr>
        <w:t>51</w:t>
      </w:r>
      <w:r w:rsidRPr="008F1091">
        <w:rPr>
          <w:rFonts w:ascii="Arial" w:hAnsi="Arial" w:cs="Arial"/>
          <w:szCs w:val="20"/>
        </w:rPr>
        <w:t>.202</w:t>
      </w:r>
      <w:r w:rsidR="00936F66"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.</w:t>
      </w:r>
      <w:r w:rsidR="00936F66">
        <w:rPr>
          <w:rFonts w:ascii="Arial" w:hAnsi="Arial" w:cs="Arial"/>
          <w:szCs w:val="20"/>
        </w:rPr>
        <w:t>MR</w:t>
      </w:r>
      <w:bookmarkEnd w:id="11"/>
      <w:r w:rsidRPr="008F1091">
        <w:rPr>
          <w:rFonts w:ascii="Arial" w:hAnsi="Arial" w:cs="Arial"/>
          <w:szCs w:val="20"/>
        </w:rPr>
        <w:t>.</w:t>
      </w:r>
      <w:r w:rsidR="00936F66">
        <w:rPr>
          <w:rFonts w:ascii="Arial" w:hAnsi="Arial" w:cs="Arial"/>
          <w:szCs w:val="20"/>
        </w:rPr>
        <w:t>2</w:t>
      </w:r>
      <w:r>
        <w:rPr>
          <w:rFonts w:ascii="Arial" w:hAnsi="Arial" w:cs="Arial"/>
          <w:szCs w:val="20"/>
        </w:rPr>
        <w:t xml:space="preserve"> </w:t>
      </w:r>
      <w:r w:rsidRPr="008F1091">
        <w:rPr>
          <w:rFonts w:ascii="Arial" w:hAnsi="Arial" w:cs="Arial"/>
          <w:szCs w:val="20"/>
        </w:rPr>
        <w:t xml:space="preserve">z dnia </w:t>
      </w:r>
      <w:r>
        <w:rPr>
          <w:rFonts w:ascii="Arial" w:hAnsi="Arial" w:cs="Arial"/>
          <w:szCs w:val="20"/>
        </w:rPr>
        <w:t>0</w:t>
      </w:r>
      <w:r w:rsidR="00936F66"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.0</w:t>
      </w:r>
      <w:r w:rsidR="00936F66"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.202</w:t>
      </w:r>
      <w:r w:rsidR="00936F66"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r</w:t>
      </w:r>
      <w:r>
        <w:rPr>
          <w:rFonts w:ascii="Arial" w:eastAsia="Arial" w:hAnsi="Arial" w:cs="Times New Roman"/>
          <w:spacing w:val="5"/>
          <w:lang w:val="en-US"/>
        </w:rPr>
        <w:t xml:space="preserve">. ( data </w:t>
      </w:r>
      <w:proofErr w:type="spellStart"/>
      <w:r>
        <w:rPr>
          <w:rFonts w:ascii="Arial" w:eastAsia="Arial" w:hAnsi="Arial" w:cs="Times New Roman"/>
          <w:spacing w:val="5"/>
          <w:lang w:val="en-US"/>
        </w:rPr>
        <w:t>wpływu</w:t>
      </w:r>
      <w:proofErr w:type="spellEnd"/>
      <w:r>
        <w:rPr>
          <w:rFonts w:ascii="Arial" w:eastAsia="Arial" w:hAnsi="Arial" w:cs="Times New Roman"/>
          <w:spacing w:val="5"/>
          <w:lang w:val="en-US"/>
        </w:rPr>
        <w:t xml:space="preserve"> 0</w:t>
      </w:r>
      <w:r w:rsidR="00936F66">
        <w:rPr>
          <w:rFonts w:ascii="Arial" w:eastAsia="Arial" w:hAnsi="Arial" w:cs="Times New Roman"/>
          <w:spacing w:val="5"/>
          <w:lang w:val="en-US"/>
        </w:rPr>
        <w:t>8</w:t>
      </w:r>
      <w:r>
        <w:rPr>
          <w:rFonts w:ascii="Arial" w:eastAsia="Arial" w:hAnsi="Arial" w:cs="Times New Roman"/>
          <w:spacing w:val="5"/>
          <w:lang w:val="en-US"/>
        </w:rPr>
        <w:t>.0</w:t>
      </w:r>
      <w:r w:rsidR="00936F66">
        <w:rPr>
          <w:rFonts w:ascii="Arial" w:eastAsia="Arial" w:hAnsi="Arial" w:cs="Times New Roman"/>
          <w:spacing w:val="5"/>
          <w:lang w:val="en-US"/>
        </w:rPr>
        <w:t>3</w:t>
      </w:r>
      <w:r>
        <w:rPr>
          <w:rFonts w:ascii="Arial" w:eastAsia="Arial" w:hAnsi="Arial" w:cs="Times New Roman"/>
          <w:spacing w:val="5"/>
          <w:lang w:val="en-US"/>
        </w:rPr>
        <w:t>.202</w:t>
      </w:r>
      <w:r w:rsidR="00936F66">
        <w:rPr>
          <w:rFonts w:ascii="Arial" w:eastAsia="Arial" w:hAnsi="Arial" w:cs="Times New Roman"/>
          <w:spacing w:val="5"/>
          <w:lang w:val="en-US"/>
        </w:rPr>
        <w:t>3</w:t>
      </w:r>
      <w:r>
        <w:rPr>
          <w:rFonts w:ascii="Arial" w:eastAsia="Arial" w:hAnsi="Arial" w:cs="Times New Roman"/>
          <w:spacing w:val="5"/>
          <w:lang w:val="en-US"/>
        </w:rPr>
        <w:t xml:space="preserve">r.) </w:t>
      </w:r>
      <w:r>
        <w:rPr>
          <w:rFonts w:ascii="Arial" w:hAnsi="Arial" w:cs="Arial"/>
          <w:szCs w:val="20"/>
        </w:rPr>
        <w:t>wyraził opinię, o  potrzebie przeprowadzenia oceny oddziaływania na środowisko planowanego przedsięwzięcia</w:t>
      </w:r>
      <w:bookmarkEnd w:id="10"/>
      <w:r>
        <w:rPr>
          <w:rFonts w:ascii="Arial" w:hAnsi="Arial" w:cs="Arial"/>
          <w:szCs w:val="20"/>
        </w:rPr>
        <w:t xml:space="preserve">. </w:t>
      </w:r>
    </w:p>
    <w:p w14:paraId="169E1273" w14:textId="776F7FC5" w:rsidR="000E79D5" w:rsidRDefault="00C75448" w:rsidP="000E79D5">
      <w:pPr>
        <w:widowControl w:val="0"/>
        <w:spacing w:before="123" w:after="0" w:line="266" w:lineRule="auto"/>
        <w:ind w:right="11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</w:p>
    <w:p w14:paraId="49368A69" w14:textId="77777777" w:rsidR="000E79D5" w:rsidRDefault="000E79D5" w:rsidP="000E79D5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767412">
        <w:rPr>
          <w:rFonts w:ascii="Arial" w:hAnsi="Arial" w:cs="Arial"/>
        </w:rPr>
        <w:t xml:space="preserve">Działając zgodnie z dyspozycją art. 65 ust. 3 ustawy z dnia 3 października 2008 r. </w:t>
      </w:r>
      <w:r>
        <w:rPr>
          <w:rFonts w:ascii="Arial" w:hAnsi="Arial" w:cs="Arial"/>
        </w:rPr>
        <w:t xml:space="preserve">                    </w:t>
      </w:r>
      <w:r w:rsidRPr="00767412">
        <w:rPr>
          <w:rFonts w:ascii="Arial" w:hAnsi="Arial" w:cs="Arial"/>
        </w:rPr>
        <w:t xml:space="preserve">o udostępnianiu informacji o środowisku i jego ochronie, udziale społeczeństwa w ochronie środowiska oraz o ocenach oddziaływania na środowisko (tekst jednolity </w:t>
      </w:r>
      <w:r>
        <w:rPr>
          <w:rFonts w:ascii="Arial" w:hAnsi="Arial" w:cs="Arial"/>
        </w:rPr>
        <w:t>Dz. U. z 2020 r., poz. 283 ze zm.</w:t>
      </w:r>
      <w:r w:rsidRPr="00767412">
        <w:rPr>
          <w:rFonts w:ascii="Arial" w:hAnsi="Arial" w:cs="Arial"/>
        </w:rPr>
        <w:t>), analizując łącznie wszystkie uwarunkowania zawarte w art. 63 ust. 1 ww. ustawy oraz informacje zawarte w karcie informacyjnej przedsięwzięcia, posiłkując się opiniami wydanymi w trakcie prowadzonego postępowania przez organy współdziałające, organ prowadzący postępowanie wziął pod uwagę:</w:t>
      </w:r>
    </w:p>
    <w:p w14:paraId="4C68C6AB" w14:textId="77777777" w:rsidR="000E79D5" w:rsidRDefault="000E79D5" w:rsidP="000E79D5">
      <w:pPr>
        <w:spacing w:after="0" w:line="276" w:lineRule="auto"/>
        <w:jc w:val="both"/>
        <w:rPr>
          <w:rFonts w:ascii="Arial" w:eastAsia="Calibri" w:hAnsi="Arial" w:cs="Arial"/>
          <w:b/>
          <w:bCs/>
          <w:i/>
          <w:iCs/>
        </w:rPr>
      </w:pPr>
    </w:p>
    <w:p w14:paraId="599CA06D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EB1007">
        <w:rPr>
          <w:rFonts w:ascii="Arial" w:hAnsi="Arial" w:cs="Arial"/>
          <w:szCs w:val="20"/>
        </w:rPr>
        <w:t>1.</w:t>
      </w:r>
      <w:r w:rsidRPr="00EB1007">
        <w:rPr>
          <w:rFonts w:ascii="Arial" w:hAnsi="Arial" w:cs="Arial"/>
          <w:szCs w:val="20"/>
        </w:rPr>
        <w:tab/>
        <w:t>Rodzaj i charakterystykę przedsięwzięcia</w:t>
      </w:r>
    </w:p>
    <w:p w14:paraId="68C34EFC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</w:p>
    <w:p w14:paraId="6F4EBA30" w14:textId="77777777" w:rsidR="0002722C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EB1007">
        <w:rPr>
          <w:rFonts w:ascii="Arial" w:hAnsi="Arial" w:cs="Arial"/>
          <w:szCs w:val="20"/>
        </w:rPr>
        <w:t xml:space="preserve">Przedmiotowa inwestycja obejmuje budowę i eksploatację elektrowni fotowoltaicznej lub zespołu elektrowni  fotowoltaicznych  o  mocy  do  32  </w:t>
      </w:r>
      <w:proofErr w:type="spellStart"/>
      <w:r w:rsidRPr="00EB1007">
        <w:rPr>
          <w:rFonts w:ascii="Arial" w:hAnsi="Arial" w:cs="Arial"/>
          <w:szCs w:val="20"/>
        </w:rPr>
        <w:t>MWp</w:t>
      </w:r>
      <w:proofErr w:type="spellEnd"/>
      <w:r w:rsidRPr="00EB1007">
        <w:rPr>
          <w:rFonts w:ascii="Arial" w:hAnsi="Arial" w:cs="Arial"/>
          <w:szCs w:val="20"/>
        </w:rPr>
        <w:t xml:space="preserve"> z  niezbędną  infrastrukturą  techniczną  oraz z możliwością zastosowania  magazynów  energii.  Inwestor  zamierza  przyłączyć  przedmiotową instalację do istniejącej infrastruktury elektroenergetycznej lokalnego operatora energetycznego, który to ostatecznie i</w:t>
      </w:r>
      <w:r w:rsidR="0002722C">
        <w:rPr>
          <w:rFonts w:ascii="Arial" w:hAnsi="Arial" w:cs="Arial"/>
          <w:szCs w:val="20"/>
        </w:rPr>
        <w:t xml:space="preserve"> </w:t>
      </w:r>
      <w:r w:rsidRPr="00EB1007">
        <w:rPr>
          <w:rFonts w:ascii="Arial" w:hAnsi="Arial" w:cs="Arial"/>
          <w:szCs w:val="20"/>
        </w:rPr>
        <w:t xml:space="preserve">jednoznacznie wskazuje punkt przyłączenia. Składowe przedsięwzięcia to m.in: </w:t>
      </w:r>
    </w:p>
    <w:p w14:paraId="27BA0E23" w14:textId="3939CF77" w:rsidR="00EB1007" w:rsidRPr="00EB1007" w:rsidRDefault="0002722C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="00EB1007" w:rsidRPr="00EB1007">
        <w:rPr>
          <w:rFonts w:ascii="Arial" w:hAnsi="Arial" w:cs="Arial"/>
          <w:szCs w:val="20"/>
        </w:rPr>
        <w:t>konstrukcje wsporcze do montażu paneli fotowoltaicznych, wbijane bezpośrednio w ziemię,</w:t>
      </w:r>
    </w:p>
    <w:p w14:paraId="27BD2078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EB1007">
        <w:rPr>
          <w:rFonts w:ascii="Arial" w:hAnsi="Arial" w:cs="Arial"/>
          <w:szCs w:val="20"/>
        </w:rPr>
        <w:t xml:space="preserve">z możliwością dodatkowego </w:t>
      </w:r>
      <w:proofErr w:type="spellStart"/>
      <w:r w:rsidRPr="00EB1007">
        <w:rPr>
          <w:rFonts w:ascii="Arial" w:hAnsi="Arial" w:cs="Arial"/>
          <w:szCs w:val="20"/>
        </w:rPr>
        <w:t>kotwienia</w:t>
      </w:r>
      <w:proofErr w:type="spellEnd"/>
      <w:r w:rsidRPr="00EB1007">
        <w:rPr>
          <w:rFonts w:ascii="Arial" w:hAnsi="Arial" w:cs="Arial"/>
          <w:szCs w:val="20"/>
        </w:rPr>
        <w:t>, silniki systemów nadążnych,</w:t>
      </w:r>
    </w:p>
    <w:p w14:paraId="1D936793" w14:textId="7A0474E2" w:rsidR="00EB1007" w:rsidRPr="00EB1007" w:rsidRDefault="0002722C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="00EB1007" w:rsidRPr="00EB1007">
        <w:rPr>
          <w:rFonts w:ascii="Arial" w:hAnsi="Arial" w:cs="Arial"/>
          <w:szCs w:val="20"/>
        </w:rPr>
        <w:t xml:space="preserve">moduły fotowoltaiczne o mocy jednostkowej od 300  do  800  </w:t>
      </w:r>
      <w:proofErr w:type="spellStart"/>
      <w:r w:rsidR="00EB1007" w:rsidRPr="00EB1007">
        <w:rPr>
          <w:rFonts w:ascii="Arial" w:hAnsi="Arial" w:cs="Arial"/>
          <w:szCs w:val="20"/>
        </w:rPr>
        <w:t>Wp</w:t>
      </w:r>
      <w:proofErr w:type="spellEnd"/>
      <w:r w:rsidR="00EB1007" w:rsidRPr="00EB1007">
        <w:rPr>
          <w:rFonts w:ascii="Arial" w:hAnsi="Arial" w:cs="Arial"/>
          <w:szCs w:val="20"/>
        </w:rPr>
        <w:t xml:space="preserve">  każdy, w  ilości  do </w:t>
      </w:r>
      <w:r>
        <w:rPr>
          <w:rFonts w:ascii="Arial" w:hAnsi="Arial" w:cs="Arial"/>
          <w:szCs w:val="20"/>
        </w:rPr>
        <w:t xml:space="preserve">                    </w:t>
      </w:r>
      <w:r w:rsidR="00EB1007" w:rsidRPr="00EB1007">
        <w:rPr>
          <w:rFonts w:ascii="Arial" w:hAnsi="Arial" w:cs="Arial"/>
          <w:szCs w:val="20"/>
        </w:rPr>
        <w:t>106 667 szt.,</w:t>
      </w:r>
    </w:p>
    <w:p w14:paraId="2FF02E18" w14:textId="12A9627F" w:rsidR="00D0136D" w:rsidRDefault="0002722C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="00EB1007" w:rsidRPr="00EB1007">
        <w:rPr>
          <w:rFonts w:ascii="Arial" w:hAnsi="Arial" w:cs="Arial"/>
          <w:szCs w:val="20"/>
        </w:rPr>
        <w:t>skrzynki łączące („</w:t>
      </w:r>
      <w:proofErr w:type="spellStart"/>
      <w:r w:rsidR="00EB1007" w:rsidRPr="00EB1007">
        <w:rPr>
          <w:rFonts w:ascii="Arial" w:hAnsi="Arial" w:cs="Arial"/>
          <w:szCs w:val="20"/>
        </w:rPr>
        <w:t>combiner</w:t>
      </w:r>
      <w:proofErr w:type="spellEnd"/>
      <w:r w:rsidR="00EB1007" w:rsidRPr="00EB1007">
        <w:rPr>
          <w:rFonts w:ascii="Arial" w:hAnsi="Arial" w:cs="Arial"/>
          <w:szCs w:val="20"/>
        </w:rPr>
        <w:t xml:space="preserve"> </w:t>
      </w:r>
      <w:proofErr w:type="spellStart"/>
      <w:r w:rsidR="00EB1007" w:rsidRPr="00EB1007">
        <w:rPr>
          <w:rFonts w:ascii="Arial" w:hAnsi="Arial" w:cs="Arial"/>
          <w:szCs w:val="20"/>
        </w:rPr>
        <w:t>boxes</w:t>
      </w:r>
      <w:proofErr w:type="spellEnd"/>
      <w:r w:rsidR="00EB1007" w:rsidRPr="00EB1007">
        <w:rPr>
          <w:rFonts w:ascii="Arial" w:hAnsi="Arial" w:cs="Arial"/>
          <w:szCs w:val="20"/>
        </w:rPr>
        <w:t>")/rozdzielnice,</w:t>
      </w:r>
    </w:p>
    <w:p w14:paraId="1CF0A319" w14:textId="77777777" w:rsidR="0002722C" w:rsidRDefault="0002722C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="00EB1007" w:rsidRPr="00EB1007">
        <w:rPr>
          <w:rFonts w:ascii="Arial" w:hAnsi="Arial" w:cs="Arial"/>
          <w:szCs w:val="20"/>
        </w:rPr>
        <w:t>kontenerowe inwertery centralne o mocy jednostkowej od 800-3000 kW, w ilości do 40 szt.,</w:t>
      </w:r>
    </w:p>
    <w:p w14:paraId="31C261B8" w14:textId="77777777" w:rsidR="0002722C" w:rsidRDefault="0002722C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="00EB1007" w:rsidRPr="00EB1007">
        <w:rPr>
          <w:rFonts w:ascii="Arial" w:hAnsi="Arial" w:cs="Arial"/>
          <w:szCs w:val="20"/>
        </w:rPr>
        <w:t xml:space="preserve">inwertery </w:t>
      </w:r>
      <w:proofErr w:type="spellStart"/>
      <w:r w:rsidR="00EB1007" w:rsidRPr="00EB1007">
        <w:rPr>
          <w:rFonts w:ascii="Arial" w:hAnsi="Arial" w:cs="Arial"/>
          <w:szCs w:val="20"/>
        </w:rPr>
        <w:t>decentralne</w:t>
      </w:r>
      <w:proofErr w:type="spellEnd"/>
      <w:r w:rsidR="00EB1007" w:rsidRPr="00EB1007">
        <w:rPr>
          <w:rFonts w:ascii="Arial" w:hAnsi="Arial" w:cs="Arial"/>
          <w:szCs w:val="20"/>
        </w:rPr>
        <w:t xml:space="preserve"> o mocy jednostkowej od 36 - 600 kW, w ilości do 889 szt., </w:t>
      </w:r>
    </w:p>
    <w:p w14:paraId="34B9F98F" w14:textId="5DA7A196" w:rsidR="0002722C" w:rsidRDefault="0002722C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="00EB1007" w:rsidRPr="00EB1007">
        <w:rPr>
          <w:rFonts w:ascii="Arial" w:hAnsi="Arial" w:cs="Arial"/>
          <w:szCs w:val="20"/>
        </w:rPr>
        <w:t xml:space="preserve">kontenerowe lub zabudowane stacje transformatorowe wraz z aparaturą sterującą i układem pomiarowo-rozliczeniowym w ilości do 32 szt. o powierzchni zabudowy do 35 m2 każda, </w:t>
      </w:r>
    </w:p>
    <w:p w14:paraId="3607AD46" w14:textId="4CA4641F" w:rsidR="0002722C" w:rsidRDefault="0002722C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="00EB1007" w:rsidRPr="00EB1007">
        <w:rPr>
          <w:rFonts w:ascii="Arial" w:hAnsi="Arial" w:cs="Arial"/>
          <w:szCs w:val="20"/>
        </w:rPr>
        <w:t xml:space="preserve">magazyny energii umieszczone w kontenerach/prefabrykowanej zabudowie - do 32 szt., </w:t>
      </w:r>
      <w:r w:rsidR="00C75448">
        <w:rPr>
          <w:rFonts w:ascii="Arial" w:hAnsi="Arial" w:cs="Arial"/>
          <w:szCs w:val="20"/>
        </w:rPr>
        <w:t xml:space="preserve">                     </w:t>
      </w:r>
      <w:r w:rsidR="00EB1007" w:rsidRPr="00EB1007">
        <w:rPr>
          <w:rFonts w:ascii="Arial" w:hAnsi="Arial" w:cs="Arial"/>
          <w:szCs w:val="20"/>
        </w:rPr>
        <w:t>o powierzchni do 50 m2 każdy,</w:t>
      </w:r>
    </w:p>
    <w:p w14:paraId="12DDFF24" w14:textId="77777777" w:rsidR="00A9086F" w:rsidRDefault="0002722C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 xml:space="preserve">- </w:t>
      </w:r>
      <w:r w:rsidR="00EB1007" w:rsidRPr="00EB1007">
        <w:rPr>
          <w:rFonts w:ascii="Arial" w:hAnsi="Arial" w:cs="Arial"/>
          <w:szCs w:val="20"/>
        </w:rPr>
        <w:t>niezbędne do funkcjonowania przedsięwzięcia okablowanie niskiego i średniego napięcia; sieci</w:t>
      </w:r>
      <w:r w:rsidR="00EB1007" w:rsidRPr="00EB1007">
        <w:rPr>
          <w:rFonts w:ascii="Arial" w:hAnsi="Arial" w:cs="Arial"/>
          <w:szCs w:val="20"/>
        </w:rPr>
        <w:tab/>
        <w:t>i  przyłącza</w:t>
      </w:r>
      <w:r w:rsidR="00EB1007" w:rsidRPr="00EB1007">
        <w:rPr>
          <w:rFonts w:ascii="Arial" w:hAnsi="Arial" w:cs="Arial"/>
          <w:szCs w:val="20"/>
        </w:rPr>
        <w:tab/>
        <w:t>elektroenergetyczne</w:t>
      </w:r>
      <w:r w:rsidR="00EB1007" w:rsidRPr="00EB1007">
        <w:rPr>
          <w:rFonts w:ascii="Arial" w:hAnsi="Arial" w:cs="Arial"/>
          <w:szCs w:val="20"/>
        </w:rPr>
        <w:tab/>
        <w:t>umożliwiające</w:t>
      </w:r>
      <w:r w:rsidR="00EB1007" w:rsidRPr="00EB1007">
        <w:rPr>
          <w:rFonts w:ascii="Arial" w:hAnsi="Arial" w:cs="Arial"/>
          <w:szCs w:val="20"/>
        </w:rPr>
        <w:tab/>
        <w:t>przekazanie   energii   do   sieci elektroenergetycznej  operatora,</w:t>
      </w:r>
      <w:r w:rsidR="004A3294">
        <w:rPr>
          <w:rFonts w:ascii="Arial" w:hAnsi="Arial" w:cs="Arial"/>
          <w:szCs w:val="20"/>
        </w:rPr>
        <w:t xml:space="preserve"> </w:t>
      </w:r>
    </w:p>
    <w:p w14:paraId="1E518796" w14:textId="77777777" w:rsidR="00A9086F" w:rsidRDefault="00A9086F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="00EB1007" w:rsidRPr="00EB1007">
        <w:rPr>
          <w:rFonts w:ascii="Arial" w:hAnsi="Arial" w:cs="Arial"/>
          <w:szCs w:val="20"/>
        </w:rPr>
        <w:t xml:space="preserve">kontener na części zapasowe 1 szt., </w:t>
      </w:r>
    </w:p>
    <w:p w14:paraId="01215294" w14:textId="77777777" w:rsidR="00A9086F" w:rsidRDefault="00A9086F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="00EB1007" w:rsidRPr="00EB1007">
        <w:rPr>
          <w:rFonts w:ascii="Arial" w:hAnsi="Arial" w:cs="Arial"/>
          <w:szCs w:val="20"/>
        </w:rPr>
        <w:t>ogrodzenie do wysokości 2,2 m,</w:t>
      </w:r>
      <w:r w:rsidR="004A3294">
        <w:rPr>
          <w:rFonts w:ascii="Arial" w:hAnsi="Arial" w:cs="Arial"/>
          <w:szCs w:val="20"/>
        </w:rPr>
        <w:t xml:space="preserve"> </w:t>
      </w:r>
    </w:p>
    <w:p w14:paraId="0F7DDE79" w14:textId="36A55E59" w:rsidR="00EB1007" w:rsidRPr="00EB1007" w:rsidRDefault="00A9086F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="00EB1007" w:rsidRPr="00EB1007">
        <w:rPr>
          <w:rFonts w:ascii="Arial" w:hAnsi="Arial" w:cs="Arial"/>
          <w:szCs w:val="20"/>
        </w:rPr>
        <w:t>inne niezbędne do funkcjonowania przedsięwzięcia urządzenia infrastruktury w tym: urządzenia monitoringu elektrowni, systemy ochrony obiektu, tj. kamery monitoringu wizyjnego, systemy alarmowe oraz kontroli dostępu.</w:t>
      </w:r>
    </w:p>
    <w:p w14:paraId="6ACC7B5B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EB1007">
        <w:rPr>
          <w:rFonts w:ascii="Arial" w:hAnsi="Arial" w:cs="Arial"/>
          <w:szCs w:val="20"/>
        </w:rPr>
        <w:t>W przypadku etapowania przedsięwzięcia powyższe parametry nie zostaną przekroczone.</w:t>
      </w:r>
    </w:p>
    <w:p w14:paraId="41A54320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</w:p>
    <w:p w14:paraId="7C0D0035" w14:textId="4F3FD6AB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EB1007">
        <w:rPr>
          <w:rFonts w:ascii="Arial" w:hAnsi="Arial" w:cs="Arial"/>
          <w:szCs w:val="20"/>
        </w:rPr>
        <w:t>Teren planowanego przedsięwzięcia zostanie ogrodzony, moduły fotowoltaiczne zostaną ułożone w rzędach na konstrukcjach wsporczych, wysokość instalacji nie przekroczy 5,5 m n.p.t. Ścieżki pomiędzy rzędami modułów oraz powierzchnia pod nimi będzie stanowiła powierzchnie biologicznie czynne. Transformatory oraz magazyny energii zostaną zabudowane -</w:t>
      </w:r>
      <w:r w:rsidR="00A9086F">
        <w:rPr>
          <w:rFonts w:ascii="Arial" w:hAnsi="Arial" w:cs="Arial"/>
          <w:szCs w:val="20"/>
        </w:rPr>
        <w:t xml:space="preserve"> </w:t>
      </w:r>
      <w:r w:rsidRPr="00EB1007">
        <w:rPr>
          <w:rFonts w:ascii="Arial" w:hAnsi="Arial" w:cs="Arial"/>
          <w:szCs w:val="20"/>
        </w:rPr>
        <w:t>w kontenerze lub zabudowie prefabrykowanej oraz umieszczone na fundamentach - odlewnych lub prefabrykowanych.</w:t>
      </w:r>
    </w:p>
    <w:p w14:paraId="19CDEC70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</w:p>
    <w:p w14:paraId="0BF44FD8" w14:textId="775031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EB1007">
        <w:rPr>
          <w:rFonts w:ascii="Arial" w:hAnsi="Arial" w:cs="Arial"/>
          <w:szCs w:val="20"/>
        </w:rPr>
        <w:t xml:space="preserve">Wykorzystane zostaną suche żywiczne transformatory (bezolejowe) lub transformatory olejowe. W przypadku wykorzystania transformatorów olejowych będą one wyposażone </w:t>
      </w:r>
      <w:r w:rsidR="00A9086F">
        <w:rPr>
          <w:rFonts w:ascii="Arial" w:hAnsi="Arial" w:cs="Arial"/>
          <w:szCs w:val="20"/>
        </w:rPr>
        <w:t xml:space="preserve">                </w:t>
      </w:r>
      <w:r w:rsidRPr="00EB1007">
        <w:rPr>
          <w:rFonts w:ascii="Arial" w:hAnsi="Arial" w:cs="Arial"/>
          <w:szCs w:val="20"/>
        </w:rPr>
        <w:t>w szczelną misę olejową, która pomieści olej transformatorowy w przypadku wycieku. Ponadto transformatory zostaną umieszczone w kontenerze lub prefabrykowanej, żelbetowej zabudowie, z uszczelnioną podłogą, co wyeliminuje ryzyko zanieczyszczenia środowiska gruntowo-wodnego substancjami ropopochodnymi.</w:t>
      </w:r>
    </w:p>
    <w:p w14:paraId="36A7CC10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</w:p>
    <w:p w14:paraId="5E4C5D4C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EB1007">
        <w:rPr>
          <w:rFonts w:ascii="Arial" w:hAnsi="Arial" w:cs="Arial"/>
          <w:szCs w:val="20"/>
        </w:rPr>
        <w:t>2.  Usytuowanie przedsięwzięcia</w:t>
      </w:r>
    </w:p>
    <w:p w14:paraId="32A4247F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</w:p>
    <w:p w14:paraId="5E18E797" w14:textId="0E7D5431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EB1007">
        <w:rPr>
          <w:rFonts w:ascii="Arial" w:hAnsi="Arial" w:cs="Arial"/>
          <w:szCs w:val="20"/>
        </w:rPr>
        <w:t xml:space="preserve">Planowane przedsięwzięcie zostanie zlokalizowane w miejscowości Kołoząb, na działce ewidencyjnej 40 obręb Kołoząb, gmina Mikołajki Pomorskie. Powierzchnia działki wynosi 21,74 ha. Teren planowanego przedsięwzięcia obejmuje powierzchnię do 21,58 ha, w obrębie gruntów klas </w:t>
      </w:r>
      <w:proofErr w:type="spellStart"/>
      <w:r w:rsidRPr="00EB1007">
        <w:rPr>
          <w:rFonts w:ascii="Arial" w:hAnsi="Arial" w:cs="Arial"/>
          <w:szCs w:val="20"/>
        </w:rPr>
        <w:t>RIVa</w:t>
      </w:r>
      <w:proofErr w:type="spellEnd"/>
      <w:r w:rsidRPr="00EB1007">
        <w:rPr>
          <w:rFonts w:ascii="Arial" w:hAnsi="Arial" w:cs="Arial"/>
          <w:szCs w:val="20"/>
        </w:rPr>
        <w:t xml:space="preserve">, </w:t>
      </w:r>
      <w:proofErr w:type="spellStart"/>
      <w:r w:rsidRPr="00EB1007">
        <w:rPr>
          <w:rFonts w:ascii="Arial" w:hAnsi="Arial" w:cs="Arial"/>
          <w:szCs w:val="20"/>
        </w:rPr>
        <w:t>RIVb</w:t>
      </w:r>
      <w:proofErr w:type="spellEnd"/>
      <w:r w:rsidRPr="00EB1007">
        <w:rPr>
          <w:rFonts w:ascii="Arial" w:hAnsi="Arial" w:cs="Arial"/>
          <w:szCs w:val="20"/>
        </w:rPr>
        <w:t xml:space="preserve">, </w:t>
      </w:r>
      <w:proofErr w:type="spellStart"/>
      <w:r w:rsidRPr="00EB1007">
        <w:rPr>
          <w:rFonts w:ascii="Arial" w:hAnsi="Arial" w:cs="Arial"/>
          <w:szCs w:val="20"/>
        </w:rPr>
        <w:t>PslV</w:t>
      </w:r>
      <w:proofErr w:type="spellEnd"/>
      <w:r w:rsidRPr="00EB1007">
        <w:rPr>
          <w:rFonts w:ascii="Arial" w:hAnsi="Arial" w:cs="Arial"/>
          <w:szCs w:val="20"/>
        </w:rPr>
        <w:t xml:space="preserve">, ŁIV - gruntów ornych, pastwisk i łąk. Grunty </w:t>
      </w:r>
      <w:proofErr w:type="spellStart"/>
      <w:r w:rsidRPr="00EB1007">
        <w:rPr>
          <w:rFonts w:ascii="Arial" w:hAnsi="Arial" w:cs="Arial"/>
          <w:szCs w:val="20"/>
        </w:rPr>
        <w:t>Rlllb</w:t>
      </w:r>
      <w:proofErr w:type="spellEnd"/>
      <w:r w:rsidRPr="00EB1007">
        <w:rPr>
          <w:rFonts w:ascii="Arial" w:hAnsi="Arial" w:cs="Arial"/>
          <w:szCs w:val="20"/>
        </w:rPr>
        <w:t xml:space="preserve"> znajdujące się na działce zostaną objęte ogrodzeniem, natomiast nie zostaną zabudowane. Tereny </w:t>
      </w:r>
      <w:r w:rsidR="0002722C">
        <w:rPr>
          <w:rFonts w:ascii="Arial" w:hAnsi="Arial" w:cs="Arial"/>
          <w:szCs w:val="20"/>
        </w:rPr>
        <w:t xml:space="preserve">                   </w:t>
      </w:r>
      <w:r w:rsidRPr="00EB1007">
        <w:rPr>
          <w:rFonts w:ascii="Arial" w:hAnsi="Arial" w:cs="Arial"/>
          <w:szCs w:val="20"/>
        </w:rPr>
        <w:t>o klas</w:t>
      </w:r>
      <w:r w:rsidR="0002722C">
        <w:rPr>
          <w:rFonts w:ascii="Arial" w:hAnsi="Arial" w:cs="Arial"/>
          <w:szCs w:val="20"/>
        </w:rPr>
        <w:t xml:space="preserve">ie </w:t>
      </w:r>
      <w:r w:rsidRPr="00EB1007">
        <w:rPr>
          <w:rFonts w:ascii="Arial" w:hAnsi="Arial" w:cs="Arial"/>
          <w:szCs w:val="20"/>
        </w:rPr>
        <w:t>użytku „W</w:t>
      </w:r>
      <w:r w:rsidR="0002722C">
        <w:rPr>
          <w:rFonts w:ascii="Arial" w:hAnsi="Arial" w:cs="Arial"/>
          <w:szCs w:val="20"/>
        </w:rPr>
        <w:t>”</w:t>
      </w:r>
      <w:r w:rsidRPr="00EB1007">
        <w:rPr>
          <w:rFonts w:ascii="Arial" w:hAnsi="Arial" w:cs="Arial"/>
          <w:szCs w:val="20"/>
        </w:rPr>
        <w:t xml:space="preserve"> znajdują się poza terenem inwestycji i ogrodzenia .</w:t>
      </w:r>
    </w:p>
    <w:p w14:paraId="7C796252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</w:p>
    <w:p w14:paraId="57BDD528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EB1007">
        <w:rPr>
          <w:rFonts w:ascii="Arial" w:hAnsi="Arial" w:cs="Arial"/>
          <w:szCs w:val="20"/>
        </w:rPr>
        <w:t>Przedmiotowa działka stanowi tereny rolne, pozostające pod stałym wpływem człowieka - stanowiące pola uprawne. Występuje tu roślinność ruderalna, charakterystyczna dla terenów rolniczych. Teren planowanego przedsięwzięcia wolny jest od zabudowy, najbliższa zabudowa mieszkaniowa znajduje się w odległości ok. 1OO m (na działce 32/1 obręb Kołoząb) od granicy działki objętej przedsięwzięciem .</w:t>
      </w:r>
    </w:p>
    <w:p w14:paraId="28A732A1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</w:p>
    <w:p w14:paraId="314E0ED3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EB1007">
        <w:rPr>
          <w:rFonts w:ascii="Arial" w:hAnsi="Arial" w:cs="Arial"/>
          <w:szCs w:val="20"/>
        </w:rPr>
        <w:t>Planowane przedsięwzięcie zlokalizowane jest poza granicami obszarów Natura 2000. Najbliżej położonym obszarem sieci Natura 2000 są Mikołajki Pomorskie PLH220076, położone ok. 5,1 km na południowy wschód.</w:t>
      </w:r>
    </w:p>
    <w:p w14:paraId="1A9B814E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EB1007">
        <w:rPr>
          <w:rFonts w:ascii="Arial" w:hAnsi="Arial" w:cs="Arial"/>
          <w:szCs w:val="20"/>
        </w:rPr>
        <w:t>Mając na uwadze położenie geograficzne oraz skalę i charakter przedsięwzięcia, nie ma podstaw przypuszczać, aby realizacja inwestycji mogła również spowodować modyfikację warunków ekologicznych ostoi, tym samym:</w:t>
      </w:r>
    </w:p>
    <w:p w14:paraId="291601AC" w14:textId="39B50B2D" w:rsidR="00D0136D" w:rsidRDefault="00A9086F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- </w:t>
      </w:r>
      <w:r w:rsidR="00EB1007" w:rsidRPr="00EB1007">
        <w:rPr>
          <w:rFonts w:ascii="Arial" w:hAnsi="Arial" w:cs="Arial"/>
          <w:szCs w:val="20"/>
        </w:rPr>
        <w:t>wpłynąć na pogorszenie stanu siedlisk przyrodniczych lub siedlisk gatunków roślin i zwierząt, dla których ochrony zostały wyznaczone obszary Natura 2000;</w:t>
      </w:r>
    </w:p>
    <w:p w14:paraId="5C09299F" w14:textId="77777777" w:rsidR="00A9086F" w:rsidRDefault="00A9086F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="00EB1007" w:rsidRPr="00EB1007">
        <w:rPr>
          <w:rFonts w:ascii="Arial" w:hAnsi="Arial" w:cs="Arial"/>
          <w:szCs w:val="20"/>
        </w:rPr>
        <w:t xml:space="preserve">wpłynąć negatywnie na gatunki, dla których ochrony obszary te zostały wyznaczone; </w:t>
      </w:r>
    </w:p>
    <w:p w14:paraId="6BBCD681" w14:textId="0E2FD4F3" w:rsidR="00EB1007" w:rsidRPr="00EB1007" w:rsidRDefault="00A9086F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="00EB1007" w:rsidRPr="00EB1007">
        <w:rPr>
          <w:rFonts w:ascii="Arial" w:hAnsi="Arial" w:cs="Arial"/>
          <w:szCs w:val="20"/>
        </w:rPr>
        <w:t>pogorszyć integralność obszarów Natura 2000 lub ich powiązania z innymi obszarami.</w:t>
      </w:r>
    </w:p>
    <w:p w14:paraId="467E0235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EB1007">
        <w:rPr>
          <w:rFonts w:ascii="Arial" w:hAnsi="Arial" w:cs="Arial"/>
          <w:szCs w:val="20"/>
        </w:rPr>
        <w:lastRenderedPageBreak/>
        <w:t>Nie jest wiec konieczne przeprowadzenie oceny w trybie art. 6.3 Dyrektywy Rady 92/43/EWG.</w:t>
      </w:r>
    </w:p>
    <w:p w14:paraId="6B278218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</w:p>
    <w:p w14:paraId="65B6C090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EB1007">
        <w:rPr>
          <w:rFonts w:ascii="Arial" w:hAnsi="Arial" w:cs="Arial"/>
          <w:szCs w:val="20"/>
        </w:rPr>
        <w:t>Innym najbliżej położonym obszarem chronionym, objętym ochroną na podstawie przepisów ustawy z dnia 16 kwietnia 2004 r. o ochronie przyrody (tekst jedn. Dz. U. z 2022 r., poz. 916 ze zm.) to Obszar Chronionego Krajobrazu Jeziora Dzierzgoń, oddalony o ok. 4 km na północny wschód od planowanej inwestycji.</w:t>
      </w:r>
    </w:p>
    <w:p w14:paraId="2F06393E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</w:p>
    <w:p w14:paraId="1CCECCB4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EB1007">
        <w:rPr>
          <w:rFonts w:ascii="Arial" w:hAnsi="Arial" w:cs="Arial"/>
          <w:szCs w:val="20"/>
        </w:rPr>
        <w:t>Najbliższy korytarz ekologiczny znajduje się w odległości ok. 5,1 km na południowy zachód od planowanej inwestycji - Las Sztumski KPn-14C.</w:t>
      </w:r>
    </w:p>
    <w:p w14:paraId="448FCC50" w14:textId="22B5F753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EB1007">
        <w:rPr>
          <w:rFonts w:ascii="Arial" w:hAnsi="Arial" w:cs="Arial"/>
          <w:szCs w:val="20"/>
        </w:rPr>
        <w:t xml:space="preserve">Jednocześnie, w sąsiedztwie inwestycji znajdują się tereny wodno-błotne, stanowiące potencjalne miejsce występowania i migracji gatunków chronionych, zwłaszcza </w:t>
      </w:r>
      <w:proofErr w:type="spellStart"/>
      <w:r w:rsidRPr="00EB1007">
        <w:rPr>
          <w:rFonts w:ascii="Arial" w:hAnsi="Arial" w:cs="Arial"/>
          <w:szCs w:val="20"/>
        </w:rPr>
        <w:t>herpetofauny</w:t>
      </w:r>
      <w:proofErr w:type="spellEnd"/>
      <w:r w:rsidRPr="00EB1007">
        <w:rPr>
          <w:rFonts w:ascii="Arial" w:hAnsi="Arial" w:cs="Arial"/>
          <w:szCs w:val="20"/>
        </w:rPr>
        <w:t>. Z uwagi na powyższe konieczne jest przeprowadzenie oceny oddziaływania na środowisko ze szczególnym uwzględnieniem oddziaływania planowanego zamierzenia na gatunki objęte ochroną prawną.</w:t>
      </w:r>
    </w:p>
    <w:p w14:paraId="5B9DF85F" w14:textId="77777777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</w:p>
    <w:p w14:paraId="564E3026" w14:textId="628866C8" w:rsidR="00EB1007" w:rsidRPr="00EB1007" w:rsidRDefault="00EB1007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EB1007">
        <w:rPr>
          <w:rFonts w:ascii="Arial" w:hAnsi="Arial" w:cs="Arial"/>
          <w:szCs w:val="20"/>
        </w:rPr>
        <w:t>3.</w:t>
      </w:r>
      <w:r w:rsidR="002E6A01">
        <w:rPr>
          <w:rFonts w:ascii="Arial" w:hAnsi="Arial" w:cs="Arial"/>
          <w:szCs w:val="20"/>
        </w:rPr>
        <w:t xml:space="preserve"> </w:t>
      </w:r>
      <w:r w:rsidRPr="00EB1007">
        <w:rPr>
          <w:rFonts w:ascii="Arial" w:hAnsi="Arial" w:cs="Arial"/>
          <w:szCs w:val="20"/>
        </w:rPr>
        <w:t>Rodzaj  i  skalę  możliwego  oddziaływania  przedsięwzięcia  na  elementy  środowiska, zarówno na etapie realizacji, jak i</w:t>
      </w:r>
      <w:r w:rsidR="004A3294">
        <w:rPr>
          <w:rFonts w:ascii="Arial" w:hAnsi="Arial" w:cs="Arial"/>
          <w:szCs w:val="20"/>
        </w:rPr>
        <w:t xml:space="preserve"> </w:t>
      </w:r>
      <w:r w:rsidRPr="00EB1007">
        <w:rPr>
          <w:rFonts w:ascii="Arial" w:hAnsi="Arial" w:cs="Arial"/>
          <w:szCs w:val="20"/>
        </w:rPr>
        <w:t>jego funkcjonowania, w szczególności z uwagi na:</w:t>
      </w:r>
    </w:p>
    <w:p w14:paraId="109A0144" w14:textId="05CBF8EF" w:rsidR="00EB1007" w:rsidRPr="00EB1007" w:rsidRDefault="00A9086F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="00EB1007" w:rsidRPr="00EB1007">
        <w:rPr>
          <w:rFonts w:ascii="Arial" w:hAnsi="Arial" w:cs="Arial"/>
          <w:szCs w:val="20"/>
        </w:rPr>
        <w:t>rodzaj i charakterystykę przedsięwzięcia - zwłaszcza skalę przedsięwzięcia i wielkość zajmowanego terenu (powierzchnia planowanego przedsięwzięcia wynosić będzie do 21,58 ha);</w:t>
      </w:r>
    </w:p>
    <w:p w14:paraId="7F2F50E9" w14:textId="58F5DA02" w:rsidR="00EB1007" w:rsidRPr="00EB1007" w:rsidRDefault="00A9086F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="00EB1007" w:rsidRPr="00EB1007">
        <w:rPr>
          <w:rFonts w:ascii="Arial" w:hAnsi="Arial" w:cs="Arial"/>
          <w:szCs w:val="20"/>
        </w:rPr>
        <w:t>powiązanie inwestycji z innymi przedsięwzięciami (m.in. farmami o mocy 1 MW na działce 20/3, obręb Sadłuki ok. 1186 m na południe, o mocy 2 MW na działce 7, obręb Krastudy ok. 1,5 km na wschód od działki inwestycyjnej), a w szczególności kumulowanie się oddziaływań związanych z etapem realizacji, eksploatacji (płoszenie gatunków, likwidacja siedlisk gatunków);</w:t>
      </w:r>
    </w:p>
    <w:p w14:paraId="553FF839" w14:textId="64EBF44F" w:rsidR="00EB1007" w:rsidRPr="00EB1007" w:rsidRDefault="00A9086F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="00EB1007" w:rsidRPr="00EB1007">
        <w:rPr>
          <w:rFonts w:ascii="Arial" w:hAnsi="Arial" w:cs="Arial"/>
          <w:szCs w:val="20"/>
        </w:rPr>
        <w:t>usytuowanie przedsięwzięcia - na terenie mogącym stanowić szlaki występowania i migracji płazów i gadów;</w:t>
      </w:r>
    </w:p>
    <w:p w14:paraId="742A27B8" w14:textId="1D771794" w:rsidR="00D0136D" w:rsidRDefault="00A9086F" w:rsidP="00EB1007">
      <w:pPr>
        <w:spacing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- </w:t>
      </w:r>
      <w:r w:rsidR="00EB1007" w:rsidRPr="00EB1007">
        <w:rPr>
          <w:rFonts w:ascii="Arial" w:hAnsi="Arial" w:cs="Arial"/>
          <w:szCs w:val="20"/>
        </w:rPr>
        <w:t>rodzaj i skalę oddziaływania - wynikającego z prawdopodobieństwa oddziaływania inwestycji na elementy przyrodnicze związane m. in. z przekształceniem powierzchni ziemi, bezpośredniego oraz pośredniego oddziaływania na gatunki roślin i zwierząt.</w:t>
      </w:r>
    </w:p>
    <w:p w14:paraId="547DCBC1" w14:textId="77777777" w:rsidR="000E79D5" w:rsidRDefault="000E79D5" w:rsidP="00C75448">
      <w:pPr>
        <w:spacing w:after="0" w:line="276" w:lineRule="auto"/>
        <w:jc w:val="both"/>
        <w:rPr>
          <w:rFonts w:ascii="Arial" w:hAnsi="Arial" w:cs="Arial"/>
          <w:szCs w:val="20"/>
        </w:rPr>
      </w:pPr>
    </w:p>
    <w:p w14:paraId="5958DE21" w14:textId="7E085A16" w:rsidR="000E79D5" w:rsidRDefault="004A3294" w:rsidP="006A65CF">
      <w:pPr>
        <w:spacing w:after="0" w:line="276" w:lineRule="auto"/>
        <w:ind w:firstLine="708"/>
        <w:rPr>
          <w:rFonts w:ascii="Arial" w:hAnsi="Arial" w:cs="Arial"/>
          <w:szCs w:val="20"/>
        </w:rPr>
      </w:pPr>
      <w:bookmarkStart w:id="12" w:name="_Hlk135998437"/>
      <w:r>
        <w:rPr>
          <w:rFonts w:ascii="Arial" w:hAnsi="Arial" w:cs="Arial"/>
          <w:szCs w:val="20"/>
        </w:rPr>
        <w:t xml:space="preserve">Postanowienie </w:t>
      </w:r>
      <w:r w:rsidRPr="008F1091">
        <w:rPr>
          <w:rFonts w:ascii="Arial" w:hAnsi="Arial" w:cs="Arial"/>
          <w:szCs w:val="20"/>
        </w:rPr>
        <w:t>Regionaln</w:t>
      </w:r>
      <w:r>
        <w:rPr>
          <w:rFonts w:ascii="Arial" w:hAnsi="Arial" w:cs="Arial"/>
          <w:szCs w:val="20"/>
        </w:rPr>
        <w:t>ego</w:t>
      </w:r>
      <w:r w:rsidRPr="008F1091">
        <w:rPr>
          <w:rFonts w:ascii="Arial" w:hAnsi="Arial" w:cs="Arial"/>
          <w:szCs w:val="20"/>
        </w:rPr>
        <w:t xml:space="preserve"> Dyrektor</w:t>
      </w:r>
      <w:r>
        <w:rPr>
          <w:rFonts w:ascii="Arial" w:hAnsi="Arial" w:cs="Arial"/>
          <w:szCs w:val="20"/>
        </w:rPr>
        <w:t>a</w:t>
      </w:r>
      <w:r w:rsidRPr="008F1091">
        <w:rPr>
          <w:rFonts w:ascii="Arial" w:hAnsi="Arial" w:cs="Arial"/>
          <w:szCs w:val="20"/>
        </w:rPr>
        <w:t xml:space="preserve"> Ochrony Środowiska w Gdańsku</w:t>
      </w:r>
      <w:r w:rsidRPr="004D0EDC">
        <w:rPr>
          <w:rFonts w:ascii="Arial" w:hAnsi="Arial" w:cs="Arial"/>
          <w:szCs w:val="20"/>
        </w:rPr>
        <w:t xml:space="preserve"> </w:t>
      </w:r>
      <w:r w:rsidRPr="008F1091">
        <w:rPr>
          <w:rFonts w:ascii="Arial" w:hAnsi="Arial" w:cs="Arial"/>
          <w:szCs w:val="20"/>
        </w:rPr>
        <w:t>znak sprawy RDOŚ-Gd-WOO.4220.</w:t>
      </w:r>
      <w:r>
        <w:rPr>
          <w:rFonts w:ascii="Arial" w:hAnsi="Arial" w:cs="Arial"/>
          <w:szCs w:val="20"/>
        </w:rPr>
        <w:t>51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MR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2 </w:t>
      </w:r>
      <w:r w:rsidRPr="008F1091">
        <w:rPr>
          <w:rFonts w:ascii="Arial" w:hAnsi="Arial" w:cs="Arial"/>
          <w:szCs w:val="20"/>
        </w:rPr>
        <w:t xml:space="preserve">z dnia </w:t>
      </w:r>
      <w:r>
        <w:rPr>
          <w:rFonts w:ascii="Arial" w:hAnsi="Arial" w:cs="Arial"/>
          <w:szCs w:val="20"/>
        </w:rPr>
        <w:t>03</w:t>
      </w:r>
      <w:r w:rsidRPr="008F1091">
        <w:rPr>
          <w:rFonts w:ascii="Arial" w:hAnsi="Arial" w:cs="Arial"/>
          <w:szCs w:val="20"/>
        </w:rPr>
        <w:t>.0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r</w:t>
      </w:r>
      <w:bookmarkEnd w:id="12"/>
      <w:r>
        <w:rPr>
          <w:rFonts w:ascii="Arial" w:hAnsi="Arial" w:cs="Arial"/>
          <w:szCs w:val="20"/>
        </w:rPr>
        <w:t>. zostało zamieszczone  w dniu 08.03.2023r</w:t>
      </w:r>
      <w:r w:rsidR="006A65CF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na stronie internetowej BIP Gminy Mikołajki Pomorskie </w:t>
      </w:r>
      <w:hyperlink r:id="rId8" w:history="1">
        <w:r w:rsidRPr="0097586E">
          <w:rPr>
            <w:rStyle w:val="Hipercze"/>
            <w:rFonts w:ascii="Arial" w:hAnsi="Arial" w:cs="Arial"/>
            <w:szCs w:val="20"/>
          </w:rPr>
          <w:t>https://bip.mikolajkipomorskie.pl</w:t>
        </w:r>
      </w:hyperlink>
      <w:r>
        <w:rPr>
          <w:rFonts w:ascii="Arial" w:hAnsi="Arial" w:cs="Arial"/>
          <w:szCs w:val="20"/>
        </w:rPr>
        <w:t xml:space="preserve"> .</w:t>
      </w:r>
    </w:p>
    <w:p w14:paraId="1184C91A" w14:textId="77777777" w:rsidR="004A3294" w:rsidRDefault="004A3294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</w:p>
    <w:p w14:paraId="78E1EA27" w14:textId="77777777" w:rsidR="000E79D5" w:rsidRDefault="000E79D5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</w:p>
    <w:p w14:paraId="02776AAE" w14:textId="2F57EBE5" w:rsidR="000E79D5" w:rsidRDefault="006A65CF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Pismem z dnia 09.03.2023r. ( data otrzymania 10.03.2023r. ) znak sprawy RGIV.6220.29.2022 zwrócono się z prośbą do Sołtysa Sołectwa Kołoząb o zmieszczeniu postanowienia </w:t>
      </w:r>
      <w:r w:rsidRPr="008F1091">
        <w:rPr>
          <w:rFonts w:ascii="Arial" w:hAnsi="Arial" w:cs="Arial"/>
          <w:szCs w:val="20"/>
        </w:rPr>
        <w:t>Regionaln</w:t>
      </w:r>
      <w:r>
        <w:rPr>
          <w:rFonts w:ascii="Arial" w:hAnsi="Arial" w:cs="Arial"/>
          <w:szCs w:val="20"/>
        </w:rPr>
        <w:t>ego</w:t>
      </w:r>
      <w:r w:rsidRPr="008F1091">
        <w:rPr>
          <w:rFonts w:ascii="Arial" w:hAnsi="Arial" w:cs="Arial"/>
          <w:szCs w:val="20"/>
        </w:rPr>
        <w:t xml:space="preserve"> Dyrektor</w:t>
      </w:r>
      <w:r>
        <w:rPr>
          <w:rFonts w:ascii="Arial" w:hAnsi="Arial" w:cs="Arial"/>
          <w:szCs w:val="20"/>
        </w:rPr>
        <w:t>a</w:t>
      </w:r>
      <w:r w:rsidRPr="008F1091">
        <w:rPr>
          <w:rFonts w:ascii="Arial" w:hAnsi="Arial" w:cs="Arial"/>
          <w:szCs w:val="20"/>
        </w:rPr>
        <w:t xml:space="preserve"> Ochrony Środowiska w Gdańsku</w:t>
      </w:r>
      <w:r w:rsidRPr="004D0EDC">
        <w:rPr>
          <w:rFonts w:ascii="Arial" w:hAnsi="Arial" w:cs="Arial"/>
          <w:szCs w:val="20"/>
        </w:rPr>
        <w:t xml:space="preserve"> </w:t>
      </w:r>
      <w:r w:rsidRPr="008F1091">
        <w:rPr>
          <w:rFonts w:ascii="Arial" w:hAnsi="Arial" w:cs="Arial"/>
          <w:szCs w:val="20"/>
        </w:rPr>
        <w:t>znak sprawy RDOŚ-Gd-WOO.4220.</w:t>
      </w:r>
      <w:r>
        <w:rPr>
          <w:rFonts w:ascii="Arial" w:hAnsi="Arial" w:cs="Arial"/>
          <w:szCs w:val="20"/>
        </w:rPr>
        <w:t>51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MR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2 </w:t>
      </w:r>
      <w:r w:rsidRPr="008F1091">
        <w:rPr>
          <w:rFonts w:ascii="Arial" w:hAnsi="Arial" w:cs="Arial"/>
          <w:szCs w:val="20"/>
        </w:rPr>
        <w:t xml:space="preserve">z dnia </w:t>
      </w:r>
      <w:r>
        <w:rPr>
          <w:rFonts w:ascii="Arial" w:hAnsi="Arial" w:cs="Arial"/>
          <w:szCs w:val="20"/>
        </w:rPr>
        <w:t>03</w:t>
      </w:r>
      <w:r w:rsidRPr="008F1091">
        <w:rPr>
          <w:rFonts w:ascii="Arial" w:hAnsi="Arial" w:cs="Arial"/>
          <w:szCs w:val="20"/>
        </w:rPr>
        <w:t>.0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r</w:t>
      </w:r>
      <w:r>
        <w:rPr>
          <w:rFonts w:ascii="Arial" w:hAnsi="Arial" w:cs="Arial"/>
          <w:szCs w:val="20"/>
        </w:rPr>
        <w:t xml:space="preserve">. na tablicy ogłoszeń Sołectwa Kołoząb. </w:t>
      </w:r>
    </w:p>
    <w:p w14:paraId="6AF85ED7" w14:textId="77777777" w:rsidR="000E79D5" w:rsidRDefault="000E79D5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</w:p>
    <w:p w14:paraId="6CB4E661" w14:textId="4410CDB0" w:rsidR="006A65CF" w:rsidRDefault="006A65CF" w:rsidP="006A65CF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Pismem z dnia 09.03.2023r. ( data otrzymania 10.03.2023r. ) znak sprawy RGIV.6220.29.2022 zwrócono się z prośbą do Sołtysa Sołectwa Sadłuki o zmieszczeniu postanowienia </w:t>
      </w:r>
      <w:r w:rsidRPr="008F1091">
        <w:rPr>
          <w:rFonts w:ascii="Arial" w:hAnsi="Arial" w:cs="Arial"/>
          <w:szCs w:val="20"/>
        </w:rPr>
        <w:t>Regionaln</w:t>
      </w:r>
      <w:r>
        <w:rPr>
          <w:rFonts w:ascii="Arial" w:hAnsi="Arial" w:cs="Arial"/>
          <w:szCs w:val="20"/>
        </w:rPr>
        <w:t>ego</w:t>
      </w:r>
      <w:r w:rsidRPr="008F1091">
        <w:rPr>
          <w:rFonts w:ascii="Arial" w:hAnsi="Arial" w:cs="Arial"/>
          <w:szCs w:val="20"/>
        </w:rPr>
        <w:t xml:space="preserve"> Dyrektor</w:t>
      </w:r>
      <w:r>
        <w:rPr>
          <w:rFonts w:ascii="Arial" w:hAnsi="Arial" w:cs="Arial"/>
          <w:szCs w:val="20"/>
        </w:rPr>
        <w:t>a</w:t>
      </w:r>
      <w:r w:rsidRPr="008F1091">
        <w:rPr>
          <w:rFonts w:ascii="Arial" w:hAnsi="Arial" w:cs="Arial"/>
          <w:szCs w:val="20"/>
        </w:rPr>
        <w:t xml:space="preserve"> Ochrony Środowiska w Gdańsku</w:t>
      </w:r>
      <w:r w:rsidRPr="004D0EDC">
        <w:rPr>
          <w:rFonts w:ascii="Arial" w:hAnsi="Arial" w:cs="Arial"/>
          <w:szCs w:val="20"/>
        </w:rPr>
        <w:t xml:space="preserve"> </w:t>
      </w:r>
      <w:r w:rsidRPr="008F1091">
        <w:rPr>
          <w:rFonts w:ascii="Arial" w:hAnsi="Arial" w:cs="Arial"/>
          <w:szCs w:val="20"/>
        </w:rPr>
        <w:t>znak sprawy RDOŚ-Gd-WOO.4220.</w:t>
      </w:r>
      <w:r>
        <w:rPr>
          <w:rFonts w:ascii="Arial" w:hAnsi="Arial" w:cs="Arial"/>
          <w:szCs w:val="20"/>
        </w:rPr>
        <w:t>51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MR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2 </w:t>
      </w:r>
      <w:r w:rsidRPr="008F1091">
        <w:rPr>
          <w:rFonts w:ascii="Arial" w:hAnsi="Arial" w:cs="Arial"/>
          <w:szCs w:val="20"/>
        </w:rPr>
        <w:t xml:space="preserve">z dnia </w:t>
      </w:r>
      <w:r>
        <w:rPr>
          <w:rFonts w:ascii="Arial" w:hAnsi="Arial" w:cs="Arial"/>
          <w:szCs w:val="20"/>
        </w:rPr>
        <w:t>03</w:t>
      </w:r>
      <w:r w:rsidRPr="008F1091">
        <w:rPr>
          <w:rFonts w:ascii="Arial" w:hAnsi="Arial" w:cs="Arial"/>
          <w:szCs w:val="20"/>
        </w:rPr>
        <w:t>.0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r</w:t>
      </w:r>
      <w:r>
        <w:rPr>
          <w:rFonts w:ascii="Arial" w:hAnsi="Arial" w:cs="Arial"/>
          <w:szCs w:val="20"/>
        </w:rPr>
        <w:t xml:space="preserve">. na tablicy ogłoszeń Sołectwa Sadłuki. </w:t>
      </w:r>
    </w:p>
    <w:p w14:paraId="72F71557" w14:textId="77777777" w:rsidR="006A65CF" w:rsidRDefault="006A65CF" w:rsidP="006A65CF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</w:p>
    <w:p w14:paraId="29837962" w14:textId="77777777" w:rsidR="000E79D5" w:rsidRDefault="000E79D5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</w:p>
    <w:p w14:paraId="30277451" w14:textId="4BD27E85" w:rsidR="006A65CF" w:rsidRDefault="006A65CF" w:rsidP="006A65CF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 xml:space="preserve">Pismem z dnia 09.03.2023r. ( data otrzymania 13.03.2023r. ) znak sprawy RGIV.6220.29.2022 zwrócono się z prośbą do Urzędu Miasta i Gminy w Sztumie </w:t>
      </w:r>
      <w:r w:rsidR="00482907">
        <w:rPr>
          <w:rFonts w:ascii="Arial" w:hAnsi="Arial" w:cs="Arial"/>
          <w:szCs w:val="20"/>
        </w:rPr>
        <w:t xml:space="preserve">                               </w:t>
      </w:r>
      <w:r>
        <w:rPr>
          <w:rFonts w:ascii="Arial" w:hAnsi="Arial" w:cs="Arial"/>
          <w:szCs w:val="20"/>
        </w:rPr>
        <w:t xml:space="preserve">o zmieszczeniu </w:t>
      </w:r>
      <w:bookmarkStart w:id="13" w:name="_Hlk135999823"/>
      <w:r>
        <w:rPr>
          <w:rFonts w:ascii="Arial" w:hAnsi="Arial" w:cs="Arial"/>
          <w:szCs w:val="20"/>
        </w:rPr>
        <w:t xml:space="preserve">postanowienia </w:t>
      </w:r>
      <w:r w:rsidRPr="008F1091">
        <w:rPr>
          <w:rFonts w:ascii="Arial" w:hAnsi="Arial" w:cs="Arial"/>
          <w:szCs w:val="20"/>
        </w:rPr>
        <w:t>Regionaln</w:t>
      </w:r>
      <w:r>
        <w:rPr>
          <w:rFonts w:ascii="Arial" w:hAnsi="Arial" w:cs="Arial"/>
          <w:szCs w:val="20"/>
        </w:rPr>
        <w:t>ego</w:t>
      </w:r>
      <w:r w:rsidRPr="008F1091">
        <w:rPr>
          <w:rFonts w:ascii="Arial" w:hAnsi="Arial" w:cs="Arial"/>
          <w:szCs w:val="20"/>
        </w:rPr>
        <w:t xml:space="preserve"> Dyrektor</w:t>
      </w:r>
      <w:r>
        <w:rPr>
          <w:rFonts w:ascii="Arial" w:hAnsi="Arial" w:cs="Arial"/>
          <w:szCs w:val="20"/>
        </w:rPr>
        <w:t>a</w:t>
      </w:r>
      <w:r w:rsidRPr="008F1091">
        <w:rPr>
          <w:rFonts w:ascii="Arial" w:hAnsi="Arial" w:cs="Arial"/>
          <w:szCs w:val="20"/>
        </w:rPr>
        <w:t xml:space="preserve"> Ochrony Środowiska w Gdańsku</w:t>
      </w:r>
      <w:r w:rsidRPr="004D0EDC">
        <w:rPr>
          <w:rFonts w:ascii="Arial" w:hAnsi="Arial" w:cs="Arial"/>
          <w:szCs w:val="20"/>
        </w:rPr>
        <w:t xml:space="preserve"> </w:t>
      </w:r>
      <w:r w:rsidRPr="008F1091">
        <w:rPr>
          <w:rFonts w:ascii="Arial" w:hAnsi="Arial" w:cs="Arial"/>
          <w:szCs w:val="20"/>
        </w:rPr>
        <w:t>znak sprawy RDOŚ-Gd-WOO.4220.</w:t>
      </w:r>
      <w:r>
        <w:rPr>
          <w:rFonts w:ascii="Arial" w:hAnsi="Arial" w:cs="Arial"/>
          <w:szCs w:val="20"/>
        </w:rPr>
        <w:t>51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MR</w:t>
      </w:r>
      <w:r w:rsidRPr="008F109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2 </w:t>
      </w:r>
      <w:r w:rsidRPr="008F1091">
        <w:rPr>
          <w:rFonts w:ascii="Arial" w:hAnsi="Arial" w:cs="Arial"/>
          <w:szCs w:val="20"/>
        </w:rPr>
        <w:t xml:space="preserve">z dnia </w:t>
      </w:r>
      <w:r>
        <w:rPr>
          <w:rFonts w:ascii="Arial" w:hAnsi="Arial" w:cs="Arial"/>
          <w:szCs w:val="20"/>
        </w:rPr>
        <w:t>03</w:t>
      </w:r>
      <w:r w:rsidRPr="008F1091">
        <w:rPr>
          <w:rFonts w:ascii="Arial" w:hAnsi="Arial" w:cs="Arial"/>
          <w:szCs w:val="20"/>
        </w:rPr>
        <w:t>.0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r</w:t>
      </w:r>
      <w:r>
        <w:rPr>
          <w:rFonts w:ascii="Arial" w:hAnsi="Arial" w:cs="Arial"/>
          <w:szCs w:val="20"/>
        </w:rPr>
        <w:t xml:space="preserve">. </w:t>
      </w:r>
      <w:bookmarkEnd w:id="13"/>
      <w:r>
        <w:rPr>
          <w:rFonts w:ascii="Arial" w:hAnsi="Arial" w:cs="Arial"/>
          <w:szCs w:val="20"/>
        </w:rPr>
        <w:t>na tablicy ogłosze</w:t>
      </w:r>
      <w:r w:rsidR="00482907">
        <w:rPr>
          <w:rFonts w:ascii="Arial" w:hAnsi="Arial" w:cs="Arial"/>
          <w:szCs w:val="20"/>
        </w:rPr>
        <w:t>ń urzędu i/lub upublicznienie postanowienia w inny zwyczajowo przyjęty sposób</w:t>
      </w:r>
      <w:r>
        <w:rPr>
          <w:rFonts w:ascii="Arial" w:hAnsi="Arial" w:cs="Arial"/>
          <w:szCs w:val="20"/>
        </w:rPr>
        <w:t xml:space="preserve">. </w:t>
      </w:r>
    </w:p>
    <w:p w14:paraId="74A62156" w14:textId="1E4D9E13" w:rsidR="006A65CF" w:rsidRDefault="00482907" w:rsidP="006A65CF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 dniu 07.04.2023r. wpłynęło pismo z dnia 09.03.2023r. znak sprawy RGIV.6220.29.2022 z potwierdzeniem wywieszenia na tablicy ogłoszeń w Urzędzie Miasta</w:t>
      </w:r>
      <w:r w:rsidR="0002722C">
        <w:rPr>
          <w:rFonts w:ascii="Arial" w:hAnsi="Arial" w:cs="Arial"/>
          <w:szCs w:val="20"/>
        </w:rPr>
        <w:t xml:space="preserve">                     </w:t>
      </w:r>
      <w:r>
        <w:rPr>
          <w:rFonts w:ascii="Arial" w:hAnsi="Arial" w:cs="Arial"/>
          <w:szCs w:val="20"/>
        </w:rPr>
        <w:t xml:space="preserve"> i Gminy w Sztumie od dnia 13.03.2023r. do 05.04.2023r. </w:t>
      </w:r>
      <w:r w:rsidR="00B76172">
        <w:rPr>
          <w:rFonts w:ascii="Arial" w:hAnsi="Arial" w:cs="Arial"/>
          <w:szCs w:val="20"/>
        </w:rPr>
        <w:t xml:space="preserve">postanowienia </w:t>
      </w:r>
      <w:r w:rsidR="00B76172" w:rsidRPr="008F1091">
        <w:rPr>
          <w:rFonts w:ascii="Arial" w:hAnsi="Arial" w:cs="Arial"/>
          <w:szCs w:val="20"/>
        </w:rPr>
        <w:t>Regionaln</w:t>
      </w:r>
      <w:r w:rsidR="00B76172">
        <w:rPr>
          <w:rFonts w:ascii="Arial" w:hAnsi="Arial" w:cs="Arial"/>
          <w:szCs w:val="20"/>
        </w:rPr>
        <w:t>ego</w:t>
      </w:r>
      <w:r w:rsidR="00B76172" w:rsidRPr="008F1091">
        <w:rPr>
          <w:rFonts w:ascii="Arial" w:hAnsi="Arial" w:cs="Arial"/>
          <w:szCs w:val="20"/>
        </w:rPr>
        <w:t xml:space="preserve"> Dyrektor</w:t>
      </w:r>
      <w:r w:rsidR="00B76172">
        <w:rPr>
          <w:rFonts w:ascii="Arial" w:hAnsi="Arial" w:cs="Arial"/>
          <w:szCs w:val="20"/>
        </w:rPr>
        <w:t>a</w:t>
      </w:r>
      <w:r w:rsidR="00B76172" w:rsidRPr="008F1091">
        <w:rPr>
          <w:rFonts w:ascii="Arial" w:hAnsi="Arial" w:cs="Arial"/>
          <w:szCs w:val="20"/>
        </w:rPr>
        <w:t xml:space="preserve"> Ochrony Środowiska w Gdańsku</w:t>
      </w:r>
      <w:r w:rsidR="00B76172" w:rsidRPr="004D0EDC">
        <w:rPr>
          <w:rFonts w:ascii="Arial" w:hAnsi="Arial" w:cs="Arial"/>
          <w:szCs w:val="20"/>
        </w:rPr>
        <w:t xml:space="preserve"> </w:t>
      </w:r>
      <w:r w:rsidR="00B76172" w:rsidRPr="008F1091">
        <w:rPr>
          <w:rFonts w:ascii="Arial" w:hAnsi="Arial" w:cs="Arial"/>
          <w:szCs w:val="20"/>
        </w:rPr>
        <w:t>znak sprawy RDOŚ-Gd-WOO.4220.</w:t>
      </w:r>
      <w:r w:rsidR="00B76172">
        <w:rPr>
          <w:rFonts w:ascii="Arial" w:hAnsi="Arial" w:cs="Arial"/>
          <w:szCs w:val="20"/>
        </w:rPr>
        <w:t>51</w:t>
      </w:r>
      <w:r w:rsidR="00B76172" w:rsidRPr="008F1091">
        <w:rPr>
          <w:rFonts w:ascii="Arial" w:hAnsi="Arial" w:cs="Arial"/>
          <w:szCs w:val="20"/>
        </w:rPr>
        <w:t>.202</w:t>
      </w:r>
      <w:r w:rsidR="00B76172">
        <w:rPr>
          <w:rFonts w:ascii="Arial" w:hAnsi="Arial" w:cs="Arial"/>
          <w:szCs w:val="20"/>
        </w:rPr>
        <w:t>3</w:t>
      </w:r>
      <w:r w:rsidR="00B76172" w:rsidRPr="008F1091">
        <w:rPr>
          <w:rFonts w:ascii="Arial" w:hAnsi="Arial" w:cs="Arial"/>
          <w:szCs w:val="20"/>
        </w:rPr>
        <w:t>.</w:t>
      </w:r>
      <w:r w:rsidR="00B76172">
        <w:rPr>
          <w:rFonts w:ascii="Arial" w:hAnsi="Arial" w:cs="Arial"/>
          <w:szCs w:val="20"/>
        </w:rPr>
        <w:t>MR</w:t>
      </w:r>
      <w:r w:rsidR="00B76172" w:rsidRPr="008F1091">
        <w:rPr>
          <w:rFonts w:ascii="Arial" w:hAnsi="Arial" w:cs="Arial"/>
          <w:szCs w:val="20"/>
        </w:rPr>
        <w:t>.</w:t>
      </w:r>
      <w:r w:rsidR="00B76172">
        <w:rPr>
          <w:rFonts w:ascii="Arial" w:hAnsi="Arial" w:cs="Arial"/>
          <w:szCs w:val="20"/>
        </w:rPr>
        <w:t xml:space="preserve">2 </w:t>
      </w:r>
      <w:r w:rsidR="00B76172" w:rsidRPr="008F1091">
        <w:rPr>
          <w:rFonts w:ascii="Arial" w:hAnsi="Arial" w:cs="Arial"/>
          <w:szCs w:val="20"/>
        </w:rPr>
        <w:t xml:space="preserve">z dnia </w:t>
      </w:r>
      <w:r w:rsidR="00B76172">
        <w:rPr>
          <w:rFonts w:ascii="Arial" w:hAnsi="Arial" w:cs="Arial"/>
          <w:szCs w:val="20"/>
        </w:rPr>
        <w:t>03</w:t>
      </w:r>
      <w:r w:rsidR="00B76172" w:rsidRPr="008F1091">
        <w:rPr>
          <w:rFonts w:ascii="Arial" w:hAnsi="Arial" w:cs="Arial"/>
          <w:szCs w:val="20"/>
        </w:rPr>
        <w:t>.0</w:t>
      </w:r>
      <w:r w:rsidR="00B76172">
        <w:rPr>
          <w:rFonts w:ascii="Arial" w:hAnsi="Arial" w:cs="Arial"/>
          <w:szCs w:val="20"/>
        </w:rPr>
        <w:t>3</w:t>
      </w:r>
      <w:r w:rsidR="00B76172" w:rsidRPr="008F1091">
        <w:rPr>
          <w:rFonts w:ascii="Arial" w:hAnsi="Arial" w:cs="Arial"/>
          <w:szCs w:val="20"/>
        </w:rPr>
        <w:t>.202</w:t>
      </w:r>
      <w:r w:rsidR="00B76172">
        <w:rPr>
          <w:rFonts w:ascii="Arial" w:hAnsi="Arial" w:cs="Arial"/>
          <w:szCs w:val="20"/>
        </w:rPr>
        <w:t>3</w:t>
      </w:r>
      <w:r w:rsidR="00B76172" w:rsidRPr="008F1091">
        <w:rPr>
          <w:rFonts w:ascii="Arial" w:hAnsi="Arial" w:cs="Arial"/>
          <w:szCs w:val="20"/>
        </w:rPr>
        <w:t>r</w:t>
      </w:r>
      <w:r w:rsidR="00B76172">
        <w:rPr>
          <w:rFonts w:ascii="Arial" w:hAnsi="Arial" w:cs="Arial"/>
          <w:szCs w:val="20"/>
        </w:rPr>
        <w:t>.</w:t>
      </w:r>
    </w:p>
    <w:p w14:paraId="790F31B6" w14:textId="77777777" w:rsidR="000E79D5" w:rsidRDefault="000E79D5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</w:p>
    <w:p w14:paraId="46E85A92" w14:textId="77777777" w:rsidR="000E79D5" w:rsidRDefault="000E79D5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</w:p>
    <w:p w14:paraId="7DC9C891" w14:textId="69B496EC" w:rsidR="000E79D5" w:rsidRDefault="00B76172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bookmarkStart w:id="14" w:name="_Hlk136000811"/>
      <w:r>
        <w:rPr>
          <w:rFonts w:ascii="Arial" w:hAnsi="Arial" w:cs="Arial"/>
          <w:szCs w:val="20"/>
        </w:rPr>
        <w:t xml:space="preserve">Wójt Gminy Mikołajki Pomorskie obwieszczeniem z dnia 28.04.2023r. znak sprawy RGIV.6220.29.2022 </w:t>
      </w:r>
      <w:bookmarkEnd w:id="14"/>
      <w:r>
        <w:rPr>
          <w:rFonts w:ascii="Arial" w:hAnsi="Arial" w:cs="Arial"/>
          <w:szCs w:val="20"/>
        </w:rPr>
        <w:t xml:space="preserve">zawiadomił strony postępowania o zebranych dokumentach i materiałach przed wydaniem postanowienia o obowiązku przeprowadzenia oceny oddziaływania na środowisko dla w/w przedsięwzięcia. Upublicznienie nastąpiło dnia 28.04.2023r. </w:t>
      </w:r>
      <w:r w:rsidR="006C4C57">
        <w:rPr>
          <w:rFonts w:ascii="Arial" w:hAnsi="Arial" w:cs="Arial"/>
          <w:szCs w:val="20"/>
        </w:rPr>
        <w:t xml:space="preserve">na tablicy ogłoszeń w tut. Urzędzie Gminy w Mikołajkach Pomorskich oraz </w:t>
      </w:r>
      <w:r>
        <w:rPr>
          <w:rFonts w:ascii="Arial" w:hAnsi="Arial" w:cs="Arial"/>
          <w:szCs w:val="20"/>
        </w:rPr>
        <w:t xml:space="preserve">na stronie </w:t>
      </w:r>
      <w:r w:rsidR="006C4C57">
        <w:rPr>
          <w:rFonts w:ascii="Arial" w:hAnsi="Arial" w:cs="Arial"/>
          <w:szCs w:val="20"/>
        </w:rPr>
        <w:t xml:space="preserve">internetowej </w:t>
      </w:r>
      <w:hyperlink r:id="rId9" w:history="1">
        <w:r w:rsidR="006C4C57" w:rsidRPr="0097586E">
          <w:rPr>
            <w:rStyle w:val="Hipercze"/>
            <w:rFonts w:ascii="Arial" w:hAnsi="Arial" w:cs="Arial"/>
            <w:szCs w:val="20"/>
          </w:rPr>
          <w:t>http://bip.mikolajkipomorskie.pl</w:t>
        </w:r>
      </w:hyperlink>
      <w:r w:rsidR="006C4C57">
        <w:rPr>
          <w:rFonts w:ascii="Arial" w:hAnsi="Arial" w:cs="Arial"/>
          <w:szCs w:val="20"/>
        </w:rPr>
        <w:t xml:space="preserve"> .</w:t>
      </w:r>
    </w:p>
    <w:p w14:paraId="64F8B948" w14:textId="77777777" w:rsidR="006C4C57" w:rsidRDefault="006C4C57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</w:p>
    <w:p w14:paraId="64D3950E" w14:textId="51AC1A22" w:rsidR="006C4C57" w:rsidRDefault="006C4C57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bookmarkStart w:id="15" w:name="_Hlk136000407"/>
      <w:r>
        <w:rPr>
          <w:rFonts w:ascii="Arial" w:hAnsi="Arial" w:cs="Arial"/>
          <w:szCs w:val="20"/>
        </w:rPr>
        <w:t xml:space="preserve">Pismem z dnia 28.04.2023r. ( data odebrania 04.05.2023r.) zwrócono się z prośbą do  Sołtysa Sołectwa Sadłuki  o zamieszczenie w/w obwieszczenia z dnia 28.04.2023r. znak sprawy RGIV.6220.29.2022  na tablicy ogłoszeń Sołectwa Sadłuki. </w:t>
      </w:r>
    </w:p>
    <w:bookmarkEnd w:id="15"/>
    <w:p w14:paraId="12AF0137" w14:textId="77777777" w:rsidR="000E79D5" w:rsidRDefault="000E79D5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</w:p>
    <w:p w14:paraId="72FE45E8" w14:textId="4C2B7600" w:rsidR="006C4C57" w:rsidRDefault="006C4C57" w:rsidP="006C4C57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bookmarkStart w:id="16" w:name="_Hlk136000440"/>
      <w:r>
        <w:rPr>
          <w:rFonts w:ascii="Arial" w:hAnsi="Arial" w:cs="Arial"/>
          <w:szCs w:val="20"/>
        </w:rPr>
        <w:t xml:space="preserve">Pismem z dnia 28.04.2023r. ( data odebrania 04.05.2023r.) zwrócono się z prośbą do  Sołtysa Sołectwa Kołoząb  o zamieszczenie w/w obwieszczenia z dnia 28.04.2023r. znak sprawy RGIV.6220.29.2022  na tablicy ogłoszeń Sołectwa Kołoząb. </w:t>
      </w:r>
    </w:p>
    <w:bookmarkEnd w:id="16"/>
    <w:p w14:paraId="2C934571" w14:textId="77777777" w:rsidR="000E79D5" w:rsidRDefault="000E79D5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</w:p>
    <w:p w14:paraId="5CFDBC0D" w14:textId="1039B41C" w:rsidR="006C4C57" w:rsidRDefault="006C4C57" w:rsidP="006C4C57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Pismem z dnia 28.04.2023r. ( data odebrania 04.05.2023r.) zwrócono się z prośbą do  Urzędu Miasta i Gminy w Sztumie z prośbą   o zamieszczenie w/w obwieszczenia z dnia 28.04.2023r. znak sprawy RGIV.6220.29.2022  na tablicy ogłoszeń urzędu i/ lub upublicznienie załączonego dokumentu w inny zwyczajowo przyjęty sposób. </w:t>
      </w:r>
    </w:p>
    <w:p w14:paraId="15AD2CB8" w14:textId="77777777" w:rsidR="000E79D5" w:rsidRDefault="000E79D5" w:rsidP="0055710E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</w:p>
    <w:p w14:paraId="605E3EA0" w14:textId="38E8182D" w:rsidR="000E79D5" w:rsidRDefault="006C4C57" w:rsidP="00CF52D9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 dniu </w:t>
      </w:r>
      <w:r w:rsidR="00CF52D9">
        <w:rPr>
          <w:rFonts w:ascii="Arial" w:hAnsi="Arial" w:cs="Arial"/>
          <w:szCs w:val="20"/>
        </w:rPr>
        <w:t xml:space="preserve">25.05.2023r. do tut. Urzędu wpłynęło obwieszczenie Wójta Gminy Mikołajki Pomorskie  z dnia 28.04.2023r. znak sprawy RGIV.6220.29.2022 z potwierdzeniem upublicznienia od dnia 08.05.2023r. do 22.05.2023r. </w:t>
      </w:r>
    </w:p>
    <w:p w14:paraId="4AE5C567" w14:textId="77777777" w:rsidR="00CF52D9" w:rsidRDefault="00CF52D9" w:rsidP="00CF52D9">
      <w:pPr>
        <w:spacing w:after="0" w:line="276" w:lineRule="auto"/>
        <w:ind w:firstLine="708"/>
        <w:jc w:val="both"/>
        <w:rPr>
          <w:rFonts w:ascii="Arial" w:hAnsi="Arial" w:cs="Arial"/>
          <w:szCs w:val="20"/>
        </w:rPr>
      </w:pPr>
    </w:p>
    <w:p w14:paraId="0930E301" w14:textId="5864B3AF" w:rsidR="00EC5807" w:rsidRDefault="00B72E1E" w:rsidP="0002722C">
      <w:pPr>
        <w:jc w:val="both"/>
        <w:rPr>
          <w:rFonts w:ascii="Arial" w:eastAsia="Arial" w:hAnsi="Arial"/>
          <w:lang w:val="en-US"/>
        </w:rPr>
      </w:pPr>
      <w:r>
        <w:rPr>
          <w:rFonts w:ascii="Arial" w:eastAsia="Arial" w:hAnsi="Arial"/>
          <w:lang w:val="en-US"/>
        </w:rPr>
        <w:t xml:space="preserve">     </w:t>
      </w:r>
      <w:proofErr w:type="spellStart"/>
      <w:r w:rsidR="00EC5807" w:rsidRPr="00EC5807">
        <w:rPr>
          <w:rFonts w:ascii="Arial" w:eastAsia="Arial" w:hAnsi="Arial"/>
          <w:lang w:val="en-US"/>
        </w:rPr>
        <w:t>Podsumowując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,   tut.    organ    po    </w:t>
      </w:r>
      <w:proofErr w:type="spellStart"/>
      <w:r w:rsidR="00EC5807" w:rsidRPr="00EC5807">
        <w:rPr>
          <w:rFonts w:ascii="Arial" w:eastAsia="Arial" w:hAnsi="Arial"/>
          <w:lang w:val="en-US"/>
        </w:rPr>
        <w:t>dokonaniu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   </w:t>
      </w:r>
      <w:proofErr w:type="spellStart"/>
      <w:r w:rsidR="00EC5807" w:rsidRPr="00EC5807">
        <w:rPr>
          <w:rFonts w:ascii="Arial" w:eastAsia="Arial" w:hAnsi="Arial"/>
          <w:lang w:val="en-US"/>
        </w:rPr>
        <w:t>analizy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   </w:t>
      </w:r>
      <w:proofErr w:type="spellStart"/>
      <w:r w:rsidR="00EC5807" w:rsidRPr="00EC5807">
        <w:rPr>
          <w:rFonts w:ascii="Arial" w:eastAsia="Arial" w:hAnsi="Arial"/>
          <w:lang w:val="en-US"/>
        </w:rPr>
        <w:t>powyższych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   </w:t>
      </w:r>
      <w:proofErr w:type="spellStart"/>
      <w:r w:rsidR="00EC5807" w:rsidRPr="00EC5807">
        <w:rPr>
          <w:rFonts w:ascii="Arial" w:eastAsia="Arial" w:hAnsi="Arial"/>
          <w:lang w:val="en-US"/>
        </w:rPr>
        <w:t>uwarunkowań</w:t>
      </w:r>
      <w:proofErr w:type="spellEnd"/>
      <w:r w:rsidR="00EC5807" w:rsidRPr="00EC5807">
        <w:rPr>
          <w:rFonts w:ascii="Arial" w:eastAsia="Arial" w:hAnsi="Arial"/>
          <w:lang w:val="en-US"/>
        </w:rPr>
        <w:t>,</w:t>
      </w:r>
      <w:r>
        <w:rPr>
          <w:rFonts w:ascii="Arial" w:eastAsia="Arial" w:hAnsi="Arial"/>
          <w:lang w:val="en-US"/>
        </w:rPr>
        <w:t xml:space="preserve">          </w:t>
      </w:r>
      <w:r w:rsidR="00EC5807" w:rsidRPr="00EC5807">
        <w:rPr>
          <w:rFonts w:ascii="Arial" w:eastAsia="Arial" w:hAnsi="Arial"/>
          <w:lang w:val="en-US"/>
        </w:rPr>
        <w:t xml:space="preserve"> w </w:t>
      </w:r>
      <w:proofErr w:type="spellStart"/>
      <w:r w:rsidR="00EC5807" w:rsidRPr="00EC5807">
        <w:rPr>
          <w:rFonts w:ascii="Arial" w:eastAsia="Arial" w:hAnsi="Arial"/>
          <w:lang w:val="en-US"/>
        </w:rPr>
        <w:t>tym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miejsca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usytuowania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przedsięwzięcia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, a </w:t>
      </w:r>
      <w:proofErr w:type="spellStart"/>
      <w:r w:rsidR="00EC5807" w:rsidRPr="00EC5807">
        <w:rPr>
          <w:rFonts w:ascii="Arial" w:eastAsia="Arial" w:hAnsi="Arial"/>
          <w:lang w:val="en-US"/>
        </w:rPr>
        <w:t>także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jego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możliwego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oddziaływania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na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środowisko</w:t>
      </w:r>
      <w:proofErr w:type="spellEnd"/>
      <w:r w:rsidR="006022C9">
        <w:rPr>
          <w:rFonts w:ascii="Arial" w:eastAsia="Arial" w:hAnsi="Arial"/>
          <w:lang w:val="en-US"/>
        </w:rPr>
        <w:t xml:space="preserve">, </w:t>
      </w:r>
      <w:proofErr w:type="spellStart"/>
      <w:r w:rsidR="006022C9">
        <w:rPr>
          <w:rFonts w:ascii="Arial" w:eastAsia="Arial" w:hAnsi="Arial"/>
          <w:lang w:val="en-US"/>
        </w:rPr>
        <w:t>oraz</w:t>
      </w:r>
      <w:proofErr w:type="spellEnd"/>
      <w:r w:rsidR="006022C9">
        <w:rPr>
          <w:rFonts w:ascii="Arial" w:eastAsia="Arial" w:hAnsi="Arial"/>
          <w:lang w:val="en-US"/>
        </w:rPr>
        <w:t xml:space="preserve"> </w:t>
      </w:r>
      <w:proofErr w:type="spellStart"/>
      <w:r w:rsidR="006022C9">
        <w:rPr>
          <w:rFonts w:ascii="Arial" w:eastAsia="Arial" w:hAnsi="Arial"/>
          <w:lang w:val="en-US"/>
        </w:rPr>
        <w:t>wydane</w:t>
      </w:r>
      <w:proofErr w:type="spellEnd"/>
      <w:r w:rsidR="006022C9">
        <w:rPr>
          <w:rFonts w:ascii="Arial" w:eastAsia="Arial" w:hAnsi="Arial"/>
          <w:lang w:val="en-US"/>
        </w:rPr>
        <w:t xml:space="preserve"> w </w:t>
      </w:r>
      <w:proofErr w:type="spellStart"/>
      <w:r w:rsidR="006022C9">
        <w:rPr>
          <w:rFonts w:ascii="Arial" w:eastAsia="Arial" w:hAnsi="Arial"/>
          <w:lang w:val="en-US"/>
        </w:rPr>
        <w:t>sprawie</w:t>
      </w:r>
      <w:proofErr w:type="spellEnd"/>
      <w:r w:rsidR="006022C9">
        <w:rPr>
          <w:rFonts w:ascii="Arial" w:eastAsia="Arial" w:hAnsi="Arial"/>
          <w:lang w:val="en-US"/>
        </w:rPr>
        <w:t xml:space="preserve"> </w:t>
      </w:r>
      <w:proofErr w:type="spellStart"/>
      <w:r w:rsidR="006022C9">
        <w:rPr>
          <w:rFonts w:ascii="Arial" w:eastAsia="Arial" w:hAnsi="Arial"/>
          <w:lang w:val="en-US"/>
        </w:rPr>
        <w:t>stanoiwsk</w:t>
      </w:r>
      <w:r w:rsidR="004366C3">
        <w:rPr>
          <w:rFonts w:ascii="Arial" w:eastAsia="Arial" w:hAnsi="Arial"/>
          <w:lang w:val="en-US"/>
        </w:rPr>
        <w:t>o</w:t>
      </w:r>
      <w:proofErr w:type="spellEnd"/>
      <w:r w:rsidR="004366C3">
        <w:rPr>
          <w:rFonts w:ascii="Arial" w:eastAsia="Arial" w:hAnsi="Arial"/>
          <w:lang w:val="en-US"/>
        </w:rPr>
        <w:t xml:space="preserve"> </w:t>
      </w:r>
      <w:proofErr w:type="spellStart"/>
      <w:r w:rsidR="004366C3">
        <w:rPr>
          <w:rFonts w:ascii="Arial" w:eastAsia="Arial" w:hAnsi="Arial"/>
          <w:lang w:val="en-US"/>
        </w:rPr>
        <w:t>Państwowego</w:t>
      </w:r>
      <w:proofErr w:type="spellEnd"/>
      <w:r w:rsidR="004366C3">
        <w:rPr>
          <w:rFonts w:ascii="Arial" w:eastAsia="Arial" w:hAnsi="Arial"/>
          <w:lang w:val="en-US"/>
        </w:rPr>
        <w:t xml:space="preserve"> </w:t>
      </w:r>
      <w:proofErr w:type="spellStart"/>
      <w:r w:rsidR="004366C3">
        <w:rPr>
          <w:rFonts w:ascii="Arial" w:eastAsia="Arial" w:hAnsi="Arial"/>
          <w:lang w:val="en-US"/>
        </w:rPr>
        <w:t>Powiatowego</w:t>
      </w:r>
      <w:proofErr w:type="spellEnd"/>
      <w:r w:rsidR="004366C3">
        <w:rPr>
          <w:rFonts w:ascii="Arial" w:eastAsia="Arial" w:hAnsi="Arial"/>
          <w:lang w:val="en-US"/>
        </w:rPr>
        <w:t xml:space="preserve"> </w:t>
      </w:r>
      <w:proofErr w:type="spellStart"/>
      <w:r w:rsidR="004366C3">
        <w:rPr>
          <w:rFonts w:ascii="Arial" w:eastAsia="Arial" w:hAnsi="Arial"/>
          <w:lang w:val="en-US"/>
        </w:rPr>
        <w:t>Inspektoratu</w:t>
      </w:r>
      <w:proofErr w:type="spellEnd"/>
      <w:r w:rsidR="004366C3">
        <w:rPr>
          <w:rFonts w:ascii="Arial" w:eastAsia="Arial" w:hAnsi="Arial"/>
          <w:lang w:val="en-US"/>
        </w:rPr>
        <w:t xml:space="preserve"> </w:t>
      </w:r>
      <w:proofErr w:type="spellStart"/>
      <w:r w:rsidR="004366C3">
        <w:rPr>
          <w:rFonts w:ascii="Arial" w:eastAsia="Arial" w:hAnsi="Arial"/>
          <w:lang w:val="en-US"/>
        </w:rPr>
        <w:t>Sanitarnego</w:t>
      </w:r>
      <w:proofErr w:type="spellEnd"/>
      <w:r w:rsidR="004366C3">
        <w:rPr>
          <w:rFonts w:ascii="Arial" w:eastAsia="Arial" w:hAnsi="Arial"/>
          <w:lang w:val="en-US"/>
        </w:rPr>
        <w:t xml:space="preserve"> w </w:t>
      </w:r>
      <w:proofErr w:type="spellStart"/>
      <w:r w:rsidR="004366C3">
        <w:rPr>
          <w:rFonts w:ascii="Arial" w:eastAsia="Arial" w:hAnsi="Arial"/>
          <w:lang w:val="en-US"/>
        </w:rPr>
        <w:t>Malborku</w:t>
      </w:r>
      <w:proofErr w:type="spellEnd"/>
      <w:r w:rsidR="006022C9">
        <w:rPr>
          <w:rFonts w:ascii="Arial" w:eastAsia="Arial" w:hAnsi="Arial"/>
          <w:lang w:val="en-US"/>
        </w:rPr>
        <w:t xml:space="preserve"> </w:t>
      </w:r>
      <w:proofErr w:type="spellStart"/>
      <w:r w:rsidR="00DE5061">
        <w:rPr>
          <w:rFonts w:ascii="Arial" w:eastAsia="Arial" w:hAnsi="Arial"/>
          <w:lang w:val="en-US"/>
        </w:rPr>
        <w:t>oraz</w:t>
      </w:r>
      <w:proofErr w:type="spellEnd"/>
      <w:r w:rsidR="00DE5061" w:rsidRPr="00DE5061">
        <w:rPr>
          <w:rFonts w:ascii="Arial" w:hAnsi="Arial" w:cs="Arial"/>
          <w:szCs w:val="20"/>
        </w:rPr>
        <w:t xml:space="preserve"> </w:t>
      </w:r>
      <w:r w:rsidR="00DE5061" w:rsidRPr="008F1091">
        <w:rPr>
          <w:rFonts w:ascii="Arial" w:hAnsi="Arial" w:cs="Arial"/>
          <w:szCs w:val="20"/>
        </w:rPr>
        <w:t>Regionaln</w:t>
      </w:r>
      <w:r w:rsidR="00DE5061">
        <w:rPr>
          <w:rFonts w:ascii="Arial" w:hAnsi="Arial" w:cs="Arial"/>
          <w:szCs w:val="20"/>
        </w:rPr>
        <w:t>ego</w:t>
      </w:r>
      <w:r w:rsidR="00DE5061" w:rsidRPr="008F1091">
        <w:rPr>
          <w:rFonts w:ascii="Arial" w:hAnsi="Arial" w:cs="Arial"/>
          <w:szCs w:val="20"/>
        </w:rPr>
        <w:t xml:space="preserve"> Dyrektor</w:t>
      </w:r>
      <w:r w:rsidR="00DE5061">
        <w:rPr>
          <w:rFonts w:ascii="Arial" w:hAnsi="Arial" w:cs="Arial"/>
          <w:szCs w:val="20"/>
        </w:rPr>
        <w:t>a</w:t>
      </w:r>
      <w:r w:rsidR="00DE5061" w:rsidRPr="008F1091">
        <w:rPr>
          <w:rFonts w:ascii="Arial" w:hAnsi="Arial" w:cs="Arial"/>
          <w:szCs w:val="20"/>
        </w:rPr>
        <w:t xml:space="preserve"> Ochrony Środowiska w Gdańsku</w:t>
      </w:r>
      <w:r w:rsidR="00DE5061">
        <w:rPr>
          <w:rFonts w:ascii="Arial" w:eastAsia="Arial" w:hAnsi="Arial"/>
          <w:lang w:val="en-US"/>
        </w:rPr>
        <w:t xml:space="preserve"> </w:t>
      </w:r>
      <w:proofErr w:type="spellStart"/>
      <w:r w:rsidR="006022C9">
        <w:rPr>
          <w:rFonts w:ascii="Arial" w:eastAsia="Arial" w:hAnsi="Arial"/>
          <w:lang w:val="en-US"/>
        </w:rPr>
        <w:t>przyjął</w:t>
      </w:r>
      <w:proofErr w:type="spellEnd"/>
      <w:r w:rsidR="006022C9">
        <w:rPr>
          <w:rFonts w:ascii="Arial" w:eastAsia="Arial" w:hAnsi="Arial"/>
          <w:lang w:val="en-US"/>
        </w:rPr>
        <w:t xml:space="preserve">, </w:t>
      </w:r>
      <w:proofErr w:type="spellStart"/>
      <w:r w:rsidR="006022C9">
        <w:rPr>
          <w:rFonts w:ascii="Arial" w:eastAsia="Arial" w:hAnsi="Arial"/>
          <w:lang w:val="en-US"/>
        </w:rPr>
        <w:t>iż</w:t>
      </w:r>
      <w:proofErr w:type="spellEnd"/>
      <w:r w:rsidR="006022C9">
        <w:rPr>
          <w:rFonts w:ascii="Arial" w:eastAsia="Arial" w:hAnsi="Arial"/>
          <w:lang w:val="en-US"/>
        </w:rPr>
        <w:t xml:space="preserve"> </w:t>
      </w:r>
      <w:proofErr w:type="spellStart"/>
      <w:r w:rsidR="006022C9">
        <w:rPr>
          <w:rFonts w:ascii="Arial" w:eastAsia="Arial" w:hAnsi="Arial"/>
          <w:lang w:val="en-US"/>
        </w:rPr>
        <w:t>bę</w:t>
      </w:r>
      <w:r w:rsidR="00EC5807" w:rsidRPr="00EC5807">
        <w:rPr>
          <w:rFonts w:ascii="Arial" w:eastAsia="Arial" w:hAnsi="Arial"/>
          <w:lang w:val="en-US"/>
        </w:rPr>
        <w:t>dzie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   </w:t>
      </w:r>
      <w:proofErr w:type="spellStart"/>
      <w:r w:rsidR="00EC5807" w:rsidRPr="00EC5807">
        <w:rPr>
          <w:rFonts w:ascii="Arial" w:eastAsia="Arial" w:hAnsi="Arial"/>
          <w:lang w:val="en-US"/>
        </w:rPr>
        <w:t>konieczne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   </w:t>
      </w:r>
      <w:proofErr w:type="spellStart"/>
      <w:r w:rsidR="00EC5807" w:rsidRPr="00EC5807">
        <w:rPr>
          <w:rFonts w:ascii="Arial" w:eastAsia="Arial" w:hAnsi="Arial"/>
          <w:lang w:val="en-US"/>
        </w:rPr>
        <w:t>przeprowadzenie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    </w:t>
      </w:r>
      <w:proofErr w:type="spellStart"/>
      <w:r w:rsidR="00EC5807" w:rsidRPr="00EC5807">
        <w:rPr>
          <w:rFonts w:ascii="Arial" w:eastAsia="Arial" w:hAnsi="Arial"/>
          <w:lang w:val="en-US"/>
        </w:rPr>
        <w:t>oceny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oddziaływania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  </w:t>
      </w:r>
      <w:proofErr w:type="spellStart"/>
      <w:r w:rsidR="00EC5807" w:rsidRPr="00EC5807">
        <w:rPr>
          <w:rFonts w:ascii="Arial" w:eastAsia="Arial" w:hAnsi="Arial"/>
          <w:lang w:val="en-US"/>
        </w:rPr>
        <w:t>przedsięwzięcia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  </w:t>
      </w:r>
      <w:proofErr w:type="spellStart"/>
      <w:r w:rsidR="00EC5807" w:rsidRPr="00EC5807">
        <w:rPr>
          <w:rFonts w:ascii="Arial" w:eastAsia="Arial" w:hAnsi="Arial"/>
          <w:lang w:val="en-US"/>
        </w:rPr>
        <w:t>na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  </w:t>
      </w:r>
      <w:proofErr w:type="spellStart"/>
      <w:r w:rsidR="00EC5807" w:rsidRPr="00EC5807">
        <w:rPr>
          <w:rFonts w:ascii="Arial" w:eastAsia="Arial" w:hAnsi="Arial"/>
          <w:lang w:val="en-US"/>
        </w:rPr>
        <w:t>środowisko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.   </w:t>
      </w:r>
      <w:proofErr w:type="spellStart"/>
      <w:r w:rsidR="00EC5807" w:rsidRPr="00EC5807">
        <w:rPr>
          <w:rFonts w:ascii="Arial" w:eastAsia="Arial" w:hAnsi="Arial"/>
          <w:lang w:val="en-US"/>
        </w:rPr>
        <w:t>Stwierdzając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    </w:t>
      </w:r>
      <w:proofErr w:type="spellStart"/>
      <w:r w:rsidR="00EC5807" w:rsidRPr="00EC5807">
        <w:rPr>
          <w:rFonts w:ascii="Arial" w:eastAsia="Arial" w:hAnsi="Arial"/>
          <w:lang w:val="en-US"/>
        </w:rPr>
        <w:t>potrzeb</w:t>
      </w:r>
      <w:r w:rsidR="006022C9">
        <w:rPr>
          <w:rFonts w:ascii="Arial" w:eastAsia="Arial" w:hAnsi="Arial"/>
          <w:lang w:val="en-US"/>
        </w:rPr>
        <w:t>ę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przeprowadzenia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oceny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oddziaływania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na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środowisko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dla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planowanego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  </w:t>
      </w:r>
      <w:proofErr w:type="spellStart"/>
      <w:r w:rsidR="00EC5807" w:rsidRPr="00EC5807">
        <w:rPr>
          <w:rFonts w:ascii="Arial" w:eastAsia="Arial" w:hAnsi="Arial"/>
          <w:lang w:val="en-US"/>
        </w:rPr>
        <w:t>przedsięwzięcia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organ </w:t>
      </w:r>
      <w:proofErr w:type="spellStart"/>
      <w:r w:rsidR="00EC5807" w:rsidRPr="00EC5807">
        <w:rPr>
          <w:rFonts w:ascii="Arial" w:eastAsia="Arial" w:hAnsi="Arial"/>
          <w:lang w:val="en-US"/>
        </w:rPr>
        <w:t>uwzględnił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skalę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przedsięwzięcia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, </w:t>
      </w:r>
      <w:proofErr w:type="spellStart"/>
      <w:r w:rsidR="00EC5807" w:rsidRPr="00EC5807">
        <w:rPr>
          <w:rFonts w:ascii="Arial" w:eastAsia="Arial" w:hAnsi="Arial"/>
          <w:lang w:val="en-US"/>
        </w:rPr>
        <w:t>wielkość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zajmowanego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terenu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oraz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ich </w:t>
      </w:r>
      <w:proofErr w:type="spellStart"/>
      <w:r w:rsidR="00EC5807" w:rsidRPr="00EC5807">
        <w:rPr>
          <w:rFonts w:ascii="Arial" w:eastAsia="Arial" w:hAnsi="Arial"/>
          <w:lang w:val="en-US"/>
        </w:rPr>
        <w:t>wzajemnych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proporcji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, a </w:t>
      </w:r>
      <w:proofErr w:type="spellStart"/>
      <w:r w:rsidR="00EC5807" w:rsidRPr="00EC5807">
        <w:rPr>
          <w:rFonts w:ascii="Arial" w:eastAsia="Arial" w:hAnsi="Arial"/>
          <w:lang w:val="en-US"/>
        </w:rPr>
        <w:t>także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rodzaj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i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skalę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możliwego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oddziaływania</w:t>
      </w:r>
      <w:proofErr w:type="spellEnd"/>
      <w:r w:rsidR="00EC5807" w:rsidRPr="00EC5807">
        <w:rPr>
          <w:rFonts w:ascii="Arial" w:eastAsia="Arial" w:hAnsi="Arial"/>
          <w:lang w:val="en-US"/>
        </w:rPr>
        <w:t xml:space="preserve"> </w:t>
      </w:r>
      <w:proofErr w:type="spellStart"/>
      <w:r w:rsidR="00EC5807" w:rsidRPr="00EC5807">
        <w:rPr>
          <w:rFonts w:ascii="Arial" w:eastAsia="Arial" w:hAnsi="Arial"/>
          <w:lang w:val="en-US"/>
        </w:rPr>
        <w:t>inwestycji</w:t>
      </w:r>
      <w:proofErr w:type="spellEnd"/>
      <w:r w:rsidR="00EC5807" w:rsidRPr="00EC5807">
        <w:rPr>
          <w:rFonts w:ascii="Arial" w:eastAsia="Arial" w:hAnsi="Arial"/>
          <w:lang w:val="en-US"/>
        </w:rPr>
        <w:t>.</w:t>
      </w:r>
    </w:p>
    <w:p w14:paraId="407BF7B4" w14:textId="6BEEFEF5" w:rsidR="00D26E1D" w:rsidRPr="00D26E1D" w:rsidRDefault="00D26E1D" w:rsidP="0002722C">
      <w:pPr>
        <w:jc w:val="both"/>
        <w:rPr>
          <w:rFonts w:ascii="Arial" w:eastAsia="Arial" w:hAnsi="Arial"/>
          <w:lang w:val="en-US"/>
        </w:rPr>
      </w:pPr>
      <w:proofErr w:type="spellStart"/>
      <w:r w:rsidRPr="00D26E1D">
        <w:rPr>
          <w:rFonts w:ascii="Arial" w:eastAsia="Arial" w:hAnsi="Arial"/>
          <w:lang w:val="en-US"/>
        </w:rPr>
        <w:t>Przed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wydaniem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postanowienia</w:t>
      </w:r>
      <w:proofErr w:type="spellEnd"/>
      <w:r w:rsidRPr="00D26E1D">
        <w:rPr>
          <w:rFonts w:ascii="Arial" w:eastAsia="Arial" w:hAnsi="Arial"/>
          <w:lang w:val="en-US"/>
        </w:rPr>
        <w:t xml:space="preserve">, </w:t>
      </w:r>
      <w:proofErr w:type="spellStart"/>
      <w:r w:rsidRPr="00D26E1D">
        <w:rPr>
          <w:rFonts w:ascii="Arial" w:eastAsia="Arial" w:hAnsi="Arial"/>
          <w:lang w:val="en-US"/>
        </w:rPr>
        <w:t>obwieszczeniem</w:t>
      </w:r>
      <w:proofErr w:type="spellEnd"/>
      <w:r w:rsidRPr="00D26E1D">
        <w:rPr>
          <w:rFonts w:ascii="Arial" w:eastAsia="Arial" w:hAnsi="Arial"/>
          <w:lang w:val="en-US"/>
        </w:rPr>
        <w:t xml:space="preserve"> RGIV.6220.</w:t>
      </w:r>
      <w:r w:rsidR="00CF52D9">
        <w:rPr>
          <w:rFonts w:ascii="Arial" w:eastAsia="Arial" w:hAnsi="Arial"/>
          <w:lang w:val="en-US"/>
        </w:rPr>
        <w:t>2</w:t>
      </w:r>
      <w:r w:rsidR="00A4735C">
        <w:rPr>
          <w:rFonts w:ascii="Arial" w:eastAsia="Arial" w:hAnsi="Arial"/>
          <w:lang w:val="en-US"/>
        </w:rPr>
        <w:t>9</w:t>
      </w:r>
      <w:r w:rsidRPr="00D26E1D">
        <w:rPr>
          <w:rFonts w:ascii="Arial" w:eastAsia="Arial" w:hAnsi="Arial"/>
          <w:lang w:val="en-US"/>
        </w:rPr>
        <w:t>.202</w:t>
      </w:r>
      <w:r w:rsidR="00CF52D9">
        <w:rPr>
          <w:rFonts w:ascii="Arial" w:eastAsia="Arial" w:hAnsi="Arial"/>
          <w:lang w:val="en-US"/>
        </w:rPr>
        <w:t>2</w:t>
      </w:r>
      <w:r w:rsidRPr="00D26E1D">
        <w:rPr>
          <w:rFonts w:ascii="Arial" w:eastAsia="Arial" w:hAnsi="Arial"/>
          <w:lang w:val="en-US"/>
        </w:rPr>
        <w:t xml:space="preserve"> z </w:t>
      </w:r>
      <w:proofErr w:type="spellStart"/>
      <w:r w:rsidRPr="00D26E1D">
        <w:rPr>
          <w:rFonts w:ascii="Arial" w:eastAsia="Arial" w:hAnsi="Arial"/>
          <w:lang w:val="en-US"/>
        </w:rPr>
        <w:t>dnia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r w:rsidR="00CF52D9">
        <w:rPr>
          <w:rFonts w:ascii="Arial" w:eastAsia="Arial" w:hAnsi="Arial"/>
          <w:lang w:val="en-US"/>
        </w:rPr>
        <w:t>28</w:t>
      </w:r>
      <w:r w:rsidRPr="00D26E1D">
        <w:rPr>
          <w:rFonts w:ascii="Arial" w:eastAsia="Arial" w:hAnsi="Arial"/>
          <w:lang w:val="en-US"/>
        </w:rPr>
        <w:t>.</w:t>
      </w:r>
      <w:r w:rsidR="00CF52D9">
        <w:rPr>
          <w:rFonts w:ascii="Arial" w:eastAsia="Arial" w:hAnsi="Arial"/>
          <w:lang w:val="en-US"/>
        </w:rPr>
        <w:t>04</w:t>
      </w:r>
      <w:r w:rsidRPr="00D26E1D">
        <w:rPr>
          <w:rFonts w:ascii="Arial" w:eastAsia="Arial" w:hAnsi="Arial"/>
          <w:lang w:val="en-US"/>
        </w:rPr>
        <w:t>.202</w:t>
      </w:r>
      <w:r w:rsidR="00CF52D9">
        <w:rPr>
          <w:rFonts w:ascii="Arial" w:eastAsia="Arial" w:hAnsi="Arial"/>
          <w:lang w:val="en-US"/>
        </w:rPr>
        <w:t>3</w:t>
      </w:r>
      <w:r w:rsidRPr="00D26E1D">
        <w:rPr>
          <w:rFonts w:ascii="Arial" w:eastAsia="Arial" w:hAnsi="Arial"/>
          <w:lang w:val="en-US"/>
        </w:rPr>
        <w:t xml:space="preserve">r. </w:t>
      </w:r>
      <w:proofErr w:type="spellStart"/>
      <w:r w:rsidRPr="00D26E1D">
        <w:rPr>
          <w:rFonts w:ascii="Arial" w:eastAsia="Arial" w:hAnsi="Arial"/>
          <w:lang w:val="en-US"/>
        </w:rPr>
        <w:t>umożliwiono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wypowiedzenie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się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stronom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postępowania</w:t>
      </w:r>
      <w:proofErr w:type="spellEnd"/>
      <w:r w:rsidRPr="00D26E1D">
        <w:rPr>
          <w:rFonts w:ascii="Arial" w:eastAsia="Arial" w:hAnsi="Arial"/>
          <w:lang w:val="en-US"/>
        </w:rPr>
        <w:t xml:space="preserve">, </w:t>
      </w:r>
      <w:r w:rsidRPr="006F0CA4">
        <w:rPr>
          <w:rFonts w:ascii="Arial" w:hAnsi="Arial" w:cs="Arial"/>
        </w:rPr>
        <w:t>co do</w:t>
      </w:r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zebranych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dowodów</w:t>
      </w:r>
      <w:proofErr w:type="spellEnd"/>
      <w:r w:rsidRPr="00D26E1D">
        <w:rPr>
          <w:rFonts w:ascii="Arial" w:eastAsia="Arial" w:hAnsi="Arial"/>
          <w:lang w:val="en-US"/>
        </w:rPr>
        <w:t xml:space="preserve">                        </w:t>
      </w:r>
      <w:proofErr w:type="spellStart"/>
      <w:r w:rsidRPr="00D26E1D">
        <w:rPr>
          <w:rFonts w:ascii="Arial" w:eastAsia="Arial" w:hAnsi="Arial"/>
          <w:lang w:val="en-US"/>
        </w:rPr>
        <w:t>i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materiałów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oraz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zgłaszanych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żądań</w:t>
      </w:r>
      <w:proofErr w:type="spellEnd"/>
      <w:r w:rsidRPr="00D26E1D">
        <w:rPr>
          <w:rFonts w:ascii="Arial" w:eastAsia="Arial" w:hAnsi="Arial"/>
          <w:lang w:val="en-US"/>
        </w:rPr>
        <w:t xml:space="preserve">, </w:t>
      </w:r>
      <w:proofErr w:type="spellStart"/>
      <w:r w:rsidRPr="00D26E1D">
        <w:rPr>
          <w:rFonts w:ascii="Arial" w:eastAsia="Arial" w:hAnsi="Arial"/>
          <w:lang w:val="en-US"/>
        </w:rPr>
        <w:t>zapoznania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się</w:t>
      </w:r>
      <w:proofErr w:type="spellEnd"/>
      <w:r w:rsidRPr="00D26E1D">
        <w:rPr>
          <w:rFonts w:ascii="Arial" w:eastAsia="Arial" w:hAnsi="Arial"/>
          <w:lang w:val="en-US"/>
        </w:rPr>
        <w:t xml:space="preserve"> z </w:t>
      </w:r>
      <w:proofErr w:type="spellStart"/>
      <w:r w:rsidRPr="00D26E1D">
        <w:rPr>
          <w:rFonts w:ascii="Arial" w:eastAsia="Arial" w:hAnsi="Arial"/>
          <w:lang w:val="en-US"/>
        </w:rPr>
        <w:t>dokumentacją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sprawy</w:t>
      </w:r>
      <w:proofErr w:type="spellEnd"/>
      <w:r w:rsidRPr="00D26E1D">
        <w:rPr>
          <w:rFonts w:ascii="Arial" w:eastAsia="Arial" w:hAnsi="Arial"/>
          <w:lang w:val="en-US"/>
        </w:rPr>
        <w:t xml:space="preserve">, a </w:t>
      </w:r>
      <w:proofErr w:type="spellStart"/>
      <w:r w:rsidRPr="00D26E1D">
        <w:rPr>
          <w:rFonts w:ascii="Arial" w:eastAsia="Arial" w:hAnsi="Arial"/>
          <w:lang w:val="en-US"/>
        </w:rPr>
        <w:t>także</w:t>
      </w:r>
      <w:proofErr w:type="spellEnd"/>
      <w:r w:rsidRPr="00D26E1D">
        <w:rPr>
          <w:rFonts w:ascii="Arial" w:eastAsia="Arial" w:hAnsi="Arial"/>
          <w:lang w:val="en-US"/>
        </w:rPr>
        <w:t xml:space="preserve">                             z </w:t>
      </w:r>
      <w:proofErr w:type="spellStart"/>
      <w:r w:rsidRPr="00D26E1D">
        <w:rPr>
          <w:rFonts w:ascii="Arial" w:eastAsia="Arial" w:hAnsi="Arial"/>
          <w:lang w:val="en-US"/>
        </w:rPr>
        <w:t>możliwością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składania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uwag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i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wniosków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na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podstawie</w:t>
      </w:r>
      <w:proofErr w:type="spellEnd"/>
      <w:r w:rsidRPr="00D26E1D">
        <w:rPr>
          <w:rFonts w:ascii="Arial" w:eastAsia="Arial" w:hAnsi="Arial"/>
          <w:lang w:val="en-US"/>
        </w:rPr>
        <w:t xml:space="preserve"> art. 10. § 1 </w:t>
      </w:r>
      <w:proofErr w:type="spellStart"/>
      <w:r w:rsidRPr="00D26E1D">
        <w:rPr>
          <w:rFonts w:ascii="Arial" w:eastAsia="Arial" w:hAnsi="Arial"/>
          <w:lang w:val="en-US"/>
        </w:rPr>
        <w:t>ustawy</w:t>
      </w:r>
      <w:proofErr w:type="spellEnd"/>
      <w:r w:rsidRPr="00D26E1D">
        <w:rPr>
          <w:rFonts w:ascii="Arial" w:eastAsia="Arial" w:hAnsi="Arial"/>
          <w:lang w:val="en-US"/>
        </w:rPr>
        <w:t xml:space="preserve"> z </w:t>
      </w:r>
      <w:proofErr w:type="spellStart"/>
      <w:r w:rsidRPr="00D26E1D">
        <w:rPr>
          <w:rFonts w:ascii="Arial" w:eastAsia="Arial" w:hAnsi="Arial"/>
          <w:lang w:val="en-US"/>
        </w:rPr>
        <w:t>dnia</w:t>
      </w:r>
      <w:proofErr w:type="spellEnd"/>
      <w:r w:rsidRPr="00D26E1D">
        <w:rPr>
          <w:rFonts w:ascii="Arial" w:eastAsia="Arial" w:hAnsi="Arial"/>
          <w:lang w:val="en-US"/>
        </w:rPr>
        <w:t xml:space="preserve"> 14 </w:t>
      </w:r>
      <w:proofErr w:type="spellStart"/>
      <w:r w:rsidRPr="00D26E1D">
        <w:rPr>
          <w:rFonts w:ascii="Arial" w:eastAsia="Arial" w:hAnsi="Arial"/>
          <w:lang w:val="en-US"/>
        </w:rPr>
        <w:t>czerwca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r w:rsidRPr="00D26E1D">
        <w:rPr>
          <w:rFonts w:ascii="Arial" w:eastAsia="Arial" w:hAnsi="Arial"/>
          <w:lang w:val="en-US"/>
        </w:rPr>
        <w:lastRenderedPageBreak/>
        <w:t xml:space="preserve">1960 r., </w:t>
      </w:r>
      <w:proofErr w:type="spellStart"/>
      <w:r w:rsidRPr="00D26E1D">
        <w:rPr>
          <w:rFonts w:ascii="Arial" w:eastAsia="Arial" w:hAnsi="Arial"/>
          <w:lang w:val="en-US"/>
        </w:rPr>
        <w:t>Kodeks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postępowania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administracyjnego</w:t>
      </w:r>
      <w:proofErr w:type="spellEnd"/>
      <w:r w:rsidRPr="00D26E1D">
        <w:rPr>
          <w:rFonts w:ascii="Arial" w:eastAsia="Arial" w:hAnsi="Arial"/>
          <w:lang w:val="en-US"/>
        </w:rPr>
        <w:t xml:space="preserve"> (</w:t>
      </w:r>
      <w:proofErr w:type="spellStart"/>
      <w:r w:rsidRPr="00D26E1D">
        <w:rPr>
          <w:rFonts w:ascii="Arial" w:eastAsia="Arial" w:hAnsi="Arial"/>
          <w:lang w:val="en-US"/>
        </w:rPr>
        <w:t>tekst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jednolity</w:t>
      </w:r>
      <w:proofErr w:type="spellEnd"/>
      <w:r w:rsidRPr="00D26E1D">
        <w:rPr>
          <w:rFonts w:ascii="Arial" w:eastAsia="Arial" w:hAnsi="Arial"/>
          <w:lang w:val="en-US"/>
        </w:rPr>
        <w:t xml:space="preserve"> Dz. U. z 202</w:t>
      </w:r>
      <w:r w:rsidR="00CF52D9">
        <w:rPr>
          <w:rFonts w:ascii="Arial" w:eastAsia="Arial" w:hAnsi="Arial"/>
          <w:lang w:val="en-US"/>
        </w:rPr>
        <w:t>2</w:t>
      </w:r>
      <w:r w:rsidRPr="00D26E1D">
        <w:rPr>
          <w:rFonts w:ascii="Arial" w:eastAsia="Arial" w:hAnsi="Arial"/>
          <w:lang w:val="en-US"/>
        </w:rPr>
        <w:t xml:space="preserve">r., </w:t>
      </w:r>
      <w:proofErr w:type="spellStart"/>
      <w:r w:rsidRPr="00D26E1D">
        <w:rPr>
          <w:rFonts w:ascii="Arial" w:eastAsia="Arial" w:hAnsi="Arial"/>
          <w:lang w:val="en-US"/>
        </w:rPr>
        <w:t>poz</w:t>
      </w:r>
      <w:proofErr w:type="spellEnd"/>
      <w:r w:rsidRPr="00D26E1D">
        <w:rPr>
          <w:rFonts w:ascii="Arial" w:eastAsia="Arial" w:hAnsi="Arial"/>
          <w:lang w:val="en-US"/>
        </w:rPr>
        <w:t xml:space="preserve">. </w:t>
      </w:r>
      <w:r w:rsidR="00CF52D9">
        <w:rPr>
          <w:rFonts w:ascii="Arial" w:eastAsia="Arial" w:hAnsi="Arial"/>
          <w:lang w:val="en-US"/>
        </w:rPr>
        <w:t xml:space="preserve">2000 ze </w:t>
      </w:r>
      <w:proofErr w:type="spellStart"/>
      <w:r w:rsidR="00CF52D9">
        <w:rPr>
          <w:rFonts w:ascii="Arial" w:eastAsia="Arial" w:hAnsi="Arial"/>
          <w:lang w:val="en-US"/>
        </w:rPr>
        <w:t>zm</w:t>
      </w:r>
      <w:proofErr w:type="spellEnd"/>
      <w:r w:rsidR="00CF52D9">
        <w:rPr>
          <w:rFonts w:ascii="Arial" w:eastAsia="Arial" w:hAnsi="Arial"/>
          <w:lang w:val="en-US"/>
        </w:rPr>
        <w:t>.</w:t>
      </w:r>
      <w:r w:rsidRPr="00D26E1D">
        <w:rPr>
          <w:rFonts w:ascii="Arial" w:eastAsia="Arial" w:hAnsi="Arial"/>
          <w:lang w:val="en-US"/>
        </w:rPr>
        <w:t xml:space="preserve">) w </w:t>
      </w:r>
      <w:proofErr w:type="spellStart"/>
      <w:r w:rsidRPr="00D26E1D">
        <w:rPr>
          <w:rFonts w:ascii="Arial" w:eastAsia="Arial" w:hAnsi="Arial"/>
          <w:lang w:val="en-US"/>
        </w:rPr>
        <w:t>terminie</w:t>
      </w:r>
      <w:proofErr w:type="spellEnd"/>
      <w:r w:rsidRPr="00D26E1D">
        <w:rPr>
          <w:rFonts w:ascii="Arial" w:eastAsia="Arial" w:hAnsi="Arial"/>
          <w:lang w:val="en-US"/>
        </w:rPr>
        <w:t xml:space="preserve"> 7 </w:t>
      </w:r>
      <w:proofErr w:type="spellStart"/>
      <w:r w:rsidRPr="00D26E1D">
        <w:rPr>
          <w:rFonts w:ascii="Arial" w:eastAsia="Arial" w:hAnsi="Arial"/>
          <w:lang w:val="en-US"/>
        </w:rPr>
        <w:t>dni</w:t>
      </w:r>
      <w:proofErr w:type="spellEnd"/>
      <w:r w:rsidRPr="00D26E1D">
        <w:rPr>
          <w:rFonts w:ascii="Arial" w:eastAsia="Arial" w:hAnsi="Arial"/>
          <w:lang w:val="en-US"/>
        </w:rPr>
        <w:t xml:space="preserve"> od </w:t>
      </w:r>
      <w:proofErr w:type="spellStart"/>
      <w:r w:rsidRPr="00D26E1D">
        <w:rPr>
          <w:rFonts w:ascii="Arial" w:eastAsia="Arial" w:hAnsi="Arial"/>
          <w:lang w:val="en-US"/>
        </w:rPr>
        <w:t>dnia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otrzymania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zawiadomienia</w:t>
      </w:r>
      <w:proofErr w:type="spellEnd"/>
      <w:r w:rsidRPr="00D26E1D">
        <w:rPr>
          <w:rFonts w:ascii="Arial" w:eastAsia="Arial" w:hAnsi="Arial"/>
          <w:lang w:val="en-US"/>
        </w:rPr>
        <w:t xml:space="preserve">. </w:t>
      </w:r>
      <w:proofErr w:type="spellStart"/>
      <w:r w:rsidRPr="00D26E1D">
        <w:rPr>
          <w:rFonts w:ascii="Arial" w:eastAsia="Arial" w:hAnsi="Arial"/>
          <w:lang w:val="en-US"/>
        </w:rPr>
        <w:t>Obwieszczenie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zostało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zamieszczone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na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stronie</w:t>
      </w:r>
      <w:proofErr w:type="spellEnd"/>
      <w:r w:rsidRPr="00D26E1D">
        <w:rPr>
          <w:rFonts w:ascii="Arial" w:eastAsia="Arial" w:hAnsi="Arial"/>
          <w:lang w:val="en-US"/>
        </w:rPr>
        <w:t xml:space="preserve"> BIP </w:t>
      </w:r>
      <w:proofErr w:type="spellStart"/>
      <w:r w:rsidRPr="00D26E1D">
        <w:rPr>
          <w:rFonts w:ascii="Arial" w:eastAsia="Arial" w:hAnsi="Arial"/>
          <w:lang w:val="en-US"/>
        </w:rPr>
        <w:t>oraz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tablicy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ogłoszeń</w:t>
      </w:r>
      <w:proofErr w:type="spellEnd"/>
      <w:r w:rsidRPr="00D26E1D">
        <w:rPr>
          <w:rFonts w:ascii="Arial" w:eastAsia="Arial" w:hAnsi="Arial"/>
          <w:lang w:val="en-US"/>
        </w:rPr>
        <w:t xml:space="preserve"> tut. </w:t>
      </w:r>
      <w:proofErr w:type="spellStart"/>
      <w:r w:rsidRPr="00D26E1D">
        <w:rPr>
          <w:rFonts w:ascii="Arial" w:eastAsia="Arial" w:hAnsi="Arial"/>
          <w:lang w:val="en-US"/>
        </w:rPr>
        <w:t>Urzędu</w:t>
      </w:r>
      <w:proofErr w:type="spellEnd"/>
      <w:r w:rsidRPr="00D26E1D">
        <w:rPr>
          <w:rFonts w:ascii="Arial" w:eastAsia="Arial" w:hAnsi="Arial"/>
          <w:lang w:val="en-US"/>
        </w:rPr>
        <w:t xml:space="preserve"> w </w:t>
      </w:r>
      <w:proofErr w:type="spellStart"/>
      <w:r w:rsidRPr="00D26E1D">
        <w:rPr>
          <w:rFonts w:ascii="Arial" w:eastAsia="Arial" w:hAnsi="Arial"/>
          <w:lang w:val="en-US"/>
        </w:rPr>
        <w:t>dniu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r w:rsidR="00CF52D9">
        <w:rPr>
          <w:rFonts w:ascii="Arial" w:eastAsia="Arial" w:hAnsi="Arial"/>
          <w:lang w:val="en-US"/>
        </w:rPr>
        <w:t>28</w:t>
      </w:r>
      <w:r w:rsidRPr="00D26E1D">
        <w:rPr>
          <w:rFonts w:ascii="Arial" w:eastAsia="Arial" w:hAnsi="Arial"/>
          <w:lang w:val="en-US"/>
        </w:rPr>
        <w:t>.</w:t>
      </w:r>
      <w:r w:rsidR="00CF52D9">
        <w:rPr>
          <w:rFonts w:ascii="Arial" w:eastAsia="Arial" w:hAnsi="Arial"/>
          <w:lang w:val="en-US"/>
        </w:rPr>
        <w:t>04</w:t>
      </w:r>
      <w:r w:rsidRPr="00D26E1D">
        <w:rPr>
          <w:rFonts w:ascii="Arial" w:eastAsia="Arial" w:hAnsi="Arial"/>
          <w:lang w:val="en-US"/>
        </w:rPr>
        <w:t>.202</w:t>
      </w:r>
      <w:r w:rsidR="00CF52D9">
        <w:rPr>
          <w:rFonts w:ascii="Arial" w:eastAsia="Arial" w:hAnsi="Arial"/>
          <w:lang w:val="en-US"/>
        </w:rPr>
        <w:t>3</w:t>
      </w:r>
      <w:r w:rsidRPr="00D26E1D">
        <w:rPr>
          <w:rFonts w:ascii="Arial" w:eastAsia="Arial" w:hAnsi="Arial"/>
          <w:lang w:val="en-US"/>
        </w:rPr>
        <w:t xml:space="preserve">r. </w:t>
      </w:r>
    </w:p>
    <w:p w14:paraId="10A7CFB2" w14:textId="66004B3F" w:rsidR="00D26E1D" w:rsidRPr="006F0CA4" w:rsidRDefault="00D26E1D" w:rsidP="00D26E1D">
      <w:pPr>
        <w:rPr>
          <w:rFonts w:ascii="Arial" w:eastAsia="Arial" w:hAnsi="Arial"/>
          <w:lang w:val="en-US"/>
        </w:rPr>
      </w:pPr>
      <w:r w:rsidRPr="00D26E1D">
        <w:rPr>
          <w:rFonts w:ascii="Arial" w:eastAsia="Arial" w:hAnsi="Arial"/>
          <w:lang w:val="en-US"/>
        </w:rPr>
        <w:t xml:space="preserve">W </w:t>
      </w:r>
      <w:proofErr w:type="spellStart"/>
      <w:r w:rsidRPr="00D26E1D">
        <w:rPr>
          <w:rFonts w:ascii="Arial" w:eastAsia="Arial" w:hAnsi="Arial"/>
          <w:lang w:val="en-US"/>
        </w:rPr>
        <w:t>wyznaczonym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terminie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nie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wpłynęły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żadne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uwagi</w:t>
      </w:r>
      <w:proofErr w:type="spellEnd"/>
      <w:r w:rsidRPr="00D26E1D">
        <w:rPr>
          <w:rFonts w:ascii="Arial" w:eastAsia="Arial" w:hAnsi="Arial"/>
          <w:lang w:val="en-US"/>
        </w:rPr>
        <w:t xml:space="preserve"> ani </w:t>
      </w:r>
      <w:proofErr w:type="spellStart"/>
      <w:r w:rsidRPr="00D26E1D">
        <w:rPr>
          <w:rFonts w:ascii="Arial" w:eastAsia="Arial" w:hAnsi="Arial"/>
          <w:lang w:val="en-US"/>
        </w:rPr>
        <w:t>wnioski</w:t>
      </w:r>
      <w:proofErr w:type="spellEnd"/>
      <w:r w:rsidRPr="00D26E1D">
        <w:rPr>
          <w:rFonts w:ascii="Arial" w:eastAsia="Arial" w:hAnsi="Arial"/>
          <w:lang w:val="en-US"/>
        </w:rPr>
        <w:t xml:space="preserve"> w </w:t>
      </w:r>
      <w:proofErr w:type="spellStart"/>
      <w:r w:rsidRPr="00D26E1D">
        <w:rPr>
          <w:rFonts w:ascii="Arial" w:eastAsia="Arial" w:hAnsi="Arial"/>
          <w:lang w:val="en-US"/>
        </w:rPr>
        <w:t>przedmiotowej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sprawie</w:t>
      </w:r>
      <w:proofErr w:type="spellEnd"/>
      <w:r w:rsidRPr="00D26E1D">
        <w:rPr>
          <w:rFonts w:ascii="Arial" w:eastAsia="Arial" w:hAnsi="Arial"/>
          <w:lang w:val="en-US"/>
        </w:rPr>
        <w:t>.</w:t>
      </w:r>
      <w:r w:rsidRPr="00D26E1D">
        <w:rPr>
          <w:rFonts w:ascii="Arial" w:eastAsia="Arial" w:hAnsi="Arial"/>
          <w:lang w:val="en-US"/>
        </w:rPr>
        <w:tab/>
      </w:r>
    </w:p>
    <w:p w14:paraId="10D79BFC" w14:textId="1C27953E" w:rsidR="00D26E1D" w:rsidRPr="00D26E1D" w:rsidRDefault="00732F6B" w:rsidP="00D26E1D">
      <w:pPr>
        <w:rPr>
          <w:rFonts w:ascii="Arial" w:eastAsia="Arial" w:hAnsi="Arial"/>
          <w:lang w:val="en-US"/>
        </w:rPr>
      </w:pPr>
      <w:r>
        <w:rPr>
          <w:rFonts w:ascii="Arial" w:eastAsia="Arial" w:hAnsi="Arial"/>
          <w:lang w:val="en-US"/>
        </w:rPr>
        <w:t xml:space="preserve"> </w:t>
      </w:r>
      <w:proofErr w:type="spellStart"/>
      <w:r w:rsidR="00D26E1D" w:rsidRPr="00D26E1D">
        <w:rPr>
          <w:rFonts w:ascii="Arial" w:eastAsia="Arial" w:hAnsi="Arial"/>
          <w:lang w:val="en-US"/>
        </w:rPr>
        <w:t>Mając</w:t>
      </w:r>
      <w:proofErr w:type="spellEnd"/>
      <w:r w:rsidR="00D26E1D" w:rsidRPr="00D26E1D">
        <w:rPr>
          <w:rFonts w:ascii="Arial" w:eastAsia="Arial" w:hAnsi="Arial"/>
          <w:lang w:val="en-US"/>
        </w:rPr>
        <w:t xml:space="preserve"> </w:t>
      </w:r>
      <w:proofErr w:type="spellStart"/>
      <w:r w:rsidR="00D26E1D" w:rsidRPr="00D26E1D">
        <w:rPr>
          <w:rFonts w:ascii="Arial" w:eastAsia="Arial" w:hAnsi="Arial"/>
          <w:lang w:val="en-US"/>
        </w:rPr>
        <w:t>powyższe</w:t>
      </w:r>
      <w:proofErr w:type="spellEnd"/>
      <w:r w:rsidR="00D26E1D" w:rsidRPr="00D26E1D">
        <w:rPr>
          <w:rFonts w:ascii="Arial" w:eastAsia="Arial" w:hAnsi="Arial"/>
          <w:lang w:val="en-US"/>
        </w:rPr>
        <w:t xml:space="preserve"> </w:t>
      </w:r>
      <w:proofErr w:type="spellStart"/>
      <w:r w:rsidR="00D26E1D" w:rsidRPr="00D26E1D">
        <w:rPr>
          <w:rFonts w:ascii="Arial" w:eastAsia="Arial" w:hAnsi="Arial"/>
          <w:lang w:val="en-US"/>
        </w:rPr>
        <w:t>na</w:t>
      </w:r>
      <w:proofErr w:type="spellEnd"/>
      <w:r w:rsidR="00D26E1D" w:rsidRPr="00D26E1D">
        <w:rPr>
          <w:rFonts w:ascii="Arial" w:eastAsia="Arial" w:hAnsi="Arial"/>
          <w:lang w:val="en-US"/>
        </w:rPr>
        <w:t xml:space="preserve"> </w:t>
      </w:r>
      <w:proofErr w:type="spellStart"/>
      <w:r w:rsidR="00D26E1D" w:rsidRPr="00D26E1D">
        <w:rPr>
          <w:rFonts w:ascii="Arial" w:eastAsia="Arial" w:hAnsi="Arial"/>
          <w:lang w:val="en-US"/>
        </w:rPr>
        <w:t>uwadze</w:t>
      </w:r>
      <w:proofErr w:type="spellEnd"/>
      <w:r w:rsidR="00D26E1D" w:rsidRPr="00D26E1D">
        <w:rPr>
          <w:rFonts w:ascii="Arial" w:eastAsia="Arial" w:hAnsi="Arial"/>
          <w:lang w:val="en-US"/>
        </w:rPr>
        <w:t xml:space="preserve">, </w:t>
      </w:r>
      <w:proofErr w:type="spellStart"/>
      <w:r w:rsidR="00D26E1D" w:rsidRPr="00D26E1D">
        <w:rPr>
          <w:rFonts w:ascii="Arial" w:eastAsia="Arial" w:hAnsi="Arial"/>
          <w:lang w:val="en-US"/>
        </w:rPr>
        <w:t>postanowiono</w:t>
      </w:r>
      <w:proofErr w:type="spellEnd"/>
      <w:r w:rsidR="00D26E1D" w:rsidRPr="00D26E1D">
        <w:rPr>
          <w:rFonts w:ascii="Arial" w:eastAsia="Arial" w:hAnsi="Arial"/>
          <w:lang w:val="en-US"/>
        </w:rPr>
        <w:t xml:space="preserve"> jak w </w:t>
      </w:r>
      <w:proofErr w:type="spellStart"/>
      <w:r w:rsidR="00D26E1D" w:rsidRPr="00D26E1D">
        <w:rPr>
          <w:rFonts w:ascii="Arial" w:eastAsia="Arial" w:hAnsi="Arial"/>
          <w:lang w:val="en-US"/>
        </w:rPr>
        <w:t>sentencji</w:t>
      </w:r>
      <w:proofErr w:type="spellEnd"/>
      <w:r w:rsidR="00D26E1D" w:rsidRPr="00D26E1D">
        <w:rPr>
          <w:rFonts w:ascii="Arial" w:eastAsia="Arial" w:hAnsi="Arial"/>
          <w:lang w:val="en-US"/>
        </w:rPr>
        <w:t>.</w:t>
      </w:r>
    </w:p>
    <w:p w14:paraId="21BAF0A0" w14:textId="77777777" w:rsidR="006F0CA4" w:rsidRPr="00D26E1D" w:rsidRDefault="006F0CA4" w:rsidP="00D26E1D">
      <w:pPr>
        <w:rPr>
          <w:rFonts w:ascii="Arial" w:eastAsia="Arial" w:hAnsi="Arial"/>
          <w:lang w:val="en-US"/>
        </w:rPr>
      </w:pPr>
    </w:p>
    <w:p w14:paraId="1130333C" w14:textId="77777777" w:rsidR="00D26E1D" w:rsidRPr="00D26E1D" w:rsidRDefault="00D26E1D" w:rsidP="00D26E1D">
      <w:pPr>
        <w:jc w:val="center"/>
        <w:rPr>
          <w:rFonts w:ascii="Arial" w:eastAsia="Arial" w:hAnsi="Arial"/>
          <w:lang w:val="en-US"/>
        </w:rPr>
      </w:pPr>
      <w:r w:rsidRPr="00D26E1D">
        <w:rPr>
          <w:rFonts w:ascii="Arial" w:eastAsia="Arial" w:hAnsi="Arial"/>
          <w:lang w:val="en-US"/>
        </w:rPr>
        <w:t>POUCZENIE</w:t>
      </w:r>
    </w:p>
    <w:p w14:paraId="012A30A2" w14:textId="244EFC4C" w:rsidR="00D26E1D" w:rsidRPr="00D26E1D" w:rsidRDefault="00D26E1D" w:rsidP="00D26E1D">
      <w:pPr>
        <w:rPr>
          <w:rFonts w:ascii="Arial" w:eastAsia="Arial" w:hAnsi="Arial"/>
          <w:lang w:val="en-US"/>
        </w:rPr>
      </w:pPr>
      <w:r w:rsidRPr="00D26E1D">
        <w:rPr>
          <w:rFonts w:ascii="Arial" w:eastAsia="Arial" w:hAnsi="Arial"/>
          <w:lang w:val="en-US"/>
        </w:rPr>
        <w:t xml:space="preserve">Na </w:t>
      </w:r>
      <w:proofErr w:type="spellStart"/>
      <w:r w:rsidRPr="00D26E1D">
        <w:rPr>
          <w:rFonts w:ascii="Arial" w:eastAsia="Arial" w:hAnsi="Arial"/>
          <w:lang w:val="en-US"/>
        </w:rPr>
        <w:t>niniejsze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postanowienie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służy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zażalenie</w:t>
      </w:r>
      <w:proofErr w:type="spellEnd"/>
      <w:r w:rsidRPr="00D26E1D">
        <w:rPr>
          <w:rFonts w:ascii="Arial" w:eastAsia="Arial" w:hAnsi="Arial"/>
          <w:lang w:val="en-US"/>
        </w:rPr>
        <w:t xml:space="preserve"> do </w:t>
      </w:r>
      <w:proofErr w:type="spellStart"/>
      <w:r w:rsidRPr="00D26E1D">
        <w:rPr>
          <w:rFonts w:ascii="Arial" w:eastAsia="Arial" w:hAnsi="Arial"/>
          <w:lang w:val="en-US"/>
        </w:rPr>
        <w:t>Samorządowego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Kolegium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Odwoławczego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r>
        <w:rPr>
          <w:rFonts w:ascii="Arial" w:eastAsia="Arial" w:hAnsi="Arial"/>
          <w:lang w:val="en-US"/>
        </w:rPr>
        <w:t xml:space="preserve">                </w:t>
      </w:r>
      <w:r w:rsidRPr="00D26E1D">
        <w:rPr>
          <w:rFonts w:ascii="Arial" w:eastAsia="Arial" w:hAnsi="Arial"/>
          <w:lang w:val="en-US"/>
        </w:rPr>
        <w:t xml:space="preserve">w </w:t>
      </w:r>
      <w:proofErr w:type="spellStart"/>
      <w:r w:rsidRPr="00D26E1D">
        <w:rPr>
          <w:rFonts w:ascii="Arial" w:eastAsia="Arial" w:hAnsi="Arial"/>
          <w:lang w:val="en-US"/>
        </w:rPr>
        <w:t>Gdańsku</w:t>
      </w:r>
      <w:proofErr w:type="spellEnd"/>
      <w:r w:rsidRPr="00D26E1D">
        <w:rPr>
          <w:rFonts w:ascii="Arial" w:eastAsia="Arial" w:hAnsi="Arial"/>
          <w:lang w:val="en-US"/>
        </w:rPr>
        <w:t xml:space="preserve">, </w:t>
      </w:r>
      <w:proofErr w:type="spellStart"/>
      <w:r w:rsidRPr="00D26E1D">
        <w:rPr>
          <w:rFonts w:ascii="Arial" w:eastAsia="Arial" w:hAnsi="Arial"/>
          <w:lang w:val="en-US"/>
        </w:rPr>
        <w:t>ul</w:t>
      </w:r>
      <w:proofErr w:type="spellEnd"/>
      <w:r w:rsidRPr="00D26E1D">
        <w:rPr>
          <w:rFonts w:ascii="Arial" w:eastAsia="Arial" w:hAnsi="Arial"/>
          <w:lang w:val="en-US"/>
        </w:rPr>
        <w:t xml:space="preserve">. </w:t>
      </w:r>
      <w:proofErr w:type="spellStart"/>
      <w:r w:rsidRPr="00D26E1D">
        <w:rPr>
          <w:rFonts w:ascii="Arial" w:eastAsia="Arial" w:hAnsi="Arial"/>
          <w:lang w:val="en-US"/>
        </w:rPr>
        <w:t>Podwale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Przedmiejskie</w:t>
      </w:r>
      <w:proofErr w:type="spellEnd"/>
      <w:r w:rsidRPr="00D26E1D">
        <w:rPr>
          <w:rFonts w:ascii="Arial" w:eastAsia="Arial" w:hAnsi="Arial"/>
          <w:lang w:val="en-US"/>
        </w:rPr>
        <w:t xml:space="preserve"> 30, 80 – 824 Gdańsk za </w:t>
      </w:r>
      <w:proofErr w:type="spellStart"/>
      <w:r w:rsidRPr="00D26E1D">
        <w:rPr>
          <w:rFonts w:ascii="Arial" w:eastAsia="Arial" w:hAnsi="Arial"/>
          <w:lang w:val="en-US"/>
        </w:rPr>
        <w:t>pośrednictwem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Wójta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Gminy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Mikołajki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Pomorskie</w:t>
      </w:r>
      <w:proofErr w:type="spellEnd"/>
      <w:r w:rsidRPr="00D26E1D">
        <w:rPr>
          <w:rFonts w:ascii="Arial" w:eastAsia="Arial" w:hAnsi="Arial"/>
          <w:lang w:val="en-US"/>
        </w:rPr>
        <w:t xml:space="preserve">, w </w:t>
      </w:r>
      <w:proofErr w:type="spellStart"/>
      <w:r w:rsidRPr="00D26E1D">
        <w:rPr>
          <w:rFonts w:ascii="Arial" w:eastAsia="Arial" w:hAnsi="Arial"/>
          <w:lang w:val="en-US"/>
        </w:rPr>
        <w:t>terminie</w:t>
      </w:r>
      <w:proofErr w:type="spellEnd"/>
      <w:r w:rsidRPr="00D26E1D">
        <w:rPr>
          <w:rFonts w:ascii="Arial" w:eastAsia="Arial" w:hAnsi="Arial"/>
          <w:lang w:val="en-US"/>
        </w:rPr>
        <w:t xml:space="preserve"> 7 </w:t>
      </w:r>
      <w:proofErr w:type="spellStart"/>
      <w:r w:rsidRPr="00D26E1D">
        <w:rPr>
          <w:rFonts w:ascii="Arial" w:eastAsia="Arial" w:hAnsi="Arial"/>
          <w:lang w:val="en-US"/>
        </w:rPr>
        <w:t>dni</w:t>
      </w:r>
      <w:proofErr w:type="spellEnd"/>
      <w:r w:rsidRPr="00D26E1D">
        <w:rPr>
          <w:rFonts w:ascii="Arial" w:eastAsia="Arial" w:hAnsi="Arial"/>
          <w:lang w:val="en-US"/>
        </w:rPr>
        <w:t xml:space="preserve"> od </w:t>
      </w:r>
      <w:proofErr w:type="spellStart"/>
      <w:r w:rsidRPr="00D26E1D">
        <w:rPr>
          <w:rFonts w:ascii="Arial" w:eastAsia="Arial" w:hAnsi="Arial"/>
          <w:lang w:val="en-US"/>
        </w:rPr>
        <w:t>dnia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doręczenia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niniejszego</w:t>
      </w:r>
      <w:proofErr w:type="spellEnd"/>
      <w:r w:rsidRPr="00D26E1D">
        <w:rPr>
          <w:rFonts w:ascii="Arial" w:eastAsia="Arial" w:hAnsi="Arial"/>
          <w:lang w:val="en-US"/>
        </w:rPr>
        <w:t xml:space="preserve"> </w:t>
      </w:r>
      <w:proofErr w:type="spellStart"/>
      <w:r w:rsidRPr="00D26E1D">
        <w:rPr>
          <w:rFonts w:ascii="Arial" w:eastAsia="Arial" w:hAnsi="Arial"/>
          <w:lang w:val="en-US"/>
        </w:rPr>
        <w:t>postanowienia</w:t>
      </w:r>
      <w:proofErr w:type="spellEnd"/>
      <w:r w:rsidRPr="00D26E1D">
        <w:rPr>
          <w:rFonts w:ascii="Arial" w:eastAsia="Arial" w:hAnsi="Arial"/>
          <w:lang w:val="en-US"/>
        </w:rPr>
        <w:t>.</w:t>
      </w:r>
    </w:p>
    <w:p w14:paraId="29ABA770" w14:textId="77777777" w:rsidR="00D26E1D" w:rsidRDefault="00D26E1D" w:rsidP="00D26E1D">
      <w:pPr>
        <w:rPr>
          <w:rFonts w:ascii="Arial" w:eastAsia="Arial" w:hAnsi="Arial"/>
          <w:lang w:val="en-US"/>
        </w:rPr>
      </w:pPr>
    </w:p>
    <w:p w14:paraId="61A6B7E4" w14:textId="77777777" w:rsidR="00D26E1D" w:rsidRPr="00D26E1D" w:rsidRDefault="00D26E1D" w:rsidP="00D26E1D">
      <w:pPr>
        <w:rPr>
          <w:rFonts w:ascii="Arial" w:eastAsia="Arial" w:hAnsi="Arial"/>
          <w:lang w:val="en-US"/>
        </w:rPr>
      </w:pPr>
    </w:p>
    <w:p w14:paraId="43AAA890" w14:textId="3D6D0EF1" w:rsidR="00D26E1D" w:rsidRPr="00336B39" w:rsidRDefault="00336B39" w:rsidP="00336B39">
      <w:pPr>
        <w:ind w:left="7080"/>
        <w:rPr>
          <w:rFonts w:ascii="Arial" w:eastAsia="Arial" w:hAnsi="Arial"/>
          <w:i/>
          <w:iCs/>
          <w:sz w:val="20"/>
          <w:szCs w:val="20"/>
          <w:lang w:val="en-US"/>
        </w:rPr>
      </w:pPr>
      <w:proofErr w:type="spellStart"/>
      <w:r w:rsidRPr="00336B39">
        <w:rPr>
          <w:rFonts w:ascii="Arial" w:eastAsia="Arial" w:hAnsi="Arial"/>
          <w:i/>
          <w:iCs/>
          <w:sz w:val="20"/>
          <w:szCs w:val="20"/>
          <w:lang w:val="en-US"/>
        </w:rPr>
        <w:t>Zastępca</w:t>
      </w:r>
      <w:proofErr w:type="spellEnd"/>
      <w:r w:rsidRPr="00336B39">
        <w:rPr>
          <w:rFonts w:ascii="Arial" w:eastAsia="Arial" w:hAnsi="Arial"/>
          <w:i/>
          <w:iCs/>
          <w:sz w:val="20"/>
          <w:szCs w:val="20"/>
          <w:lang w:val="en-US"/>
        </w:rPr>
        <w:t xml:space="preserve"> </w:t>
      </w:r>
      <w:proofErr w:type="spellStart"/>
      <w:r w:rsidRPr="00336B39">
        <w:rPr>
          <w:rFonts w:ascii="Arial" w:eastAsia="Arial" w:hAnsi="Arial"/>
          <w:i/>
          <w:iCs/>
          <w:sz w:val="20"/>
          <w:szCs w:val="20"/>
          <w:lang w:val="en-US"/>
        </w:rPr>
        <w:t>Wójta</w:t>
      </w:r>
      <w:proofErr w:type="spellEnd"/>
    </w:p>
    <w:p w14:paraId="219C3785" w14:textId="7953750A" w:rsidR="00336B39" w:rsidRPr="00336B39" w:rsidRDefault="00336B39" w:rsidP="00336B39">
      <w:pPr>
        <w:ind w:left="7080"/>
        <w:rPr>
          <w:rFonts w:ascii="Arial" w:eastAsia="Arial" w:hAnsi="Arial"/>
          <w:i/>
          <w:iCs/>
          <w:sz w:val="20"/>
          <w:szCs w:val="20"/>
          <w:lang w:val="en-US"/>
        </w:rPr>
      </w:pPr>
      <w:r w:rsidRPr="00336B39">
        <w:rPr>
          <w:rFonts w:ascii="Arial" w:eastAsia="Arial" w:hAnsi="Arial"/>
          <w:i/>
          <w:iCs/>
          <w:sz w:val="20"/>
          <w:szCs w:val="20"/>
          <w:lang w:val="en-US"/>
        </w:rPr>
        <w:t>Izabela Majewska</w:t>
      </w:r>
    </w:p>
    <w:p w14:paraId="5AB52671" w14:textId="1BADEE3D" w:rsidR="00732F6B" w:rsidRDefault="00732F6B" w:rsidP="00D26E1D">
      <w:pPr>
        <w:rPr>
          <w:rFonts w:ascii="Arial" w:eastAsia="Arial" w:hAnsi="Arial"/>
          <w:lang w:val="en-US"/>
        </w:rPr>
      </w:pPr>
    </w:p>
    <w:p w14:paraId="7A9968E8" w14:textId="6A5A88CF" w:rsidR="006F0CA4" w:rsidRDefault="006F0CA4" w:rsidP="00D26E1D">
      <w:pPr>
        <w:rPr>
          <w:rFonts w:ascii="Arial" w:eastAsia="Arial" w:hAnsi="Arial"/>
          <w:lang w:val="en-US"/>
        </w:rPr>
      </w:pPr>
    </w:p>
    <w:p w14:paraId="2E3F6935" w14:textId="51B3E155" w:rsidR="006F0CA4" w:rsidRDefault="006F0CA4" w:rsidP="00D26E1D">
      <w:pPr>
        <w:rPr>
          <w:rFonts w:ascii="Arial" w:eastAsia="Arial" w:hAnsi="Arial"/>
          <w:lang w:val="en-US"/>
        </w:rPr>
      </w:pPr>
    </w:p>
    <w:p w14:paraId="0B5E774A" w14:textId="77777777" w:rsidR="00D26E1D" w:rsidRPr="00D26E1D" w:rsidRDefault="00D26E1D" w:rsidP="00D26E1D">
      <w:pPr>
        <w:rPr>
          <w:rFonts w:ascii="Arial" w:eastAsia="Arial" w:hAnsi="Arial"/>
          <w:lang w:val="en-US"/>
        </w:rPr>
      </w:pPr>
    </w:p>
    <w:p w14:paraId="5E57D19F" w14:textId="77777777" w:rsidR="00D26E1D" w:rsidRPr="003A6C81" w:rsidRDefault="00D26E1D" w:rsidP="00D26E1D">
      <w:pPr>
        <w:tabs>
          <w:tab w:val="left" w:pos="2856"/>
        </w:tabs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3A6C81">
        <w:rPr>
          <w:rFonts w:ascii="Arial" w:hAnsi="Arial" w:cs="Arial"/>
          <w:sz w:val="18"/>
          <w:szCs w:val="18"/>
        </w:rPr>
        <w:t>Otrzymują:</w:t>
      </w:r>
    </w:p>
    <w:p w14:paraId="6D519799" w14:textId="77777777" w:rsidR="000A3537" w:rsidRDefault="000A3537" w:rsidP="00732F6B">
      <w:pPr>
        <w:tabs>
          <w:tab w:val="left" w:pos="2856"/>
        </w:tabs>
        <w:spacing w:after="0" w:line="276" w:lineRule="auto"/>
        <w:ind w:left="360"/>
        <w:rPr>
          <w:rFonts w:ascii="Arial" w:hAnsi="Arial" w:cs="Arial"/>
          <w:sz w:val="18"/>
          <w:szCs w:val="18"/>
        </w:rPr>
      </w:pPr>
    </w:p>
    <w:p w14:paraId="0D4D5F35" w14:textId="223BC348" w:rsidR="00CF52D9" w:rsidRDefault="00CF52D9" w:rsidP="00CF52D9">
      <w:pPr>
        <w:pStyle w:val="Akapitzlist"/>
        <w:numPr>
          <w:ilvl w:val="0"/>
          <w:numId w:val="39"/>
        </w:numPr>
        <w:rPr>
          <w:rFonts w:ascii="Arial" w:hAnsi="Arial" w:cs="Arial"/>
          <w:sz w:val="18"/>
          <w:szCs w:val="18"/>
          <w:lang w:eastAsia="ar-SA"/>
        </w:rPr>
      </w:pPr>
      <w:proofErr w:type="spellStart"/>
      <w:r w:rsidRPr="00CF52D9">
        <w:rPr>
          <w:rFonts w:ascii="Arial" w:hAnsi="Arial" w:cs="Arial"/>
          <w:sz w:val="18"/>
          <w:szCs w:val="18"/>
          <w:lang w:eastAsia="ar-SA"/>
        </w:rPr>
        <w:t>Photon</w:t>
      </w:r>
      <w:proofErr w:type="spellEnd"/>
      <w:r w:rsidRPr="00CF52D9">
        <w:rPr>
          <w:rFonts w:ascii="Arial" w:hAnsi="Arial" w:cs="Arial"/>
          <w:sz w:val="18"/>
          <w:szCs w:val="18"/>
          <w:lang w:eastAsia="ar-SA"/>
        </w:rPr>
        <w:t xml:space="preserve"> Energy Polska Sp. z o.o.,   Plac Małachowskiego 2; 00-066 Warszawa, reprezentowane przez Pełnomocnika Pana  Macieja Górskieg</w:t>
      </w:r>
      <w:r>
        <w:rPr>
          <w:rFonts w:ascii="Arial" w:hAnsi="Arial" w:cs="Arial"/>
          <w:sz w:val="18"/>
          <w:szCs w:val="18"/>
          <w:lang w:eastAsia="ar-SA"/>
        </w:rPr>
        <w:t>o</w:t>
      </w:r>
    </w:p>
    <w:p w14:paraId="13037D06" w14:textId="77777777" w:rsidR="00CF52D9" w:rsidRDefault="00D26E1D" w:rsidP="00CF52D9">
      <w:pPr>
        <w:pStyle w:val="Akapitzlist"/>
        <w:numPr>
          <w:ilvl w:val="0"/>
          <w:numId w:val="39"/>
        </w:numPr>
        <w:rPr>
          <w:rFonts w:ascii="Arial" w:hAnsi="Arial" w:cs="Arial"/>
          <w:sz w:val="18"/>
          <w:szCs w:val="18"/>
          <w:lang w:eastAsia="ar-SA"/>
        </w:rPr>
      </w:pPr>
      <w:r w:rsidRPr="00CF52D9">
        <w:rPr>
          <w:rFonts w:ascii="Arial" w:hAnsi="Arial" w:cs="Arial"/>
          <w:sz w:val="18"/>
          <w:szCs w:val="18"/>
        </w:rPr>
        <w:t>Obwieszczeniem strony postępowania (dane w aktach sprawy),</w:t>
      </w:r>
    </w:p>
    <w:p w14:paraId="5805543F" w14:textId="77777777" w:rsidR="00CF52D9" w:rsidRDefault="002649BE" w:rsidP="00CF52D9">
      <w:pPr>
        <w:pStyle w:val="Akapitzlist"/>
        <w:numPr>
          <w:ilvl w:val="0"/>
          <w:numId w:val="39"/>
        </w:numPr>
        <w:rPr>
          <w:rFonts w:ascii="Arial" w:hAnsi="Arial" w:cs="Arial"/>
          <w:sz w:val="18"/>
          <w:szCs w:val="18"/>
          <w:lang w:eastAsia="ar-SA"/>
        </w:rPr>
      </w:pPr>
      <w:r w:rsidRPr="00CF52D9">
        <w:rPr>
          <w:rFonts w:ascii="Arial" w:hAnsi="Arial" w:cs="Arial"/>
          <w:sz w:val="18"/>
          <w:szCs w:val="18"/>
          <w:lang w:eastAsia="ar-SA"/>
        </w:rPr>
        <w:t xml:space="preserve">Gmina Mikołajki Pomorskie; ul. Dzierzgońska 2; 82-433 Mikołajki Pomorskie,   </w:t>
      </w:r>
    </w:p>
    <w:p w14:paraId="316F9B28" w14:textId="62843C25" w:rsidR="002649BE" w:rsidRPr="00CF52D9" w:rsidRDefault="00CF52D9" w:rsidP="00CF52D9">
      <w:pPr>
        <w:pStyle w:val="Akapitzlist"/>
        <w:numPr>
          <w:ilvl w:val="0"/>
          <w:numId w:val="39"/>
        </w:numPr>
        <w:rPr>
          <w:rFonts w:ascii="Arial" w:hAnsi="Arial" w:cs="Arial"/>
          <w:sz w:val="18"/>
          <w:szCs w:val="18"/>
          <w:lang w:eastAsia="ar-SA"/>
        </w:rPr>
      </w:pPr>
      <w:r w:rsidRPr="00732F6B">
        <w:rPr>
          <w:rFonts w:ascii="Arial" w:hAnsi="Arial" w:cs="Arial"/>
          <w:sz w:val="18"/>
          <w:szCs w:val="18"/>
        </w:rPr>
        <w:t>A/a.</w:t>
      </w:r>
    </w:p>
    <w:p w14:paraId="69A5B6B2" w14:textId="76CADA08" w:rsidR="00D26E1D" w:rsidRPr="00732F6B" w:rsidRDefault="002649BE" w:rsidP="00732F6B">
      <w:pPr>
        <w:tabs>
          <w:tab w:val="left" w:pos="2856"/>
        </w:tabs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732F6B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55ECC98" w14:textId="77777777" w:rsidR="00D26E1D" w:rsidRPr="003A6C81" w:rsidRDefault="00D26E1D" w:rsidP="00D26E1D">
      <w:pPr>
        <w:tabs>
          <w:tab w:val="left" w:pos="2856"/>
        </w:tabs>
        <w:spacing w:after="0" w:line="276" w:lineRule="auto"/>
        <w:ind w:left="66"/>
        <w:jc w:val="both"/>
        <w:rPr>
          <w:rFonts w:ascii="Arial" w:hAnsi="Arial" w:cs="Arial"/>
          <w:sz w:val="18"/>
          <w:szCs w:val="18"/>
        </w:rPr>
      </w:pPr>
    </w:p>
    <w:p w14:paraId="70DB9558" w14:textId="77777777" w:rsidR="00D26E1D" w:rsidRPr="003A6C81" w:rsidRDefault="00D26E1D" w:rsidP="00D26E1D">
      <w:pPr>
        <w:tabs>
          <w:tab w:val="left" w:pos="2856"/>
        </w:tabs>
        <w:spacing w:after="0" w:line="276" w:lineRule="auto"/>
        <w:ind w:left="66"/>
        <w:jc w:val="both"/>
        <w:rPr>
          <w:rFonts w:ascii="Arial" w:hAnsi="Arial" w:cs="Arial"/>
          <w:sz w:val="18"/>
          <w:szCs w:val="18"/>
        </w:rPr>
      </w:pPr>
      <w:r w:rsidRPr="003A6C81">
        <w:rPr>
          <w:rFonts w:ascii="Arial" w:hAnsi="Arial" w:cs="Arial"/>
          <w:sz w:val="18"/>
          <w:szCs w:val="18"/>
        </w:rPr>
        <w:t>Do wiadomości:</w:t>
      </w:r>
    </w:p>
    <w:p w14:paraId="32FD3EAA" w14:textId="77777777" w:rsidR="00D26E1D" w:rsidRPr="003A6C81" w:rsidRDefault="00D26E1D" w:rsidP="00D26E1D">
      <w:pPr>
        <w:pStyle w:val="Akapitzlist"/>
        <w:numPr>
          <w:ilvl w:val="0"/>
          <w:numId w:val="2"/>
        </w:numPr>
        <w:tabs>
          <w:tab w:val="left" w:pos="2856"/>
        </w:tabs>
        <w:spacing w:after="0" w:line="276" w:lineRule="auto"/>
        <w:rPr>
          <w:rFonts w:ascii="Arial" w:hAnsi="Arial" w:cs="Arial"/>
          <w:sz w:val="18"/>
          <w:szCs w:val="18"/>
        </w:rPr>
      </w:pPr>
      <w:r w:rsidRPr="003A6C81">
        <w:rPr>
          <w:rFonts w:ascii="Arial" w:hAnsi="Arial" w:cs="Arial"/>
          <w:sz w:val="18"/>
          <w:szCs w:val="18"/>
        </w:rPr>
        <w:t>Regionalna Dyrekcja Ochrony Środowiska w Gdańsku</w:t>
      </w:r>
      <w:r>
        <w:rPr>
          <w:rFonts w:ascii="Arial" w:hAnsi="Arial" w:cs="Arial"/>
          <w:sz w:val="18"/>
          <w:szCs w:val="18"/>
        </w:rPr>
        <w:t xml:space="preserve">, </w:t>
      </w:r>
      <w:r w:rsidRPr="003A6C81">
        <w:rPr>
          <w:rFonts w:ascii="Arial" w:hAnsi="Arial" w:cs="Arial"/>
          <w:sz w:val="18"/>
          <w:szCs w:val="18"/>
        </w:rPr>
        <w:t>ul. Chmielna 54/57, 80-748 Gdańsk</w:t>
      </w:r>
      <w:r>
        <w:rPr>
          <w:rFonts w:ascii="Arial" w:hAnsi="Arial" w:cs="Arial"/>
          <w:sz w:val="18"/>
          <w:szCs w:val="18"/>
        </w:rPr>
        <w:t>,</w:t>
      </w:r>
    </w:p>
    <w:p w14:paraId="3859D69A" w14:textId="77777777" w:rsidR="00D26E1D" w:rsidRPr="003A6C81" w:rsidRDefault="00D26E1D" w:rsidP="00D26E1D">
      <w:pPr>
        <w:pStyle w:val="Akapitzlist"/>
        <w:numPr>
          <w:ilvl w:val="0"/>
          <w:numId w:val="2"/>
        </w:numPr>
        <w:tabs>
          <w:tab w:val="left" w:pos="2856"/>
        </w:tabs>
        <w:spacing w:after="0" w:line="276" w:lineRule="auto"/>
        <w:rPr>
          <w:rFonts w:ascii="Arial" w:hAnsi="Arial" w:cs="Arial"/>
          <w:sz w:val="18"/>
          <w:szCs w:val="18"/>
        </w:rPr>
      </w:pPr>
      <w:r w:rsidRPr="003A6C81">
        <w:rPr>
          <w:rFonts w:ascii="Arial" w:hAnsi="Arial" w:cs="Arial"/>
          <w:sz w:val="18"/>
          <w:szCs w:val="18"/>
        </w:rPr>
        <w:t>Państwowy Powiatowy Inspektor Sanitarny w Malborku</w:t>
      </w:r>
      <w:r>
        <w:rPr>
          <w:rFonts w:ascii="Arial" w:hAnsi="Arial" w:cs="Arial"/>
          <w:sz w:val="18"/>
          <w:szCs w:val="18"/>
        </w:rPr>
        <w:t xml:space="preserve">, </w:t>
      </w:r>
      <w:r w:rsidRPr="003A6C81">
        <w:rPr>
          <w:rFonts w:ascii="Arial" w:hAnsi="Arial" w:cs="Arial"/>
          <w:sz w:val="18"/>
          <w:szCs w:val="18"/>
        </w:rPr>
        <w:t>ul. Słowackiego 64, 82-200 Malbork</w:t>
      </w:r>
      <w:r>
        <w:rPr>
          <w:rFonts w:ascii="Arial" w:hAnsi="Arial" w:cs="Arial"/>
          <w:sz w:val="18"/>
          <w:szCs w:val="18"/>
        </w:rPr>
        <w:t>,</w:t>
      </w:r>
    </w:p>
    <w:p w14:paraId="6B02723F" w14:textId="1BD33F99" w:rsidR="000A3537" w:rsidRPr="000A3537" w:rsidRDefault="000A3537" w:rsidP="000A3537">
      <w:pPr>
        <w:suppressAutoHyphens/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   </w:t>
      </w:r>
      <w:r w:rsidRPr="000A3537">
        <w:rPr>
          <w:rFonts w:ascii="Arial" w:hAnsi="Arial" w:cs="Arial"/>
          <w:sz w:val="18"/>
          <w:szCs w:val="18"/>
        </w:rPr>
        <w:t xml:space="preserve">Państwowe Gospodarstwo Wodne WODY POLSKIE,   Zarząd Zlewni w </w:t>
      </w:r>
      <w:r w:rsidR="00CF52D9">
        <w:rPr>
          <w:rFonts w:ascii="Arial" w:hAnsi="Arial" w:cs="Arial"/>
          <w:sz w:val="18"/>
          <w:szCs w:val="18"/>
        </w:rPr>
        <w:t>Elblągu</w:t>
      </w:r>
    </w:p>
    <w:p w14:paraId="57E5C608" w14:textId="53415D1C" w:rsidR="000A3537" w:rsidRPr="000A3537" w:rsidRDefault="000A3537" w:rsidP="000A3537">
      <w:pPr>
        <w:rPr>
          <w:rFonts w:ascii="Arial" w:hAnsi="Arial" w:cs="Arial"/>
          <w:sz w:val="18"/>
          <w:szCs w:val="18"/>
        </w:rPr>
      </w:pPr>
      <w:r w:rsidRPr="000A3537">
        <w:rPr>
          <w:rFonts w:ascii="Arial" w:hAnsi="Arial" w:cs="Arial"/>
          <w:sz w:val="18"/>
          <w:szCs w:val="18"/>
        </w:rPr>
        <w:t xml:space="preserve">              </w:t>
      </w:r>
      <w:r w:rsidR="00CF52D9">
        <w:rPr>
          <w:rFonts w:ascii="Arial" w:hAnsi="Arial" w:cs="Arial"/>
          <w:sz w:val="18"/>
          <w:szCs w:val="18"/>
        </w:rPr>
        <w:t>Aleja Tysiąclecia 11; 82-300 Elbląg</w:t>
      </w:r>
    </w:p>
    <w:p w14:paraId="24EB1785" w14:textId="77777777" w:rsidR="000A3537" w:rsidRDefault="000A3537" w:rsidP="000A3537">
      <w:pPr>
        <w:rPr>
          <w:sz w:val="18"/>
          <w:szCs w:val="18"/>
        </w:rPr>
      </w:pPr>
    </w:p>
    <w:p w14:paraId="052CCF61" w14:textId="69F21165" w:rsidR="00D26E1D" w:rsidRPr="00C64E7F" w:rsidRDefault="00D26E1D" w:rsidP="00C64E7F">
      <w:pPr>
        <w:tabs>
          <w:tab w:val="right" w:pos="9072"/>
        </w:tabs>
        <w:ind w:left="360"/>
        <w:rPr>
          <w:rFonts w:ascii="Arial" w:hAnsi="Arial" w:cs="Arial"/>
          <w:sz w:val="18"/>
          <w:szCs w:val="18"/>
        </w:rPr>
      </w:pPr>
    </w:p>
    <w:p w14:paraId="231C7B7B" w14:textId="77777777" w:rsidR="00D26E1D" w:rsidRPr="004D1376" w:rsidRDefault="00D26E1D" w:rsidP="00D26E1D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6B9DCDA" w14:textId="77777777" w:rsidR="00D26E1D" w:rsidRPr="004D1376" w:rsidRDefault="00D26E1D" w:rsidP="00D26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1376">
        <w:rPr>
          <w:rFonts w:ascii="Times New Roman" w:eastAsia="Calibri" w:hAnsi="Times New Roman" w:cs="Times New Roman"/>
          <w:sz w:val="20"/>
          <w:szCs w:val="20"/>
        </w:rPr>
        <w:t xml:space="preserve">Pobrano opłatę skarbową w wysokości 205,00 zł; </w:t>
      </w:r>
    </w:p>
    <w:p w14:paraId="735A4F64" w14:textId="77777777" w:rsidR="00D26E1D" w:rsidRPr="004D1376" w:rsidRDefault="00D26E1D" w:rsidP="00D26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1376">
        <w:rPr>
          <w:rFonts w:ascii="Times New Roman" w:eastAsia="Calibri" w:hAnsi="Times New Roman" w:cs="Times New Roman"/>
          <w:sz w:val="20"/>
          <w:szCs w:val="20"/>
        </w:rPr>
        <w:t xml:space="preserve">Opłatę skarbową wpłacono na rachunek bankowy nr 66 8309 0000 0000 0130 2000 0020 </w:t>
      </w:r>
    </w:p>
    <w:p w14:paraId="6AA49202" w14:textId="4B3A64DF" w:rsidR="00D26E1D" w:rsidRPr="004D1376" w:rsidRDefault="00D26E1D" w:rsidP="00B72E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1376">
        <w:rPr>
          <w:rFonts w:ascii="Times New Roman" w:eastAsia="Calibri" w:hAnsi="Times New Roman" w:cs="Times New Roman"/>
          <w:sz w:val="20"/>
          <w:szCs w:val="20"/>
        </w:rPr>
        <w:t xml:space="preserve">Operacja w dniu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="00065675">
        <w:rPr>
          <w:rFonts w:ascii="Times New Roman" w:eastAsia="Calibri" w:hAnsi="Times New Roman" w:cs="Times New Roman"/>
          <w:sz w:val="20"/>
          <w:szCs w:val="20"/>
        </w:rPr>
        <w:t>0</w:t>
      </w:r>
      <w:r w:rsidRPr="004D1376">
        <w:rPr>
          <w:rFonts w:ascii="Times New Roman" w:eastAsia="Calibri" w:hAnsi="Times New Roman" w:cs="Times New Roman"/>
          <w:sz w:val="20"/>
          <w:szCs w:val="20"/>
        </w:rPr>
        <w:t>.</w:t>
      </w:r>
      <w:r w:rsidR="00065675">
        <w:rPr>
          <w:rFonts w:ascii="Times New Roman" w:eastAsia="Calibri" w:hAnsi="Times New Roman" w:cs="Times New Roman"/>
          <w:sz w:val="20"/>
          <w:szCs w:val="20"/>
        </w:rPr>
        <w:t>12</w:t>
      </w:r>
      <w:r w:rsidRPr="004D1376">
        <w:rPr>
          <w:rFonts w:ascii="Times New Roman" w:eastAsia="Calibri" w:hAnsi="Times New Roman" w:cs="Times New Roman"/>
          <w:sz w:val="20"/>
          <w:szCs w:val="20"/>
        </w:rPr>
        <w:t>.202</w:t>
      </w:r>
      <w:r w:rsidR="00065675">
        <w:rPr>
          <w:rFonts w:ascii="Times New Roman" w:eastAsia="Calibri" w:hAnsi="Times New Roman" w:cs="Times New Roman"/>
          <w:sz w:val="20"/>
          <w:szCs w:val="20"/>
        </w:rPr>
        <w:t>2</w:t>
      </w:r>
      <w:r w:rsidRPr="004D1376">
        <w:rPr>
          <w:rFonts w:ascii="Times New Roman" w:eastAsia="Calibri" w:hAnsi="Times New Roman" w:cs="Times New Roman"/>
          <w:sz w:val="20"/>
          <w:szCs w:val="20"/>
        </w:rPr>
        <w:t xml:space="preserve">r. </w:t>
      </w:r>
    </w:p>
    <w:p w14:paraId="4682391B" w14:textId="763FEC7D" w:rsidR="00D26E1D" w:rsidRDefault="00D26E1D" w:rsidP="00D26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080C2" w14:textId="47879FE4" w:rsidR="008B2F4F" w:rsidRDefault="00336B39" w:rsidP="00D26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 up. Wójta</w:t>
      </w:r>
    </w:p>
    <w:p w14:paraId="5EE011BE" w14:textId="53DB397B" w:rsidR="00336B39" w:rsidRDefault="00336B39" w:rsidP="00D26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Inspektor</w:t>
      </w:r>
    </w:p>
    <w:p w14:paraId="5065DABB" w14:textId="406DE0DB" w:rsidR="00336B39" w:rsidRDefault="00336B39" w:rsidP="00D26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Anna Kuśmierczyk</w:t>
      </w:r>
    </w:p>
    <w:p w14:paraId="6B95B6AC" w14:textId="698DDC4B" w:rsidR="008B2F4F" w:rsidRDefault="008B2F4F" w:rsidP="00D26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249142C" w14:textId="77777777" w:rsidR="008B2F4F" w:rsidRPr="004D1376" w:rsidRDefault="008B2F4F" w:rsidP="00D26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9071526" w14:textId="77777777" w:rsidR="008B2F4F" w:rsidRPr="00336B39" w:rsidRDefault="008B2F4F" w:rsidP="00336B39">
      <w:pPr>
        <w:tabs>
          <w:tab w:val="right" w:pos="9072"/>
        </w:tabs>
        <w:rPr>
          <w:rFonts w:ascii="Times New Roman" w:eastAsia="Calibri" w:hAnsi="Times New Roman" w:cs="Times New Roman"/>
          <w:iCs/>
          <w:sz w:val="16"/>
          <w:szCs w:val="16"/>
        </w:rPr>
      </w:pPr>
    </w:p>
    <w:p w14:paraId="7C71E341" w14:textId="5A2A04CD" w:rsidR="00D26E1D" w:rsidRPr="004D1376" w:rsidRDefault="00D26E1D" w:rsidP="00D26E1D">
      <w:pPr>
        <w:pStyle w:val="Akapitzlist"/>
        <w:tabs>
          <w:tab w:val="right" w:pos="9072"/>
        </w:tabs>
        <w:rPr>
          <w:rFonts w:ascii="Arial" w:hAnsi="Arial" w:cs="Arial"/>
          <w:sz w:val="18"/>
          <w:szCs w:val="18"/>
        </w:rPr>
      </w:pPr>
      <w:r w:rsidRPr="004D1376">
        <w:rPr>
          <w:rFonts w:ascii="Times New Roman" w:eastAsia="Calibri" w:hAnsi="Times New Roman" w:cs="Times New Roman"/>
          <w:iCs/>
          <w:sz w:val="16"/>
          <w:szCs w:val="16"/>
        </w:rPr>
        <w:lastRenderedPageBreak/>
        <w:t>Sporządził</w:t>
      </w:r>
      <w:r w:rsidRPr="004D1376">
        <w:rPr>
          <w:rFonts w:ascii="Times New Roman" w:eastAsia="Calibri" w:hAnsi="Times New Roman" w:cs="Times New Roman"/>
          <w:i/>
          <w:iCs/>
          <w:sz w:val="16"/>
          <w:szCs w:val="16"/>
        </w:rPr>
        <w:t>: Anna Kuśmierczyk</w:t>
      </w:r>
    </w:p>
    <w:p w14:paraId="38282D8C" w14:textId="77777777" w:rsidR="00D26E1D" w:rsidRPr="004D1376" w:rsidRDefault="00D26E1D" w:rsidP="00D26E1D"/>
    <w:p w14:paraId="70201C50" w14:textId="77777777" w:rsidR="00D26E1D" w:rsidRDefault="00D26E1D" w:rsidP="00D26E1D">
      <w:pPr>
        <w:rPr>
          <w:rFonts w:ascii="Arial" w:eastAsia="Arial" w:hAnsi="Arial"/>
          <w:lang w:val="en-US"/>
        </w:rPr>
      </w:pPr>
    </w:p>
    <w:p w14:paraId="49EE6F36" w14:textId="77777777" w:rsidR="00D26E1D" w:rsidRDefault="00D26E1D" w:rsidP="00D26E1D">
      <w:pPr>
        <w:rPr>
          <w:rFonts w:ascii="Arial" w:eastAsia="Arial" w:hAnsi="Arial"/>
          <w:lang w:val="en-US"/>
        </w:rPr>
      </w:pPr>
    </w:p>
    <w:p w14:paraId="438C971A" w14:textId="1AEB24C6" w:rsidR="00D26E1D" w:rsidRPr="00D26E1D" w:rsidRDefault="00D26E1D" w:rsidP="00D26E1D">
      <w:pPr>
        <w:rPr>
          <w:rFonts w:ascii="Arial" w:eastAsia="Arial" w:hAnsi="Arial"/>
          <w:lang w:val="en-US"/>
        </w:rPr>
        <w:sectPr w:rsidR="00D26E1D" w:rsidRPr="00D26E1D" w:rsidSect="0091546C">
          <w:footerReference w:type="default" r:id="rId10"/>
          <w:pgSz w:w="11930" w:h="16840"/>
          <w:pgMar w:top="1361" w:right="1400" w:bottom="862" w:left="1281" w:header="0" w:footer="680" w:gutter="0"/>
          <w:pgNumType w:start="1"/>
          <w:cols w:space="708"/>
        </w:sectPr>
      </w:pPr>
    </w:p>
    <w:p w14:paraId="4B4DE645" w14:textId="77777777" w:rsidR="00241CC1" w:rsidRDefault="00241CC1" w:rsidP="00241CC1">
      <w:pPr>
        <w:jc w:val="both"/>
        <w:sectPr w:rsidR="00241CC1">
          <w:pgSz w:w="11930" w:h="16840"/>
          <w:pgMar w:top="1380" w:right="1340" w:bottom="880" w:left="1280" w:header="0" w:footer="680" w:gutter="0"/>
          <w:cols w:space="708"/>
        </w:sectPr>
      </w:pPr>
    </w:p>
    <w:p w14:paraId="54FE0BD8" w14:textId="77777777" w:rsidR="00676676" w:rsidRDefault="00676676" w:rsidP="000C7691">
      <w:pPr>
        <w:spacing w:after="0" w:line="276" w:lineRule="auto"/>
        <w:jc w:val="both"/>
        <w:rPr>
          <w:rFonts w:ascii="Arial" w:eastAsia="Calibri" w:hAnsi="Arial" w:cs="Arial"/>
        </w:rPr>
      </w:pPr>
    </w:p>
    <w:p w14:paraId="2E774E5D" w14:textId="77777777" w:rsidR="00676676" w:rsidRDefault="00676676" w:rsidP="000C7691">
      <w:pPr>
        <w:spacing w:after="0" w:line="276" w:lineRule="auto"/>
        <w:jc w:val="both"/>
        <w:rPr>
          <w:rFonts w:ascii="Arial" w:eastAsia="Calibri" w:hAnsi="Arial" w:cs="Arial"/>
        </w:rPr>
      </w:pPr>
    </w:p>
    <w:p w14:paraId="30A766E9" w14:textId="77777777" w:rsidR="00676676" w:rsidRDefault="00676676" w:rsidP="000C7691">
      <w:pPr>
        <w:spacing w:after="0" w:line="276" w:lineRule="auto"/>
        <w:jc w:val="both"/>
        <w:rPr>
          <w:rFonts w:ascii="Arial" w:eastAsia="Calibri" w:hAnsi="Arial" w:cs="Arial"/>
        </w:rPr>
      </w:pPr>
    </w:p>
    <w:p w14:paraId="730FF617" w14:textId="77777777" w:rsidR="00676676" w:rsidRDefault="00676676" w:rsidP="000C7691">
      <w:pPr>
        <w:spacing w:after="0" w:line="276" w:lineRule="auto"/>
        <w:jc w:val="both"/>
        <w:rPr>
          <w:rFonts w:ascii="Arial" w:eastAsia="Calibri" w:hAnsi="Arial" w:cs="Arial"/>
        </w:rPr>
      </w:pPr>
    </w:p>
    <w:p w14:paraId="0B5EAD6D" w14:textId="77777777" w:rsidR="00676676" w:rsidRDefault="00676676" w:rsidP="000C7691">
      <w:pPr>
        <w:spacing w:after="0" w:line="276" w:lineRule="auto"/>
        <w:jc w:val="both"/>
        <w:rPr>
          <w:rFonts w:ascii="Arial" w:eastAsia="Calibri" w:hAnsi="Arial" w:cs="Arial"/>
        </w:rPr>
      </w:pPr>
    </w:p>
    <w:p w14:paraId="2AEF59D7" w14:textId="77777777" w:rsidR="00676676" w:rsidRDefault="00676676" w:rsidP="000C7691">
      <w:pPr>
        <w:spacing w:after="0" w:line="276" w:lineRule="auto"/>
        <w:jc w:val="both"/>
        <w:rPr>
          <w:rFonts w:ascii="Arial" w:eastAsia="Calibri" w:hAnsi="Arial" w:cs="Arial"/>
        </w:rPr>
      </w:pPr>
    </w:p>
    <w:p w14:paraId="2BE56A00" w14:textId="077C18D4" w:rsidR="00FC0629" w:rsidRDefault="00FC0629" w:rsidP="00FB4B19">
      <w:pPr>
        <w:tabs>
          <w:tab w:val="left" w:pos="2856"/>
        </w:tabs>
        <w:spacing w:after="0" w:line="276" w:lineRule="auto"/>
        <w:jc w:val="both"/>
        <w:rPr>
          <w:rFonts w:ascii="Arial" w:hAnsi="Arial" w:cs="Arial"/>
        </w:rPr>
      </w:pPr>
    </w:p>
    <w:p w14:paraId="3ED1257A" w14:textId="78979674" w:rsidR="003A6C81" w:rsidRDefault="003A6C81" w:rsidP="00FB4B19">
      <w:pPr>
        <w:tabs>
          <w:tab w:val="left" w:pos="2856"/>
        </w:tabs>
        <w:spacing w:after="0" w:line="276" w:lineRule="auto"/>
        <w:jc w:val="both"/>
        <w:rPr>
          <w:rFonts w:ascii="Arial" w:hAnsi="Arial" w:cs="Arial"/>
        </w:rPr>
      </w:pPr>
    </w:p>
    <w:p w14:paraId="6A73D7E0" w14:textId="792D9067" w:rsidR="003A6C81" w:rsidRDefault="003A6C81" w:rsidP="00FB4B19">
      <w:pPr>
        <w:tabs>
          <w:tab w:val="left" w:pos="2856"/>
        </w:tabs>
        <w:spacing w:after="0" w:line="276" w:lineRule="auto"/>
        <w:jc w:val="both"/>
        <w:rPr>
          <w:rFonts w:ascii="Arial" w:hAnsi="Arial" w:cs="Arial"/>
        </w:rPr>
      </w:pPr>
    </w:p>
    <w:p w14:paraId="6409AC10" w14:textId="621ACA56" w:rsidR="003A6C81" w:rsidRDefault="003A6C81" w:rsidP="00FB4B19">
      <w:pPr>
        <w:tabs>
          <w:tab w:val="left" w:pos="2856"/>
        </w:tabs>
        <w:spacing w:after="0" w:line="276" w:lineRule="auto"/>
        <w:jc w:val="both"/>
        <w:rPr>
          <w:rFonts w:ascii="Arial" w:hAnsi="Arial" w:cs="Arial"/>
        </w:rPr>
      </w:pPr>
    </w:p>
    <w:p w14:paraId="38D12DFE" w14:textId="4BDE4091" w:rsidR="003A6C81" w:rsidRDefault="003A6C81" w:rsidP="00FB4B19">
      <w:pPr>
        <w:tabs>
          <w:tab w:val="left" w:pos="2856"/>
        </w:tabs>
        <w:spacing w:after="0" w:line="276" w:lineRule="auto"/>
        <w:jc w:val="both"/>
        <w:rPr>
          <w:rFonts w:ascii="Arial" w:hAnsi="Arial" w:cs="Arial"/>
        </w:rPr>
      </w:pPr>
    </w:p>
    <w:p w14:paraId="285FC59B" w14:textId="4D481BFA" w:rsidR="003A6C81" w:rsidRDefault="003A6C81" w:rsidP="00FB4B19">
      <w:pPr>
        <w:tabs>
          <w:tab w:val="left" w:pos="2856"/>
        </w:tabs>
        <w:spacing w:after="0" w:line="276" w:lineRule="auto"/>
        <w:jc w:val="both"/>
        <w:rPr>
          <w:rFonts w:ascii="Arial" w:hAnsi="Arial" w:cs="Arial"/>
        </w:rPr>
      </w:pPr>
    </w:p>
    <w:p w14:paraId="62663310" w14:textId="3E8D7745" w:rsidR="00BD3EB3" w:rsidRDefault="00BD3EB3" w:rsidP="00FB4B19">
      <w:pPr>
        <w:tabs>
          <w:tab w:val="left" w:pos="2856"/>
        </w:tabs>
        <w:spacing w:after="0" w:line="276" w:lineRule="auto"/>
        <w:jc w:val="both"/>
        <w:rPr>
          <w:rFonts w:ascii="Arial" w:hAnsi="Arial" w:cs="Arial"/>
        </w:rPr>
      </w:pPr>
    </w:p>
    <w:p w14:paraId="542554C0" w14:textId="77777777" w:rsidR="00241CC1" w:rsidRDefault="00241CC1" w:rsidP="00FB4B19">
      <w:pPr>
        <w:tabs>
          <w:tab w:val="left" w:pos="2856"/>
        </w:tabs>
        <w:spacing w:after="0" w:line="276" w:lineRule="auto"/>
        <w:jc w:val="both"/>
        <w:rPr>
          <w:rFonts w:ascii="Arial" w:hAnsi="Arial" w:cs="Arial"/>
        </w:rPr>
      </w:pPr>
    </w:p>
    <w:p w14:paraId="6BE54ACD" w14:textId="56739B46" w:rsidR="003A6C81" w:rsidRDefault="003A6C81" w:rsidP="00FB4B19">
      <w:pPr>
        <w:tabs>
          <w:tab w:val="left" w:pos="2856"/>
        </w:tabs>
        <w:spacing w:after="0" w:line="276" w:lineRule="auto"/>
        <w:jc w:val="both"/>
        <w:rPr>
          <w:rFonts w:ascii="Arial" w:hAnsi="Arial" w:cs="Arial"/>
        </w:rPr>
      </w:pPr>
    </w:p>
    <w:p w14:paraId="7C6A3484" w14:textId="49FA19CF" w:rsidR="004D1376" w:rsidRDefault="004D1376" w:rsidP="004D1376"/>
    <w:p w14:paraId="1ABCE607" w14:textId="2E0539E1" w:rsidR="00D26E1D" w:rsidRPr="00D26E1D" w:rsidRDefault="00D26E1D" w:rsidP="00D26E1D"/>
    <w:p w14:paraId="198A3EDD" w14:textId="679A5AC2" w:rsidR="00D26E1D" w:rsidRPr="00D26E1D" w:rsidRDefault="00D26E1D" w:rsidP="00D26E1D"/>
    <w:p w14:paraId="2798A057" w14:textId="254BF79C" w:rsidR="00D26E1D" w:rsidRPr="00D26E1D" w:rsidRDefault="00D26E1D" w:rsidP="00D26E1D"/>
    <w:p w14:paraId="6E66D284" w14:textId="79A710A7" w:rsidR="00D26E1D" w:rsidRPr="00D26E1D" w:rsidRDefault="00D26E1D" w:rsidP="00D26E1D"/>
    <w:p w14:paraId="1936DCDE" w14:textId="68C3F069" w:rsidR="00D26E1D" w:rsidRPr="00D26E1D" w:rsidRDefault="00D26E1D" w:rsidP="00D26E1D"/>
    <w:p w14:paraId="3FEADC16" w14:textId="300A2012" w:rsidR="00D26E1D" w:rsidRPr="00D26E1D" w:rsidRDefault="00D26E1D" w:rsidP="00D26E1D"/>
    <w:p w14:paraId="0F7D117B" w14:textId="4C146556" w:rsidR="00D26E1D" w:rsidRPr="00D26E1D" w:rsidRDefault="00D26E1D" w:rsidP="00D26E1D"/>
    <w:p w14:paraId="45808349" w14:textId="6E3968B3" w:rsidR="00D26E1D" w:rsidRPr="00D26E1D" w:rsidRDefault="00D26E1D" w:rsidP="00D26E1D"/>
    <w:p w14:paraId="2B728B6C" w14:textId="645B7364" w:rsidR="00D26E1D" w:rsidRPr="00D26E1D" w:rsidRDefault="00D26E1D" w:rsidP="00D26E1D"/>
    <w:p w14:paraId="2366B645" w14:textId="366B40F8" w:rsidR="00D26E1D" w:rsidRPr="00D26E1D" w:rsidRDefault="00D26E1D" w:rsidP="00D26E1D"/>
    <w:p w14:paraId="4BA84402" w14:textId="1145D95F" w:rsidR="00D26E1D" w:rsidRPr="00D26E1D" w:rsidRDefault="00D26E1D" w:rsidP="00D26E1D"/>
    <w:p w14:paraId="3FB0C06B" w14:textId="7AD29778" w:rsidR="00D26E1D" w:rsidRPr="00D26E1D" w:rsidRDefault="00D26E1D" w:rsidP="00D26E1D"/>
    <w:p w14:paraId="7C09C52F" w14:textId="1DDEA02D" w:rsidR="00D26E1D" w:rsidRPr="00D26E1D" w:rsidRDefault="00D26E1D" w:rsidP="00D26E1D"/>
    <w:p w14:paraId="00B39AD2" w14:textId="05470DCF" w:rsidR="00D26E1D" w:rsidRPr="00D26E1D" w:rsidRDefault="00D26E1D" w:rsidP="00D26E1D"/>
    <w:p w14:paraId="11E9756D" w14:textId="444A908D" w:rsidR="00D26E1D" w:rsidRPr="00D26E1D" w:rsidRDefault="00D26E1D" w:rsidP="00D26E1D"/>
    <w:p w14:paraId="7B984366" w14:textId="1B5E8BBB" w:rsidR="00D26E1D" w:rsidRPr="00D26E1D" w:rsidRDefault="00D26E1D" w:rsidP="00D26E1D"/>
    <w:p w14:paraId="15233929" w14:textId="0354A487" w:rsidR="00D26E1D" w:rsidRPr="00D26E1D" w:rsidRDefault="00D26E1D" w:rsidP="00D26E1D"/>
    <w:p w14:paraId="61387F38" w14:textId="4F757FAE" w:rsidR="00D26E1D" w:rsidRPr="00D26E1D" w:rsidRDefault="00D26E1D" w:rsidP="00D26E1D"/>
    <w:p w14:paraId="69B01C1C" w14:textId="24335F93" w:rsidR="00D26E1D" w:rsidRPr="00D26E1D" w:rsidRDefault="00D26E1D" w:rsidP="00D26E1D"/>
    <w:p w14:paraId="61E6587A" w14:textId="77777777" w:rsidR="00D26E1D" w:rsidRPr="00D26E1D" w:rsidRDefault="00D26E1D" w:rsidP="00D26E1D">
      <w:pPr>
        <w:jc w:val="right"/>
      </w:pPr>
    </w:p>
    <w:sectPr w:rsidR="00D26E1D" w:rsidRPr="00D26E1D" w:rsidSect="00A1282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4B24" w14:textId="77777777" w:rsidR="004C6078" w:rsidRDefault="004C6078" w:rsidP="009D074B">
      <w:pPr>
        <w:spacing w:after="0" w:line="240" w:lineRule="auto"/>
      </w:pPr>
      <w:r>
        <w:separator/>
      </w:r>
    </w:p>
  </w:endnote>
  <w:endnote w:type="continuationSeparator" w:id="0">
    <w:p w14:paraId="13AAFEFB" w14:textId="77777777" w:rsidR="004C6078" w:rsidRDefault="004C6078" w:rsidP="009D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3768027"/>
      <w:docPartObj>
        <w:docPartGallery w:val="Page Numbers (Bottom of Page)"/>
        <w:docPartUnique/>
      </w:docPartObj>
    </w:sdtPr>
    <w:sdtContent>
      <w:p w14:paraId="2C1E8876" w14:textId="227A10D1" w:rsidR="0091546C" w:rsidRDefault="009154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647BA7" w14:textId="4F0503FD" w:rsidR="00B7174C" w:rsidRDefault="00B7174C">
    <w:pPr>
      <w:spacing w:line="14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F69D" w14:textId="56761D16" w:rsidR="002E484B" w:rsidRPr="00F85A90" w:rsidRDefault="002E484B">
    <w:pPr>
      <w:pStyle w:val="Stopka"/>
      <w:jc w:val="right"/>
      <w:rPr>
        <w:rFonts w:asciiTheme="majorHAnsi" w:eastAsiaTheme="majorEastAsia" w:hAnsiTheme="majorHAnsi" w:cstheme="majorBidi"/>
      </w:rPr>
    </w:pPr>
  </w:p>
  <w:p w14:paraId="3451BC2E" w14:textId="77777777" w:rsidR="002E484B" w:rsidRDefault="002E484B">
    <w:pPr>
      <w:pStyle w:val="Stopka"/>
    </w:pPr>
  </w:p>
  <w:p w14:paraId="3EACEDB4" w14:textId="77777777" w:rsidR="002E484B" w:rsidRDefault="002E48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9225" w14:textId="77777777" w:rsidR="004C6078" w:rsidRDefault="004C6078" w:rsidP="009D074B">
      <w:pPr>
        <w:spacing w:after="0" w:line="240" w:lineRule="auto"/>
      </w:pPr>
      <w:r>
        <w:separator/>
      </w:r>
    </w:p>
  </w:footnote>
  <w:footnote w:type="continuationSeparator" w:id="0">
    <w:p w14:paraId="44CB028B" w14:textId="77777777" w:rsidR="004C6078" w:rsidRDefault="004C6078" w:rsidP="009D0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54"/>
    <w:multiLevelType w:val="hybridMultilevel"/>
    <w:tmpl w:val="AC664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01C"/>
    <w:multiLevelType w:val="hybridMultilevel"/>
    <w:tmpl w:val="10AAB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63D8A"/>
    <w:multiLevelType w:val="hybridMultilevel"/>
    <w:tmpl w:val="276CC64A"/>
    <w:lvl w:ilvl="0" w:tplc="8C04FD5A">
      <w:start w:val="1"/>
      <w:numFmt w:val="bullet"/>
      <w:lvlText w:val="-"/>
      <w:lvlJc w:val="left"/>
      <w:pPr>
        <w:ind w:left="538" w:hanging="368"/>
      </w:pPr>
      <w:rPr>
        <w:rFonts w:ascii="Arial" w:eastAsia="Arial" w:hAnsi="Arial" w:hint="default"/>
        <w:w w:val="189"/>
        <w:sz w:val="22"/>
        <w:szCs w:val="22"/>
      </w:rPr>
    </w:lvl>
    <w:lvl w:ilvl="1" w:tplc="053AF716">
      <w:start w:val="1"/>
      <w:numFmt w:val="bullet"/>
      <w:lvlText w:val="•"/>
      <w:lvlJc w:val="left"/>
      <w:pPr>
        <w:ind w:left="1409" w:hanging="368"/>
      </w:pPr>
      <w:rPr>
        <w:rFonts w:hint="default"/>
      </w:rPr>
    </w:lvl>
    <w:lvl w:ilvl="2" w:tplc="9E303FB8">
      <w:start w:val="1"/>
      <w:numFmt w:val="bullet"/>
      <w:lvlText w:val="•"/>
      <w:lvlJc w:val="left"/>
      <w:pPr>
        <w:ind w:left="2279" w:hanging="368"/>
      </w:pPr>
      <w:rPr>
        <w:rFonts w:hint="default"/>
      </w:rPr>
    </w:lvl>
    <w:lvl w:ilvl="3" w:tplc="D92E36AC">
      <w:start w:val="1"/>
      <w:numFmt w:val="bullet"/>
      <w:lvlText w:val="•"/>
      <w:lvlJc w:val="left"/>
      <w:pPr>
        <w:ind w:left="3150" w:hanging="368"/>
      </w:pPr>
      <w:rPr>
        <w:rFonts w:hint="default"/>
      </w:rPr>
    </w:lvl>
    <w:lvl w:ilvl="4" w:tplc="DE2865E8">
      <w:start w:val="1"/>
      <w:numFmt w:val="bullet"/>
      <w:lvlText w:val="•"/>
      <w:lvlJc w:val="left"/>
      <w:pPr>
        <w:ind w:left="4020" w:hanging="368"/>
      </w:pPr>
      <w:rPr>
        <w:rFonts w:hint="default"/>
      </w:rPr>
    </w:lvl>
    <w:lvl w:ilvl="5" w:tplc="12AA67A0">
      <w:start w:val="1"/>
      <w:numFmt w:val="bullet"/>
      <w:lvlText w:val="•"/>
      <w:lvlJc w:val="left"/>
      <w:pPr>
        <w:ind w:left="4891" w:hanging="368"/>
      </w:pPr>
      <w:rPr>
        <w:rFonts w:hint="default"/>
      </w:rPr>
    </w:lvl>
    <w:lvl w:ilvl="6" w:tplc="BBD8D9C2">
      <w:start w:val="1"/>
      <w:numFmt w:val="bullet"/>
      <w:lvlText w:val="•"/>
      <w:lvlJc w:val="left"/>
      <w:pPr>
        <w:ind w:left="5761" w:hanging="368"/>
      </w:pPr>
      <w:rPr>
        <w:rFonts w:hint="default"/>
      </w:rPr>
    </w:lvl>
    <w:lvl w:ilvl="7" w:tplc="6220D672">
      <w:start w:val="1"/>
      <w:numFmt w:val="bullet"/>
      <w:lvlText w:val="•"/>
      <w:lvlJc w:val="left"/>
      <w:pPr>
        <w:ind w:left="6631" w:hanging="368"/>
      </w:pPr>
      <w:rPr>
        <w:rFonts w:hint="default"/>
      </w:rPr>
    </w:lvl>
    <w:lvl w:ilvl="8" w:tplc="75A0059E">
      <w:start w:val="1"/>
      <w:numFmt w:val="bullet"/>
      <w:lvlText w:val="•"/>
      <w:lvlJc w:val="left"/>
      <w:pPr>
        <w:ind w:left="7502" w:hanging="368"/>
      </w:pPr>
      <w:rPr>
        <w:rFonts w:hint="default"/>
      </w:rPr>
    </w:lvl>
  </w:abstractNum>
  <w:abstractNum w:abstractNumId="3" w15:restartNumberingAfterBreak="0">
    <w:nsid w:val="049500A1"/>
    <w:multiLevelType w:val="hybridMultilevel"/>
    <w:tmpl w:val="4F8655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65856"/>
    <w:multiLevelType w:val="hybridMultilevel"/>
    <w:tmpl w:val="4F40D6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D61C6"/>
    <w:multiLevelType w:val="hybridMultilevel"/>
    <w:tmpl w:val="7836188E"/>
    <w:lvl w:ilvl="0" w:tplc="5B8C8994">
      <w:start w:val="1"/>
      <w:numFmt w:val="bullet"/>
      <w:lvlText w:val="•"/>
      <w:lvlJc w:val="left"/>
      <w:pPr>
        <w:ind w:left="755" w:hanging="288"/>
      </w:pPr>
      <w:rPr>
        <w:rFonts w:ascii="Arial" w:eastAsia="Arial" w:hAnsi="Arial" w:hint="default"/>
        <w:color w:val="16151C"/>
        <w:w w:val="155"/>
        <w:sz w:val="21"/>
        <w:szCs w:val="21"/>
      </w:rPr>
    </w:lvl>
    <w:lvl w:ilvl="1" w:tplc="5B621520">
      <w:start w:val="1"/>
      <w:numFmt w:val="bullet"/>
      <w:lvlText w:val="•"/>
      <w:lvlJc w:val="left"/>
      <w:pPr>
        <w:ind w:left="1632" w:hanging="288"/>
      </w:pPr>
      <w:rPr>
        <w:rFonts w:hint="default"/>
      </w:rPr>
    </w:lvl>
    <w:lvl w:ilvl="2" w:tplc="B3D0BCE2">
      <w:start w:val="1"/>
      <w:numFmt w:val="bullet"/>
      <w:lvlText w:val="•"/>
      <w:lvlJc w:val="left"/>
      <w:pPr>
        <w:ind w:left="2508" w:hanging="288"/>
      </w:pPr>
      <w:rPr>
        <w:rFonts w:hint="default"/>
      </w:rPr>
    </w:lvl>
    <w:lvl w:ilvl="3" w:tplc="C71C2B98">
      <w:start w:val="1"/>
      <w:numFmt w:val="bullet"/>
      <w:lvlText w:val="•"/>
      <w:lvlJc w:val="left"/>
      <w:pPr>
        <w:ind w:left="3385" w:hanging="288"/>
      </w:pPr>
      <w:rPr>
        <w:rFonts w:hint="default"/>
      </w:rPr>
    </w:lvl>
    <w:lvl w:ilvl="4" w:tplc="AD42609E">
      <w:start w:val="1"/>
      <w:numFmt w:val="bullet"/>
      <w:lvlText w:val="•"/>
      <w:lvlJc w:val="left"/>
      <w:pPr>
        <w:ind w:left="4262" w:hanging="288"/>
      </w:pPr>
      <w:rPr>
        <w:rFonts w:hint="default"/>
      </w:rPr>
    </w:lvl>
    <w:lvl w:ilvl="5" w:tplc="1544354E">
      <w:start w:val="1"/>
      <w:numFmt w:val="bullet"/>
      <w:lvlText w:val="•"/>
      <w:lvlJc w:val="left"/>
      <w:pPr>
        <w:ind w:left="5139" w:hanging="288"/>
      </w:pPr>
      <w:rPr>
        <w:rFonts w:hint="default"/>
      </w:rPr>
    </w:lvl>
    <w:lvl w:ilvl="6" w:tplc="701C4108">
      <w:start w:val="1"/>
      <w:numFmt w:val="bullet"/>
      <w:lvlText w:val="•"/>
      <w:lvlJc w:val="left"/>
      <w:pPr>
        <w:ind w:left="6016" w:hanging="288"/>
      </w:pPr>
      <w:rPr>
        <w:rFonts w:hint="default"/>
      </w:rPr>
    </w:lvl>
    <w:lvl w:ilvl="7" w:tplc="482C4B00">
      <w:start w:val="1"/>
      <w:numFmt w:val="bullet"/>
      <w:lvlText w:val="•"/>
      <w:lvlJc w:val="left"/>
      <w:pPr>
        <w:ind w:left="6893" w:hanging="288"/>
      </w:pPr>
      <w:rPr>
        <w:rFonts w:hint="default"/>
      </w:rPr>
    </w:lvl>
    <w:lvl w:ilvl="8" w:tplc="91BC78EC">
      <w:start w:val="1"/>
      <w:numFmt w:val="bullet"/>
      <w:lvlText w:val="•"/>
      <w:lvlJc w:val="left"/>
      <w:pPr>
        <w:ind w:left="7770" w:hanging="288"/>
      </w:pPr>
      <w:rPr>
        <w:rFonts w:hint="default"/>
      </w:rPr>
    </w:lvl>
  </w:abstractNum>
  <w:abstractNum w:abstractNumId="6" w15:restartNumberingAfterBreak="0">
    <w:nsid w:val="0F19545B"/>
    <w:multiLevelType w:val="hybridMultilevel"/>
    <w:tmpl w:val="F51CF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82FBE"/>
    <w:multiLevelType w:val="hybridMultilevel"/>
    <w:tmpl w:val="B0124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930DC"/>
    <w:multiLevelType w:val="hybridMultilevel"/>
    <w:tmpl w:val="40CC6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861FF"/>
    <w:multiLevelType w:val="hybridMultilevel"/>
    <w:tmpl w:val="D6D64A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C1B06"/>
    <w:multiLevelType w:val="hybridMultilevel"/>
    <w:tmpl w:val="E4D45340"/>
    <w:lvl w:ilvl="0" w:tplc="20E0BC12">
      <w:start w:val="1"/>
      <w:numFmt w:val="bullet"/>
      <w:lvlText w:val="•"/>
      <w:lvlJc w:val="left"/>
      <w:pPr>
        <w:ind w:left="682" w:hanging="287"/>
      </w:pPr>
      <w:rPr>
        <w:rFonts w:ascii="Arial" w:eastAsia="Arial" w:hAnsi="Arial" w:hint="default"/>
        <w:color w:val="18161D"/>
        <w:w w:val="138"/>
        <w:sz w:val="22"/>
        <w:szCs w:val="22"/>
      </w:rPr>
    </w:lvl>
    <w:lvl w:ilvl="1" w:tplc="8250C666">
      <w:start w:val="1"/>
      <w:numFmt w:val="bullet"/>
      <w:lvlText w:val="-"/>
      <w:lvlJc w:val="left"/>
      <w:pPr>
        <w:ind w:left="1122" w:hanging="282"/>
      </w:pPr>
      <w:rPr>
        <w:rFonts w:ascii="Arial" w:eastAsia="Arial" w:hAnsi="Arial" w:hint="default"/>
        <w:color w:val="18161D"/>
        <w:w w:val="189"/>
        <w:sz w:val="22"/>
        <w:szCs w:val="22"/>
      </w:rPr>
    </w:lvl>
    <w:lvl w:ilvl="2" w:tplc="CDD03A2C">
      <w:start w:val="1"/>
      <w:numFmt w:val="bullet"/>
      <w:lvlText w:val="•"/>
      <w:lvlJc w:val="left"/>
      <w:pPr>
        <w:ind w:left="2046" w:hanging="282"/>
      </w:pPr>
      <w:rPr>
        <w:rFonts w:hint="default"/>
      </w:rPr>
    </w:lvl>
    <w:lvl w:ilvl="3" w:tplc="15CE01A0">
      <w:start w:val="1"/>
      <w:numFmt w:val="bullet"/>
      <w:lvlText w:val="•"/>
      <w:lvlJc w:val="left"/>
      <w:pPr>
        <w:ind w:left="2971" w:hanging="282"/>
      </w:pPr>
      <w:rPr>
        <w:rFonts w:hint="default"/>
      </w:rPr>
    </w:lvl>
    <w:lvl w:ilvl="4" w:tplc="D75C7106">
      <w:start w:val="1"/>
      <w:numFmt w:val="bullet"/>
      <w:lvlText w:val="•"/>
      <w:lvlJc w:val="left"/>
      <w:pPr>
        <w:ind w:left="3896" w:hanging="282"/>
      </w:pPr>
      <w:rPr>
        <w:rFonts w:hint="default"/>
      </w:rPr>
    </w:lvl>
    <w:lvl w:ilvl="5" w:tplc="4B9AD8E0">
      <w:start w:val="1"/>
      <w:numFmt w:val="bullet"/>
      <w:lvlText w:val="•"/>
      <w:lvlJc w:val="left"/>
      <w:pPr>
        <w:ind w:left="4820" w:hanging="282"/>
      </w:pPr>
      <w:rPr>
        <w:rFonts w:hint="default"/>
      </w:rPr>
    </w:lvl>
    <w:lvl w:ilvl="6" w:tplc="C73A8F4C">
      <w:start w:val="1"/>
      <w:numFmt w:val="bullet"/>
      <w:lvlText w:val="•"/>
      <w:lvlJc w:val="left"/>
      <w:pPr>
        <w:ind w:left="5745" w:hanging="282"/>
      </w:pPr>
      <w:rPr>
        <w:rFonts w:hint="default"/>
      </w:rPr>
    </w:lvl>
    <w:lvl w:ilvl="7" w:tplc="BC8CD6E8">
      <w:start w:val="1"/>
      <w:numFmt w:val="bullet"/>
      <w:lvlText w:val="•"/>
      <w:lvlJc w:val="left"/>
      <w:pPr>
        <w:ind w:left="6670" w:hanging="282"/>
      </w:pPr>
      <w:rPr>
        <w:rFonts w:hint="default"/>
      </w:rPr>
    </w:lvl>
    <w:lvl w:ilvl="8" w:tplc="273EF72C">
      <w:start w:val="1"/>
      <w:numFmt w:val="bullet"/>
      <w:lvlText w:val="•"/>
      <w:lvlJc w:val="left"/>
      <w:pPr>
        <w:ind w:left="7594" w:hanging="282"/>
      </w:pPr>
      <w:rPr>
        <w:rFonts w:hint="default"/>
      </w:rPr>
    </w:lvl>
  </w:abstractNum>
  <w:abstractNum w:abstractNumId="11" w15:restartNumberingAfterBreak="0">
    <w:nsid w:val="1355490E"/>
    <w:multiLevelType w:val="hybridMultilevel"/>
    <w:tmpl w:val="74B609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C0EF1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B3E98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3760D"/>
    <w:multiLevelType w:val="hybridMultilevel"/>
    <w:tmpl w:val="5E9E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B77A4"/>
    <w:multiLevelType w:val="hybridMultilevel"/>
    <w:tmpl w:val="50B22262"/>
    <w:lvl w:ilvl="0" w:tplc="5978B416">
      <w:start w:val="1"/>
      <w:numFmt w:val="decimal"/>
      <w:lvlText w:val="%1."/>
      <w:lvlJc w:val="left"/>
      <w:pPr>
        <w:ind w:left="395" w:hanging="278"/>
      </w:pPr>
      <w:rPr>
        <w:rFonts w:ascii="Arial" w:eastAsia="Arial" w:hAnsi="Arial" w:hint="default"/>
        <w:b/>
        <w:bCs/>
        <w:color w:val="16161D"/>
        <w:w w:val="99"/>
        <w:sz w:val="22"/>
        <w:szCs w:val="22"/>
      </w:rPr>
    </w:lvl>
    <w:lvl w:ilvl="1" w:tplc="5048321C">
      <w:start w:val="1"/>
      <w:numFmt w:val="bullet"/>
      <w:lvlText w:val="-"/>
      <w:lvlJc w:val="left"/>
      <w:pPr>
        <w:ind w:left="840" w:hanging="340"/>
      </w:pPr>
      <w:rPr>
        <w:rFonts w:ascii="Arial" w:eastAsia="Arial" w:hAnsi="Arial" w:hint="default"/>
        <w:color w:val="2B2B2D"/>
        <w:w w:val="132"/>
        <w:sz w:val="21"/>
        <w:szCs w:val="21"/>
      </w:rPr>
    </w:lvl>
    <w:lvl w:ilvl="2" w:tplc="DED4F990">
      <w:start w:val="1"/>
      <w:numFmt w:val="bullet"/>
      <w:lvlText w:val="•"/>
      <w:lvlJc w:val="left"/>
      <w:pPr>
        <w:ind w:left="1798" w:hanging="340"/>
      </w:pPr>
      <w:rPr>
        <w:rFonts w:hint="default"/>
      </w:rPr>
    </w:lvl>
    <w:lvl w:ilvl="3" w:tplc="9D02ECD8">
      <w:start w:val="1"/>
      <w:numFmt w:val="bullet"/>
      <w:lvlText w:val="•"/>
      <w:lvlJc w:val="left"/>
      <w:pPr>
        <w:ind w:left="2756" w:hanging="340"/>
      </w:pPr>
      <w:rPr>
        <w:rFonts w:hint="default"/>
      </w:rPr>
    </w:lvl>
    <w:lvl w:ilvl="4" w:tplc="B0FC25CC">
      <w:start w:val="1"/>
      <w:numFmt w:val="bullet"/>
      <w:lvlText w:val="•"/>
      <w:lvlJc w:val="left"/>
      <w:pPr>
        <w:ind w:left="3714" w:hanging="340"/>
      </w:pPr>
      <w:rPr>
        <w:rFonts w:hint="default"/>
      </w:rPr>
    </w:lvl>
    <w:lvl w:ilvl="5" w:tplc="8FA2A802">
      <w:start w:val="1"/>
      <w:numFmt w:val="bullet"/>
      <w:lvlText w:val="•"/>
      <w:lvlJc w:val="left"/>
      <w:pPr>
        <w:ind w:left="4673" w:hanging="340"/>
      </w:pPr>
      <w:rPr>
        <w:rFonts w:hint="default"/>
      </w:rPr>
    </w:lvl>
    <w:lvl w:ilvl="6" w:tplc="FF2CCF62">
      <w:start w:val="1"/>
      <w:numFmt w:val="bullet"/>
      <w:lvlText w:val="•"/>
      <w:lvlJc w:val="left"/>
      <w:pPr>
        <w:ind w:left="5631" w:hanging="340"/>
      </w:pPr>
      <w:rPr>
        <w:rFonts w:hint="default"/>
      </w:rPr>
    </w:lvl>
    <w:lvl w:ilvl="7" w:tplc="597AF188">
      <w:start w:val="1"/>
      <w:numFmt w:val="bullet"/>
      <w:lvlText w:val="•"/>
      <w:lvlJc w:val="left"/>
      <w:pPr>
        <w:ind w:left="6589" w:hanging="340"/>
      </w:pPr>
      <w:rPr>
        <w:rFonts w:hint="default"/>
      </w:rPr>
    </w:lvl>
    <w:lvl w:ilvl="8" w:tplc="81341122">
      <w:start w:val="1"/>
      <w:numFmt w:val="bullet"/>
      <w:lvlText w:val="•"/>
      <w:lvlJc w:val="left"/>
      <w:pPr>
        <w:ind w:left="7547" w:hanging="340"/>
      </w:pPr>
      <w:rPr>
        <w:rFonts w:hint="default"/>
      </w:rPr>
    </w:lvl>
  </w:abstractNum>
  <w:abstractNum w:abstractNumId="14" w15:restartNumberingAfterBreak="0">
    <w:nsid w:val="188300AF"/>
    <w:multiLevelType w:val="hybridMultilevel"/>
    <w:tmpl w:val="AA94392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C8D0893"/>
    <w:multiLevelType w:val="hybridMultilevel"/>
    <w:tmpl w:val="5B044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121FE"/>
    <w:multiLevelType w:val="hybridMultilevel"/>
    <w:tmpl w:val="98CEB6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3C91BB0"/>
    <w:multiLevelType w:val="hybridMultilevel"/>
    <w:tmpl w:val="B7780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514177"/>
    <w:multiLevelType w:val="hybridMultilevel"/>
    <w:tmpl w:val="5172E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1E7965"/>
    <w:multiLevelType w:val="hybridMultilevel"/>
    <w:tmpl w:val="8542CE38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62D54EC"/>
    <w:multiLevelType w:val="hybridMultilevel"/>
    <w:tmpl w:val="3C84E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30532B"/>
    <w:multiLevelType w:val="hybridMultilevel"/>
    <w:tmpl w:val="55C82E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E56B91"/>
    <w:multiLevelType w:val="hybridMultilevel"/>
    <w:tmpl w:val="AEE65286"/>
    <w:lvl w:ilvl="0" w:tplc="758025D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ECF008A"/>
    <w:multiLevelType w:val="hybridMultilevel"/>
    <w:tmpl w:val="9738AF3C"/>
    <w:lvl w:ilvl="0" w:tplc="37A63C48">
      <w:start w:val="12"/>
      <w:numFmt w:val="decimal"/>
      <w:lvlText w:val="%1."/>
      <w:lvlJc w:val="left"/>
      <w:pPr>
        <w:ind w:left="569" w:hanging="412"/>
      </w:pPr>
      <w:rPr>
        <w:rFonts w:ascii="Arial" w:eastAsia="Arial" w:hAnsi="Arial" w:hint="default"/>
        <w:w w:val="97"/>
        <w:sz w:val="22"/>
        <w:szCs w:val="22"/>
      </w:rPr>
    </w:lvl>
    <w:lvl w:ilvl="1" w:tplc="02A4C6F8">
      <w:start w:val="1"/>
      <w:numFmt w:val="decimal"/>
      <w:lvlText w:val="%2."/>
      <w:lvlJc w:val="left"/>
      <w:pPr>
        <w:ind w:left="138" w:hanging="264"/>
        <w:jc w:val="right"/>
      </w:pPr>
      <w:rPr>
        <w:rFonts w:ascii="Arial" w:eastAsia="Arial" w:hAnsi="Arial" w:hint="default"/>
        <w:b/>
        <w:bCs/>
        <w:i/>
        <w:w w:val="108"/>
        <w:sz w:val="22"/>
        <w:szCs w:val="22"/>
      </w:rPr>
    </w:lvl>
    <w:lvl w:ilvl="2" w:tplc="8D28A33E">
      <w:start w:val="1"/>
      <w:numFmt w:val="bullet"/>
      <w:lvlText w:val="•"/>
      <w:lvlJc w:val="left"/>
      <w:pPr>
        <w:ind w:left="8890" w:hanging="264"/>
      </w:pPr>
      <w:rPr>
        <w:rFonts w:hint="default"/>
      </w:rPr>
    </w:lvl>
    <w:lvl w:ilvl="3" w:tplc="F37C8DC2">
      <w:start w:val="1"/>
      <w:numFmt w:val="bullet"/>
      <w:lvlText w:val="•"/>
      <w:lvlJc w:val="left"/>
      <w:pPr>
        <w:ind w:left="8942" w:hanging="264"/>
      </w:pPr>
      <w:rPr>
        <w:rFonts w:hint="default"/>
      </w:rPr>
    </w:lvl>
    <w:lvl w:ilvl="4" w:tplc="F51CC4A2">
      <w:start w:val="1"/>
      <w:numFmt w:val="bullet"/>
      <w:lvlText w:val="•"/>
      <w:lvlJc w:val="left"/>
      <w:pPr>
        <w:ind w:left="8993" w:hanging="264"/>
      </w:pPr>
      <w:rPr>
        <w:rFonts w:hint="default"/>
      </w:rPr>
    </w:lvl>
    <w:lvl w:ilvl="5" w:tplc="2702EAB2">
      <w:start w:val="1"/>
      <w:numFmt w:val="bullet"/>
      <w:lvlText w:val="•"/>
      <w:lvlJc w:val="left"/>
      <w:pPr>
        <w:ind w:left="9045" w:hanging="264"/>
      </w:pPr>
      <w:rPr>
        <w:rFonts w:hint="default"/>
      </w:rPr>
    </w:lvl>
    <w:lvl w:ilvl="6" w:tplc="4300AAE6">
      <w:start w:val="1"/>
      <w:numFmt w:val="bullet"/>
      <w:lvlText w:val="•"/>
      <w:lvlJc w:val="left"/>
      <w:pPr>
        <w:ind w:left="9096" w:hanging="264"/>
      </w:pPr>
      <w:rPr>
        <w:rFonts w:hint="default"/>
      </w:rPr>
    </w:lvl>
    <w:lvl w:ilvl="7" w:tplc="CE924F74">
      <w:start w:val="1"/>
      <w:numFmt w:val="bullet"/>
      <w:lvlText w:val="•"/>
      <w:lvlJc w:val="left"/>
      <w:pPr>
        <w:ind w:left="9148" w:hanging="264"/>
      </w:pPr>
      <w:rPr>
        <w:rFonts w:hint="default"/>
      </w:rPr>
    </w:lvl>
    <w:lvl w:ilvl="8" w:tplc="7DCECE82">
      <w:start w:val="1"/>
      <w:numFmt w:val="bullet"/>
      <w:lvlText w:val="•"/>
      <w:lvlJc w:val="left"/>
      <w:pPr>
        <w:ind w:left="9200" w:hanging="264"/>
      </w:pPr>
      <w:rPr>
        <w:rFonts w:hint="default"/>
      </w:rPr>
    </w:lvl>
  </w:abstractNum>
  <w:abstractNum w:abstractNumId="24" w15:restartNumberingAfterBreak="0">
    <w:nsid w:val="301F4A43"/>
    <w:multiLevelType w:val="hybridMultilevel"/>
    <w:tmpl w:val="6FBCF074"/>
    <w:lvl w:ilvl="0" w:tplc="5C7C9F0C">
      <w:start w:val="1"/>
      <w:numFmt w:val="bullet"/>
      <w:lvlText w:val="-"/>
      <w:lvlJc w:val="left"/>
      <w:pPr>
        <w:ind w:left="548" w:hanging="369"/>
      </w:pPr>
      <w:rPr>
        <w:rFonts w:ascii="Arial" w:eastAsia="Arial" w:hAnsi="Arial" w:hint="default"/>
        <w:w w:val="190"/>
        <w:sz w:val="22"/>
        <w:szCs w:val="22"/>
      </w:rPr>
    </w:lvl>
    <w:lvl w:ilvl="1" w:tplc="39AA8A38">
      <w:start w:val="1"/>
      <w:numFmt w:val="bullet"/>
      <w:lvlText w:val="•"/>
      <w:lvlJc w:val="left"/>
      <w:pPr>
        <w:ind w:left="1424" w:hanging="369"/>
      </w:pPr>
      <w:rPr>
        <w:rFonts w:hint="default"/>
      </w:rPr>
    </w:lvl>
    <w:lvl w:ilvl="2" w:tplc="2B26B9C2">
      <w:start w:val="1"/>
      <w:numFmt w:val="bullet"/>
      <w:lvlText w:val="•"/>
      <w:lvlJc w:val="left"/>
      <w:pPr>
        <w:ind w:left="2299" w:hanging="369"/>
      </w:pPr>
      <w:rPr>
        <w:rFonts w:hint="default"/>
      </w:rPr>
    </w:lvl>
    <w:lvl w:ilvl="3" w:tplc="C98A54AC">
      <w:start w:val="1"/>
      <w:numFmt w:val="bullet"/>
      <w:lvlText w:val="•"/>
      <w:lvlJc w:val="left"/>
      <w:pPr>
        <w:ind w:left="3175" w:hanging="369"/>
      </w:pPr>
      <w:rPr>
        <w:rFonts w:hint="default"/>
      </w:rPr>
    </w:lvl>
    <w:lvl w:ilvl="4" w:tplc="CAE2B3DE">
      <w:start w:val="1"/>
      <w:numFmt w:val="bullet"/>
      <w:lvlText w:val="•"/>
      <w:lvlJc w:val="left"/>
      <w:pPr>
        <w:ind w:left="4050" w:hanging="369"/>
      </w:pPr>
      <w:rPr>
        <w:rFonts w:hint="default"/>
      </w:rPr>
    </w:lvl>
    <w:lvl w:ilvl="5" w:tplc="EC02AD68">
      <w:start w:val="1"/>
      <w:numFmt w:val="bullet"/>
      <w:lvlText w:val="•"/>
      <w:lvlJc w:val="left"/>
      <w:pPr>
        <w:ind w:left="4926" w:hanging="369"/>
      </w:pPr>
      <w:rPr>
        <w:rFonts w:hint="default"/>
      </w:rPr>
    </w:lvl>
    <w:lvl w:ilvl="6" w:tplc="F0AC998E">
      <w:start w:val="1"/>
      <w:numFmt w:val="bullet"/>
      <w:lvlText w:val="•"/>
      <w:lvlJc w:val="left"/>
      <w:pPr>
        <w:ind w:left="5801" w:hanging="369"/>
      </w:pPr>
      <w:rPr>
        <w:rFonts w:hint="default"/>
      </w:rPr>
    </w:lvl>
    <w:lvl w:ilvl="7" w:tplc="61C66DBE">
      <w:start w:val="1"/>
      <w:numFmt w:val="bullet"/>
      <w:lvlText w:val="•"/>
      <w:lvlJc w:val="left"/>
      <w:pPr>
        <w:ind w:left="6676" w:hanging="369"/>
      </w:pPr>
      <w:rPr>
        <w:rFonts w:hint="default"/>
      </w:rPr>
    </w:lvl>
    <w:lvl w:ilvl="8" w:tplc="9BDCEC5C">
      <w:start w:val="1"/>
      <w:numFmt w:val="bullet"/>
      <w:lvlText w:val="•"/>
      <w:lvlJc w:val="left"/>
      <w:pPr>
        <w:ind w:left="7552" w:hanging="369"/>
      </w:pPr>
      <w:rPr>
        <w:rFonts w:hint="default"/>
      </w:rPr>
    </w:lvl>
  </w:abstractNum>
  <w:abstractNum w:abstractNumId="25" w15:restartNumberingAfterBreak="0">
    <w:nsid w:val="38D95E35"/>
    <w:multiLevelType w:val="hybridMultilevel"/>
    <w:tmpl w:val="3C414B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F52628F"/>
    <w:multiLevelType w:val="hybridMultilevel"/>
    <w:tmpl w:val="8DD0DCBE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C1A8F"/>
    <w:multiLevelType w:val="hybridMultilevel"/>
    <w:tmpl w:val="147667E8"/>
    <w:lvl w:ilvl="0" w:tplc="ABAC61A8">
      <w:start w:val="1"/>
      <w:numFmt w:val="bullet"/>
      <w:lvlText w:val="•"/>
      <w:lvlJc w:val="left"/>
      <w:pPr>
        <w:ind w:left="745" w:hanging="284"/>
      </w:pPr>
      <w:rPr>
        <w:rFonts w:ascii="Arial" w:eastAsia="Arial" w:hAnsi="Arial" w:hint="default"/>
        <w:color w:val="16151C"/>
        <w:w w:val="155"/>
        <w:sz w:val="21"/>
        <w:szCs w:val="21"/>
      </w:rPr>
    </w:lvl>
    <w:lvl w:ilvl="1" w:tplc="BD6AFB4E">
      <w:start w:val="1"/>
      <w:numFmt w:val="bullet"/>
      <w:lvlText w:val="•"/>
      <w:lvlJc w:val="left"/>
      <w:pPr>
        <w:ind w:left="1623" w:hanging="284"/>
      </w:pPr>
      <w:rPr>
        <w:rFonts w:hint="default"/>
      </w:rPr>
    </w:lvl>
    <w:lvl w:ilvl="2" w:tplc="6E6232E4">
      <w:start w:val="1"/>
      <w:numFmt w:val="bullet"/>
      <w:lvlText w:val="•"/>
      <w:lvlJc w:val="left"/>
      <w:pPr>
        <w:ind w:left="2501" w:hanging="284"/>
      </w:pPr>
      <w:rPr>
        <w:rFonts w:hint="default"/>
      </w:rPr>
    </w:lvl>
    <w:lvl w:ilvl="3" w:tplc="C9DCACF4">
      <w:start w:val="1"/>
      <w:numFmt w:val="bullet"/>
      <w:lvlText w:val="•"/>
      <w:lvlJc w:val="left"/>
      <w:pPr>
        <w:ind w:left="3379" w:hanging="284"/>
      </w:pPr>
      <w:rPr>
        <w:rFonts w:hint="default"/>
      </w:rPr>
    </w:lvl>
    <w:lvl w:ilvl="4" w:tplc="97540F44">
      <w:start w:val="1"/>
      <w:numFmt w:val="bullet"/>
      <w:lvlText w:val="•"/>
      <w:lvlJc w:val="left"/>
      <w:pPr>
        <w:ind w:left="4256" w:hanging="284"/>
      </w:pPr>
      <w:rPr>
        <w:rFonts w:hint="default"/>
      </w:rPr>
    </w:lvl>
    <w:lvl w:ilvl="5" w:tplc="178EFABC">
      <w:start w:val="1"/>
      <w:numFmt w:val="bullet"/>
      <w:lvlText w:val="•"/>
      <w:lvlJc w:val="left"/>
      <w:pPr>
        <w:ind w:left="5134" w:hanging="284"/>
      </w:pPr>
      <w:rPr>
        <w:rFonts w:hint="default"/>
      </w:rPr>
    </w:lvl>
    <w:lvl w:ilvl="6" w:tplc="90D4B634">
      <w:start w:val="1"/>
      <w:numFmt w:val="bullet"/>
      <w:lvlText w:val="•"/>
      <w:lvlJc w:val="left"/>
      <w:pPr>
        <w:ind w:left="6012" w:hanging="284"/>
      </w:pPr>
      <w:rPr>
        <w:rFonts w:hint="default"/>
      </w:rPr>
    </w:lvl>
    <w:lvl w:ilvl="7" w:tplc="84E4832C">
      <w:start w:val="1"/>
      <w:numFmt w:val="bullet"/>
      <w:lvlText w:val="•"/>
      <w:lvlJc w:val="left"/>
      <w:pPr>
        <w:ind w:left="6890" w:hanging="284"/>
      </w:pPr>
      <w:rPr>
        <w:rFonts w:hint="default"/>
      </w:rPr>
    </w:lvl>
    <w:lvl w:ilvl="8" w:tplc="8E909AFC">
      <w:start w:val="1"/>
      <w:numFmt w:val="bullet"/>
      <w:lvlText w:val="•"/>
      <w:lvlJc w:val="left"/>
      <w:pPr>
        <w:ind w:left="7768" w:hanging="284"/>
      </w:pPr>
      <w:rPr>
        <w:rFonts w:hint="default"/>
      </w:rPr>
    </w:lvl>
  </w:abstractNum>
  <w:abstractNum w:abstractNumId="28" w15:restartNumberingAfterBreak="0">
    <w:nsid w:val="4B7F0426"/>
    <w:multiLevelType w:val="hybridMultilevel"/>
    <w:tmpl w:val="8A626E38"/>
    <w:lvl w:ilvl="0" w:tplc="E8AA7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D6640"/>
    <w:multiLevelType w:val="hybridMultilevel"/>
    <w:tmpl w:val="7D780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B1CAC"/>
    <w:multiLevelType w:val="hybridMultilevel"/>
    <w:tmpl w:val="32E63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E4AD0"/>
    <w:multiLevelType w:val="hybridMultilevel"/>
    <w:tmpl w:val="BD9D6A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4CF4597"/>
    <w:multiLevelType w:val="hybridMultilevel"/>
    <w:tmpl w:val="345C38AE"/>
    <w:lvl w:ilvl="0" w:tplc="4A6A2D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D445D"/>
    <w:multiLevelType w:val="hybridMultilevel"/>
    <w:tmpl w:val="F0BAD40C"/>
    <w:lvl w:ilvl="0" w:tplc="6A581460">
      <w:start w:val="1"/>
      <w:numFmt w:val="upperRoman"/>
      <w:lvlText w:val="%1."/>
      <w:lvlJc w:val="left"/>
      <w:pPr>
        <w:ind w:left="820" w:hanging="455"/>
      </w:pPr>
      <w:rPr>
        <w:rFonts w:ascii="Arial" w:eastAsia="Arial" w:hAnsi="Arial" w:hint="default"/>
        <w:color w:val="313131"/>
        <w:w w:val="119"/>
        <w:sz w:val="21"/>
        <w:szCs w:val="21"/>
      </w:rPr>
    </w:lvl>
    <w:lvl w:ilvl="1" w:tplc="2AEC0504">
      <w:start w:val="1"/>
      <w:numFmt w:val="lowerLetter"/>
      <w:lvlText w:val="%2)"/>
      <w:lvlJc w:val="left"/>
      <w:pPr>
        <w:ind w:left="1366" w:hanging="288"/>
        <w:jc w:val="right"/>
      </w:pPr>
      <w:rPr>
        <w:rFonts w:ascii="Arial" w:eastAsia="Arial" w:hAnsi="Arial" w:hint="default"/>
        <w:color w:val="313131"/>
        <w:w w:val="99"/>
        <w:sz w:val="22"/>
        <w:szCs w:val="22"/>
      </w:rPr>
    </w:lvl>
    <w:lvl w:ilvl="2" w:tplc="B7469D14">
      <w:start w:val="1"/>
      <w:numFmt w:val="bullet"/>
      <w:lvlText w:val="•"/>
      <w:lvlJc w:val="left"/>
      <w:pPr>
        <w:ind w:left="2246" w:hanging="288"/>
      </w:pPr>
      <w:rPr>
        <w:rFonts w:hint="default"/>
      </w:rPr>
    </w:lvl>
    <w:lvl w:ilvl="3" w:tplc="72A81F0A">
      <w:start w:val="1"/>
      <w:numFmt w:val="bullet"/>
      <w:lvlText w:val="•"/>
      <w:lvlJc w:val="left"/>
      <w:pPr>
        <w:ind w:left="3126" w:hanging="288"/>
      </w:pPr>
      <w:rPr>
        <w:rFonts w:hint="default"/>
      </w:rPr>
    </w:lvl>
    <w:lvl w:ilvl="4" w:tplc="36C48A2E">
      <w:start w:val="1"/>
      <w:numFmt w:val="bullet"/>
      <w:lvlText w:val="•"/>
      <w:lvlJc w:val="left"/>
      <w:pPr>
        <w:ind w:left="4006" w:hanging="288"/>
      </w:pPr>
      <w:rPr>
        <w:rFonts w:hint="default"/>
      </w:rPr>
    </w:lvl>
    <w:lvl w:ilvl="5" w:tplc="938E123A">
      <w:start w:val="1"/>
      <w:numFmt w:val="bullet"/>
      <w:lvlText w:val="•"/>
      <w:lvlJc w:val="left"/>
      <w:pPr>
        <w:ind w:left="4886" w:hanging="288"/>
      </w:pPr>
      <w:rPr>
        <w:rFonts w:hint="default"/>
      </w:rPr>
    </w:lvl>
    <w:lvl w:ilvl="6" w:tplc="96907DBA">
      <w:start w:val="1"/>
      <w:numFmt w:val="bullet"/>
      <w:lvlText w:val="•"/>
      <w:lvlJc w:val="left"/>
      <w:pPr>
        <w:ind w:left="5766" w:hanging="288"/>
      </w:pPr>
      <w:rPr>
        <w:rFonts w:hint="default"/>
      </w:rPr>
    </w:lvl>
    <w:lvl w:ilvl="7" w:tplc="D8CED174">
      <w:start w:val="1"/>
      <w:numFmt w:val="bullet"/>
      <w:lvlText w:val="•"/>
      <w:lvlJc w:val="left"/>
      <w:pPr>
        <w:ind w:left="6646" w:hanging="288"/>
      </w:pPr>
      <w:rPr>
        <w:rFonts w:hint="default"/>
      </w:rPr>
    </w:lvl>
    <w:lvl w:ilvl="8" w:tplc="EFC28DBC">
      <w:start w:val="1"/>
      <w:numFmt w:val="bullet"/>
      <w:lvlText w:val="•"/>
      <w:lvlJc w:val="left"/>
      <w:pPr>
        <w:ind w:left="7526" w:hanging="288"/>
      </w:pPr>
      <w:rPr>
        <w:rFonts w:hint="default"/>
      </w:rPr>
    </w:lvl>
  </w:abstractNum>
  <w:abstractNum w:abstractNumId="34" w15:restartNumberingAfterBreak="0">
    <w:nsid w:val="5D7B0178"/>
    <w:multiLevelType w:val="hybridMultilevel"/>
    <w:tmpl w:val="0706EF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A5CC7"/>
    <w:multiLevelType w:val="hybridMultilevel"/>
    <w:tmpl w:val="D6D64A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71EE8"/>
    <w:multiLevelType w:val="hybridMultilevel"/>
    <w:tmpl w:val="D8D8587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BC004"/>
    <w:multiLevelType w:val="hybridMultilevel"/>
    <w:tmpl w:val="5D1AB5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16F6E1E"/>
    <w:multiLevelType w:val="hybridMultilevel"/>
    <w:tmpl w:val="430462A0"/>
    <w:lvl w:ilvl="0" w:tplc="461270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66E87"/>
    <w:multiLevelType w:val="hybridMultilevel"/>
    <w:tmpl w:val="0D526928"/>
    <w:lvl w:ilvl="0" w:tplc="B41E82BA">
      <w:start w:val="6"/>
      <w:numFmt w:val="decimal"/>
      <w:lvlText w:val="%1."/>
      <w:lvlJc w:val="left"/>
      <w:pPr>
        <w:ind w:left="593" w:hanging="431"/>
      </w:pPr>
      <w:rPr>
        <w:rFonts w:ascii="Arial" w:eastAsia="Arial" w:hAnsi="Arial" w:hint="default"/>
        <w:w w:val="98"/>
        <w:sz w:val="22"/>
        <w:szCs w:val="22"/>
      </w:rPr>
    </w:lvl>
    <w:lvl w:ilvl="1" w:tplc="B9AA3802">
      <w:start w:val="1"/>
      <w:numFmt w:val="bullet"/>
      <w:lvlText w:val="•"/>
      <w:lvlJc w:val="left"/>
      <w:pPr>
        <w:ind w:left="1468" w:hanging="431"/>
      </w:pPr>
      <w:rPr>
        <w:rFonts w:hint="default"/>
      </w:rPr>
    </w:lvl>
    <w:lvl w:ilvl="2" w:tplc="042C61E4">
      <w:start w:val="1"/>
      <w:numFmt w:val="bullet"/>
      <w:lvlText w:val="•"/>
      <w:lvlJc w:val="left"/>
      <w:pPr>
        <w:ind w:left="2343" w:hanging="431"/>
      </w:pPr>
      <w:rPr>
        <w:rFonts w:hint="default"/>
      </w:rPr>
    </w:lvl>
    <w:lvl w:ilvl="3" w:tplc="EEDE64FC">
      <w:start w:val="1"/>
      <w:numFmt w:val="bullet"/>
      <w:lvlText w:val="•"/>
      <w:lvlJc w:val="left"/>
      <w:pPr>
        <w:ind w:left="3218" w:hanging="431"/>
      </w:pPr>
      <w:rPr>
        <w:rFonts w:hint="default"/>
      </w:rPr>
    </w:lvl>
    <w:lvl w:ilvl="4" w:tplc="7FA08D36">
      <w:start w:val="1"/>
      <w:numFmt w:val="bullet"/>
      <w:lvlText w:val="•"/>
      <w:lvlJc w:val="left"/>
      <w:pPr>
        <w:ind w:left="4093" w:hanging="431"/>
      </w:pPr>
      <w:rPr>
        <w:rFonts w:hint="default"/>
      </w:rPr>
    </w:lvl>
    <w:lvl w:ilvl="5" w:tplc="B600BAAA">
      <w:start w:val="1"/>
      <w:numFmt w:val="bullet"/>
      <w:lvlText w:val="•"/>
      <w:lvlJc w:val="left"/>
      <w:pPr>
        <w:ind w:left="4968" w:hanging="431"/>
      </w:pPr>
      <w:rPr>
        <w:rFonts w:hint="default"/>
      </w:rPr>
    </w:lvl>
    <w:lvl w:ilvl="6" w:tplc="81AE8144">
      <w:start w:val="1"/>
      <w:numFmt w:val="bullet"/>
      <w:lvlText w:val="•"/>
      <w:lvlJc w:val="left"/>
      <w:pPr>
        <w:ind w:left="5843" w:hanging="431"/>
      </w:pPr>
      <w:rPr>
        <w:rFonts w:hint="default"/>
      </w:rPr>
    </w:lvl>
    <w:lvl w:ilvl="7" w:tplc="89B2D7F2">
      <w:start w:val="1"/>
      <w:numFmt w:val="bullet"/>
      <w:lvlText w:val="•"/>
      <w:lvlJc w:val="left"/>
      <w:pPr>
        <w:ind w:left="6718" w:hanging="431"/>
      </w:pPr>
      <w:rPr>
        <w:rFonts w:hint="default"/>
      </w:rPr>
    </w:lvl>
    <w:lvl w:ilvl="8" w:tplc="0A00E312">
      <w:start w:val="1"/>
      <w:numFmt w:val="bullet"/>
      <w:lvlText w:val="•"/>
      <w:lvlJc w:val="left"/>
      <w:pPr>
        <w:ind w:left="7593" w:hanging="431"/>
      </w:pPr>
      <w:rPr>
        <w:rFonts w:hint="default"/>
      </w:rPr>
    </w:lvl>
  </w:abstractNum>
  <w:abstractNum w:abstractNumId="40" w15:restartNumberingAfterBreak="0">
    <w:nsid w:val="75575336"/>
    <w:multiLevelType w:val="hybridMultilevel"/>
    <w:tmpl w:val="E536ECB4"/>
    <w:lvl w:ilvl="0" w:tplc="55B4733A">
      <w:start w:val="1"/>
      <w:numFmt w:val="upperRoman"/>
      <w:lvlText w:val="%1."/>
      <w:lvlJc w:val="left"/>
      <w:pPr>
        <w:ind w:left="574" w:hanging="388"/>
      </w:pPr>
      <w:rPr>
        <w:rFonts w:ascii="Arial" w:eastAsia="Arial" w:hAnsi="Arial" w:hint="default"/>
        <w:color w:val="232323"/>
        <w:sz w:val="21"/>
        <w:szCs w:val="21"/>
      </w:rPr>
    </w:lvl>
    <w:lvl w:ilvl="1" w:tplc="F9C82C8C">
      <w:start w:val="1"/>
      <w:numFmt w:val="decimal"/>
      <w:lvlText w:val="%2."/>
      <w:lvlJc w:val="left"/>
      <w:pPr>
        <w:ind w:left="1009" w:hanging="412"/>
        <w:jc w:val="right"/>
      </w:pPr>
      <w:rPr>
        <w:rFonts w:ascii="Arial" w:eastAsia="Arial" w:hAnsi="Arial" w:hint="default"/>
        <w:color w:val="232323"/>
        <w:w w:val="104"/>
        <w:sz w:val="21"/>
        <w:szCs w:val="21"/>
      </w:rPr>
    </w:lvl>
    <w:lvl w:ilvl="2" w:tplc="77FC9280">
      <w:start w:val="1"/>
      <w:numFmt w:val="bullet"/>
      <w:lvlText w:val="•"/>
      <w:lvlJc w:val="left"/>
      <w:pPr>
        <w:ind w:left="2009" w:hanging="412"/>
      </w:pPr>
      <w:rPr>
        <w:rFonts w:hint="default"/>
      </w:rPr>
    </w:lvl>
    <w:lvl w:ilvl="3" w:tplc="BCBC15D8">
      <w:start w:val="1"/>
      <w:numFmt w:val="bullet"/>
      <w:lvlText w:val="•"/>
      <w:lvlJc w:val="left"/>
      <w:pPr>
        <w:ind w:left="3008" w:hanging="412"/>
      </w:pPr>
      <w:rPr>
        <w:rFonts w:hint="default"/>
      </w:rPr>
    </w:lvl>
    <w:lvl w:ilvl="4" w:tplc="641AD248">
      <w:start w:val="1"/>
      <w:numFmt w:val="bullet"/>
      <w:lvlText w:val="•"/>
      <w:lvlJc w:val="left"/>
      <w:pPr>
        <w:ind w:left="4008" w:hanging="412"/>
      </w:pPr>
      <w:rPr>
        <w:rFonts w:hint="default"/>
      </w:rPr>
    </w:lvl>
    <w:lvl w:ilvl="5" w:tplc="9FB0A0F0">
      <w:start w:val="1"/>
      <w:numFmt w:val="bullet"/>
      <w:lvlText w:val="•"/>
      <w:lvlJc w:val="left"/>
      <w:pPr>
        <w:ind w:left="5008" w:hanging="412"/>
      </w:pPr>
      <w:rPr>
        <w:rFonts w:hint="default"/>
      </w:rPr>
    </w:lvl>
    <w:lvl w:ilvl="6" w:tplc="85CC7008">
      <w:start w:val="1"/>
      <w:numFmt w:val="bullet"/>
      <w:lvlText w:val="•"/>
      <w:lvlJc w:val="left"/>
      <w:pPr>
        <w:ind w:left="6007" w:hanging="412"/>
      </w:pPr>
      <w:rPr>
        <w:rFonts w:hint="default"/>
      </w:rPr>
    </w:lvl>
    <w:lvl w:ilvl="7" w:tplc="5546EC74">
      <w:start w:val="1"/>
      <w:numFmt w:val="bullet"/>
      <w:lvlText w:val="•"/>
      <w:lvlJc w:val="left"/>
      <w:pPr>
        <w:ind w:left="7007" w:hanging="412"/>
      </w:pPr>
      <w:rPr>
        <w:rFonts w:hint="default"/>
      </w:rPr>
    </w:lvl>
    <w:lvl w:ilvl="8" w:tplc="B8820674">
      <w:start w:val="1"/>
      <w:numFmt w:val="bullet"/>
      <w:lvlText w:val="•"/>
      <w:lvlJc w:val="left"/>
      <w:pPr>
        <w:ind w:left="8007" w:hanging="412"/>
      </w:pPr>
      <w:rPr>
        <w:rFonts w:hint="default"/>
      </w:rPr>
    </w:lvl>
  </w:abstractNum>
  <w:abstractNum w:abstractNumId="41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71C67"/>
    <w:multiLevelType w:val="hybridMultilevel"/>
    <w:tmpl w:val="8C3A1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064E1"/>
    <w:multiLevelType w:val="hybridMultilevel"/>
    <w:tmpl w:val="96445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F4062"/>
    <w:multiLevelType w:val="hybridMultilevel"/>
    <w:tmpl w:val="75804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356739">
    <w:abstractNumId w:val="29"/>
  </w:num>
  <w:num w:numId="2" w16cid:durableId="1251237006">
    <w:abstractNumId w:val="15"/>
  </w:num>
  <w:num w:numId="3" w16cid:durableId="633220364">
    <w:abstractNumId w:val="26"/>
  </w:num>
  <w:num w:numId="4" w16cid:durableId="1422027780">
    <w:abstractNumId w:val="16"/>
  </w:num>
  <w:num w:numId="5" w16cid:durableId="823280464">
    <w:abstractNumId w:val="4"/>
  </w:num>
  <w:num w:numId="6" w16cid:durableId="834567764">
    <w:abstractNumId w:val="11"/>
  </w:num>
  <w:num w:numId="7" w16cid:durableId="1599673155">
    <w:abstractNumId w:val="3"/>
  </w:num>
  <w:num w:numId="8" w16cid:durableId="807667749">
    <w:abstractNumId w:val="19"/>
  </w:num>
  <w:num w:numId="9" w16cid:durableId="1292520510">
    <w:abstractNumId w:val="22"/>
  </w:num>
  <w:num w:numId="10" w16cid:durableId="6773924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66599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85666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8610831">
    <w:abstractNumId w:val="43"/>
  </w:num>
  <w:num w:numId="14" w16cid:durableId="1880389436">
    <w:abstractNumId w:val="7"/>
  </w:num>
  <w:num w:numId="15" w16cid:durableId="1788616558">
    <w:abstractNumId w:val="30"/>
  </w:num>
  <w:num w:numId="16" w16cid:durableId="816131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7136647">
    <w:abstractNumId w:val="42"/>
  </w:num>
  <w:num w:numId="18" w16cid:durableId="207491638">
    <w:abstractNumId w:val="20"/>
  </w:num>
  <w:num w:numId="19" w16cid:durableId="982126944">
    <w:abstractNumId w:val="1"/>
  </w:num>
  <w:num w:numId="20" w16cid:durableId="2022003909">
    <w:abstractNumId w:val="17"/>
  </w:num>
  <w:num w:numId="21" w16cid:durableId="1979021469">
    <w:abstractNumId w:val="8"/>
  </w:num>
  <w:num w:numId="22" w16cid:durableId="1582644542">
    <w:abstractNumId w:val="31"/>
  </w:num>
  <w:num w:numId="23" w16cid:durableId="165174447">
    <w:abstractNumId w:val="25"/>
  </w:num>
  <w:num w:numId="24" w16cid:durableId="225073097">
    <w:abstractNumId w:val="44"/>
  </w:num>
  <w:num w:numId="25" w16cid:durableId="2122870943">
    <w:abstractNumId w:val="37"/>
  </w:num>
  <w:num w:numId="26" w16cid:durableId="1163280154">
    <w:abstractNumId w:val="6"/>
  </w:num>
  <w:num w:numId="27" w16cid:durableId="466510551">
    <w:abstractNumId w:val="14"/>
  </w:num>
  <w:num w:numId="28" w16cid:durableId="862399706">
    <w:abstractNumId w:val="12"/>
  </w:num>
  <w:num w:numId="29" w16cid:durableId="1771583678">
    <w:abstractNumId w:val="0"/>
  </w:num>
  <w:num w:numId="30" w16cid:durableId="665977635">
    <w:abstractNumId w:val="23"/>
  </w:num>
  <w:num w:numId="31" w16cid:durableId="938369856">
    <w:abstractNumId w:val="39"/>
  </w:num>
  <w:num w:numId="32" w16cid:durableId="887187345">
    <w:abstractNumId w:val="40"/>
  </w:num>
  <w:num w:numId="33" w16cid:durableId="563372920">
    <w:abstractNumId w:val="36"/>
  </w:num>
  <w:num w:numId="34" w16cid:durableId="1208840399">
    <w:abstractNumId w:val="18"/>
  </w:num>
  <w:num w:numId="35" w16cid:durableId="1270040486">
    <w:abstractNumId w:val="38"/>
  </w:num>
  <w:num w:numId="36" w16cid:durableId="1558009827">
    <w:abstractNumId w:val="2"/>
  </w:num>
  <w:num w:numId="37" w16cid:durableId="2048598004">
    <w:abstractNumId w:val="24"/>
  </w:num>
  <w:num w:numId="38" w16cid:durableId="1085999573">
    <w:abstractNumId w:val="33"/>
  </w:num>
  <w:num w:numId="39" w16cid:durableId="1513954096">
    <w:abstractNumId w:val="41"/>
  </w:num>
  <w:num w:numId="40" w16cid:durableId="1195383658">
    <w:abstractNumId w:val="32"/>
  </w:num>
  <w:num w:numId="41" w16cid:durableId="1727949816">
    <w:abstractNumId w:val="21"/>
  </w:num>
  <w:num w:numId="42" w16cid:durableId="2104106314">
    <w:abstractNumId w:val="13"/>
  </w:num>
  <w:num w:numId="43" w16cid:durableId="1811171375">
    <w:abstractNumId w:val="5"/>
  </w:num>
  <w:num w:numId="44" w16cid:durableId="1417945502">
    <w:abstractNumId w:val="27"/>
  </w:num>
  <w:num w:numId="45" w16cid:durableId="801844113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07E"/>
    <w:rsid w:val="00002685"/>
    <w:rsid w:val="00004265"/>
    <w:rsid w:val="000060FC"/>
    <w:rsid w:val="00007BCF"/>
    <w:rsid w:val="00012F02"/>
    <w:rsid w:val="00016586"/>
    <w:rsid w:val="000223C2"/>
    <w:rsid w:val="000252FC"/>
    <w:rsid w:val="00025D9A"/>
    <w:rsid w:val="000270C0"/>
    <w:rsid w:val="0002722C"/>
    <w:rsid w:val="00031E04"/>
    <w:rsid w:val="00035D5A"/>
    <w:rsid w:val="00037661"/>
    <w:rsid w:val="00040555"/>
    <w:rsid w:val="000450E8"/>
    <w:rsid w:val="00052C44"/>
    <w:rsid w:val="00065005"/>
    <w:rsid w:val="00065675"/>
    <w:rsid w:val="00070811"/>
    <w:rsid w:val="00083CDA"/>
    <w:rsid w:val="00087434"/>
    <w:rsid w:val="0009015C"/>
    <w:rsid w:val="00092B7A"/>
    <w:rsid w:val="000A2898"/>
    <w:rsid w:val="000A3537"/>
    <w:rsid w:val="000B5B96"/>
    <w:rsid w:val="000C1CAB"/>
    <w:rsid w:val="000C7691"/>
    <w:rsid w:val="000D4E3F"/>
    <w:rsid w:val="000D6869"/>
    <w:rsid w:val="000D7B84"/>
    <w:rsid w:val="000E0889"/>
    <w:rsid w:val="000E21B3"/>
    <w:rsid w:val="000E79D5"/>
    <w:rsid w:val="000F1CD4"/>
    <w:rsid w:val="000F67CB"/>
    <w:rsid w:val="00102E75"/>
    <w:rsid w:val="00107C05"/>
    <w:rsid w:val="001225B0"/>
    <w:rsid w:val="001240DF"/>
    <w:rsid w:val="0013047B"/>
    <w:rsid w:val="001346A2"/>
    <w:rsid w:val="00136FAE"/>
    <w:rsid w:val="001377A3"/>
    <w:rsid w:val="001439DF"/>
    <w:rsid w:val="00147A2C"/>
    <w:rsid w:val="00151FC9"/>
    <w:rsid w:val="0016499B"/>
    <w:rsid w:val="00171477"/>
    <w:rsid w:val="00173541"/>
    <w:rsid w:val="00187686"/>
    <w:rsid w:val="00190CDC"/>
    <w:rsid w:val="001A0D7D"/>
    <w:rsid w:val="001A0E27"/>
    <w:rsid w:val="001D6F7D"/>
    <w:rsid w:val="001E2035"/>
    <w:rsid w:val="001E7286"/>
    <w:rsid w:val="001E7ED7"/>
    <w:rsid w:val="001F030F"/>
    <w:rsid w:val="001F5F42"/>
    <w:rsid w:val="001F6D1E"/>
    <w:rsid w:val="0020681C"/>
    <w:rsid w:val="00206998"/>
    <w:rsid w:val="002147BE"/>
    <w:rsid w:val="00214C27"/>
    <w:rsid w:val="0021630C"/>
    <w:rsid w:val="00216FAE"/>
    <w:rsid w:val="00221429"/>
    <w:rsid w:val="00241CC1"/>
    <w:rsid w:val="002453A8"/>
    <w:rsid w:val="00255198"/>
    <w:rsid w:val="00260C94"/>
    <w:rsid w:val="002649BE"/>
    <w:rsid w:val="002760D8"/>
    <w:rsid w:val="002774C5"/>
    <w:rsid w:val="0029045D"/>
    <w:rsid w:val="002931BC"/>
    <w:rsid w:val="0029469A"/>
    <w:rsid w:val="00294824"/>
    <w:rsid w:val="002C1FF2"/>
    <w:rsid w:val="002C36CE"/>
    <w:rsid w:val="002D2155"/>
    <w:rsid w:val="002E1300"/>
    <w:rsid w:val="002E484B"/>
    <w:rsid w:val="002E4CFB"/>
    <w:rsid w:val="002E5DF8"/>
    <w:rsid w:val="002E6A01"/>
    <w:rsid w:val="002F115A"/>
    <w:rsid w:val="002F1FFB"/>
    <w:rsid w:val="00304113"/>
    <w:rsid w:val="00304265"/>
    <w:rsid w:val="0030739D"/>
    <w:rsid w:val="00311CBD"/>
    <w:rsid w:val="00320810"/>
    <w:rsid w:val="0032672E"/>
    <w:rsid w:val="00326DBB"/>
    <w:rsid w:val="00327A42"/>
    <w:rsid w:val="00336B39"/>
    <w:rsid w:val="00337724"/>
    <w:rsid w:val="0034219D"/>
    <w:rsid w:val="003455E7"/>
    <w:rsid w:val="00346A4A"/>
    <w:rsid w:val="0037076F"/>
    <w:rsid w:val="00376BB1"/>
    <w:rsid w:val="00376BFA"/>
    <w:rsid w:val="00381192"/>
    <w:rsid w:val="003815CE"/>
    <w:rsid w:val="00381F2C"/>
    <w:rsid w:val="003A6C81"/>
    <w:rsid w:val="003B3C87"/>
    <w:rsid w:val="003C620A"/>
    <w:rsid w:val="003D00BE"/>
    <w:rsid w:val="003D3FEC"/>
    <w:rsid w:val="003D438E"/>
    <w:rsid w:val="003D5464"/>
    <w:rsid w:val="003D5672"/>
    <w:rsid w:val="003D746C"/>
    <w:rsid w:val="003E0FD7"/>
    <w:rsid w:val="003E23F8"/>
    <w:rsid w:val="003E2510"/>
    <w:rsid w:val="003E3AAB"/>
    <w:rsid w:val="003F59FE"/>
    <w:rsid w:val="003F7C1D"/>
    <w:rsid w:val="00405F2B"/>
    <w:rsid w:val="00407B2E"/>
    <w:rsid w:val="00416BEE"/>
    <w:rsid w:val="00424CC8"/>
    <w:rsid w:val="0043238A"/>
    <w:rsid w:val="00432D14"/>
    <w:rsid w:val="004366C3"/>
    <w:rsid w:val="00452DD9"/>
    <w:rsid w:val="00455412"/>
    <w:rsid w:val="004576AF"/>
    <w:rsid w:val="00463AA3"/>
    <w:rsid w:val="004703BD"/>
    <w:rsid w:val="00472D21"/>
    <w:rsid w:val="0048238C"/>
    <w:rsid w:val="00482907"/>
    <w:rsid w:val="004935F5"/>
    <w:rsid w:val="004A3294"/>
    <w:rsid w:val="004A3C47"/>
    <w:rsid w:val="004A4CE7"/>
    <w:rsid w:val="004A5BEF"/>
    <w:rsid w:val="004B330A"/>
    <w:rsid w:val="004B4AFE"/>
    <w:rsid w:val="004B620B"/>
    <w:rsid w:val="004C6078"/>
    <w:rsid w:val="004D0EDC"/>
    <w:rsid w:val="004D1376"/>
    <w:rsid w:val="004E020D"/>
    <w:rsid w:val="004E0F96"/>
    <w:rsid w:val="004E312D"/>
    <w:rsid w:val="004E507E"/>
    <w:rsid w:val="004E549D"/>
    <w:rsid w:val="004F0586"/>
    <w:rsid w:val="004F0DDD"/>
    <w:rsid w:val="005133D4"/>
    <w:rsid w:val="005234AF"/>
    <w:rsid w:val="0053196A"/>
    <w:rsid w:val="0053295F"/>
    <w:rsid w:val="00546659"/>
    <w:rsid w:val="0055710E"/>
    <w:rsid w:val="00557923"/>
    <w:rsid w:val="0056074E"/>
    <w:rsid w:val="00560B6E"/>
    <w:rsid w:val="00566093"/>
    <w:rsid w:val="00566ADC"/>
    <w:rsid w:val="00573237"/>
    <w:rsid w:val="005864FE"/>
    <w:rsid w:val="005B1075"/>
    <w:rsid w:val="005B1704"/>
    <w:rsid w:val="005B7B96"/>
    <w:rsid w:val="005C0841"/>
    <w:rsid w:val="005C1C71"/>
    <w:rsid w:val="005C316D"/>
    <w:rsid w:val="005C65CA"/>
    <w:rsid w:val="005D2CE1"/>
    <w:rsid w:val="005D483D"/>
    <w:rsid w:val="005D5285"/>
    <w:rsid w:val="005E1E3E"/>
    <w:rsid w:val="005E715B"/>
    <w:rsid w:val="005F2514"/>
    <w:rsid w:val="005F57DB"/>
    <w:rsid w:val="0060044F"/>
    <w:rsid w:val="006022C9"/>
    <w:rsid w:val="006075EE"/>
    <w:rsid w:val="006231ED"/>
    <w:rsid w:val="006236A6"/>
    <w:rsid w:val="00630E99"/>
    <w:rsid w:val="0063265B"/>
    <w:rsid w:val="00634DF1"/>
    <w:rsid w:val="00641119"/>
    <w:rsid w:val="00644482"/>
    <w:rsid w:val="00651979"/>
    <w:rsid w:val="00654B28"/>
    <w:rsid w:val="006579FD"/>
    <w:rsid w:val="006617BA"/>
    <w:rsid w:val="00665B97"/>
    <w:rsid w:val="00665BB2"/>
    <w:rsid w:val="00675FAC"/>
    <w:rsid w:val="006760EF"/>
    <w:rsid w:val="00676676"/>
    <w:rsid w:val="006801D4"/>
    <w:rsid w:val="006817F4"/>
    <w:rsid w:val="00693BF9"/>
    <w:rsid w:val="00696CBA"/>
    <w:rsid w:val="006A65CF"/>
    <w:rsid w:val="006B63C6"/>
    <w:rsid w:val="006C1514"/>
    <w:rsid w:val="006C4C57"/>
    <w:rsid w:val="006D4CA0"/>
    <w:rsid w:val="006D529F"/>
    <w:rsid w:val="006E06AA"/>
    <w:rsid w:val="006F0CA4"/>
    <w:rsid w:val="00701B6D"/>
    <w:rsid w:val="00724710"/>
    <w:rsid w:val="00724BA5"/>
    <w:rsid w:val="00726223"/>
    <w:rsid w:val="0073289A"/>
    <w:rsid w:val="00732F6B"/>
    <w:rsid w:val="00734BDA"/>
    <w:rsid w:val="00746968"/>
    <w:rsid w:val="0075191A"/>
    <w:rsid w:val="00752425"/>
    <w:rsid w:val="00752DAC"/>
    <w:rsid w:val="0076186B"/>
    <w:rsid w:val="00767412"/>
    <w:rsid w:val="00774829"/>
    <w:rsid w:val="007843DB"/>
    <w:rsid w:val="00794824"/>
    <w:rsid w:val="00794AF3"/>
    <w:rsid w:val="007A09DD"/>
    <w:rsid w:val="007B211B"/>
    <w:rsid w:val="007B4570"/>
    <w:rsid w:val="007B7FAA"/>
    <w:rsid w:val="007C0248"/>
    <w:rsid w:val="007C72BC"/>
    <w:rsid w:val="007D6C7E"/>
    <w:rsid w:val="007F11D4"/>
    <w:rsid w:val="007F128E"/>
    <w:rsid w:val="008005F6"/>
    <w:rsid w:val="00802F4D"/>
    <w:rsid w:val="00803699"/>
    <w:rsid w:val="008318E9"/>
    <w:rsid w:val="0083264E"/>
    <w:rsid w:val="00834ADD"/>
    <w:rsid w:val="00846366"/>
    <w:rsid w:val="00850139"/>
    <w:rsid w:val="00855AC5"/>
    <w:rsid w:val="008666B2"/>
    <w:rsid w:val="00867E58"/>
    <w:rsid w:val="00871D5D"/>
    <w:rsid w:val="008810B8"/>
    <w:rsid w:val="00883537"/>
    <w:rsid w:val="00885B28"/>
    <w:rsid w:val="00892CC6"/>
    <w:rsid w:val="00892DEF"/>
    <w:rsid w:val="008A55CC"/>
    <w:rsid w:val="008A5887"/>
    <w:rsid w:val="008A6499"/>
    <w:rsid w:val="008B2F4F"/>
    <w:rsid w:val="008B6FB7"/>
    <w:rsid w:val="008C7BC6"/>
    <w:rsid w:val="008E2EBF"/>
    <w:rsid w:val="008E7C5D"/>
    <w:rsid w:val="008F1091"/>
    <w:rsid w:val="008F330B"/>
    <w:rsid w:val="008F5D32"/>
    <w:rsid w:val="00907D58"/>
    <w:rsid w:val="0091546C"/>
    <w:rsid w:val="0091601B"/>
    <w:rsid w:val="009166CF"/>
    <w:rsid w:val="00927247"/>
    <w:rsid w:val="009318D2"/>
    <w:rsid w:val="00936F66"/>
    <w:rsid w:val="00937840"/>
    <w:rsid w:val="00950883"/>
    <w:rsid w:val="00955272"/>
    <w:rsid w:val="00957C38"/>
    <w:rsid w:val="0096370A"/>
    <w:rsid w:val="00965DB2"/>
    <w:rsid w:val="00967DF4"/>
    <w:rsid w:val="00972D45"/>
    <w:rsid w:val="009734F4"/>
    <w:rsid w:val="009735C8"/>
    <w:rsid w:val="00974132"/>
    <w:rsid w:val="0097605B"/>
    <w:rsid w:val="009A530D"/>
    <w:rsid w:val="009B679D"/>
    <w:rsid w:val="009C4BA7"/>
    <w:rsid w:val="009D074B"/>
    <w:rsid w:val="009D7625"/>
    <w:rsid w:val="009E2D61"/>
    <w:rsid w:val="009E3740"/>
    <w:rsid w:val="009F0CA4"/>
    <w:rsid w:val="009F38E4"/>
    <w:rsid w:val="009F4605"/>
    <w:rsid w:val="00A011A7"/>
    <w:rsid w:val="00A064FB"/>
    <w:rsid w:val="00A12821"/>
    <w:rsid w:val="00A16B66"/>
    <w:rsid w:val="00A20F75"/>
    <w:rsid w:val="00A21AD3"/>
    <w:rsid w:val="00A24589"/>
    <w:rsid w:val="00A30CC0"/>
    <w:rsid w:val="00A35C8B"/>
    <w:rsid w:val="00A40697"/>
    <w:rsid w:val="00A43A57"/>
    <w:rsid w:val="00A4735C"/>
    <w:rsid w:val="00A671D0"/>
    <w:rsid w:val="00A74EB9"/>
    <w:rsid w:val="00A803AC"/>
    <w:rsid w:val="00A80C7B"/>
    <w:rsid w:val="00A9086F"/>
    <w:rsid w:val="00A914CF"/>
    <w:rsid w:val="00AA1A29"/>
    <w:rsid w:val="00AA2917"/>
    <w:rsid w:val="00AC3B72"/>
    <w:rsid w:val="00AC6B3E"/>
    <w:rsid w:val="00AE2FC9"/>
    <w:rsid w:val="00AF1E2B"/>
    <w:rsid w:val="00AF5ED0"/>
    <w:rsid w:val="00B02FD3"/>
    <w:rsid w:val="00B1103E"/>
    <w:rsid w:val="00B16AE7"/>
    <w:rsid w:val="00B25E13"/>
    <w:rsid w:val="00B42881"/>
    <w:rsid w:val="00B42C83"/>
    <w:rsid w:val="00B44D17"/>
    <w:rsid w:val="00B51DF9"/>
    <w:rsid w:val="00B53BB3"/>
    <w:rsid w:val="00B662C0"/>
    <w:rsid w:val="00B7174C"/>
    <w:rsid w:val="00B72E1E"/>
    <w:rsid w:val="00B744A5"/>
    <w:rsid w:val="00B76172"/>
    <w:rsid w:val="00B908B1"/>
    <w:rsid w:val="00B9368D"/>
    <w:rsid w:val="00B93B3B"/>
    <w:rsid w:val="00B96890"/>
    <w:rsid w:val="00BA213C"/>
    <w:rsid w:val="00BB3BD0"/>
    <w:rsid w:val="00BB3E03"/>
    <w:rsid w:val="00BC7BF5"/>
    <w:rsid w:val="00BD3EB3"/>
    <w:rsid w:val="00BE090A"/>
    <w:rsid w:val="00BE0A95"/>
    <w:rsid w:val="00BE5F6F"/>
    <w:rsid w:val="00BF0505"/>
    <w:rsid w:val="00C04942"/>
    <w:rsid w:val="00C076FD"/>
    <w:rsid w:val="00C11C13"/>
    <w:rsid w:val="00C11FE7"/>
    <w:rsid w:val="00C16249"/>
    <w:rsid w:val="00C202AB"/>
    <w:rsid w:val="00C3450E"/>
    <w:rsid w:val="00C416D8"/>
    <w:rsid w:val="00C43C49"/>
    <w:rsid w:val="00C52CC0"/>
    <w:rsid w:val="00C57377"/>
    <w:rsid w:val="00C64E7F"/>
    <w:rsid w:val="00C65627"/>
    <w:rsid w:val="00C66272"/>
    <w:rsid w:val="00C667B1"/>
    <w:rsid w:val="00C66B43"/>
    <w:rsid w:val="00C71BCF"/>
    <w:rsid w:val="00C75448"/>
    <w:rsid w:val="00C85543"/>
    <w:rsid w:val="00C86585"/>
    <w:rsid w:val="00C87486"/>
    <w:rsid w:val="00C9550F"/>
    <w:rsid w:val="00CA3CBB"/>
    <w:rsid w:val="00CA425B"/>
    <w:rsid w:val="00CB65DA"/>
    <w:rsid w:val="00CB6CF9"/>
    <w:rsid w:val="00CC4E8A"/>
    <w:rsid w:val="00CF52D9"/>
    <w:rsid w:val="00CF649E"/>
    <w:rsid w:val="00D0136D"/>
    <w:rsid w:val="00D02571"/>
    <w:rsid w:val="00D16154"/>
    <w:rsid w:val="00D23FD3"/>
    <w:rsid w:val="00D26E1D"/>
    <w:rsid w:val="00D27729"/>
    <w:rsid w:val="00D301AF"/>
    <w:rsid w:val="00D3114E"/>
    <w:rsid w:val="00D37CE7"/>
    <w:rsid w:val="00D42D22"/>
    <w:rsid w:val="00D443AF"/>
    <w:rsid w:val="00D537D0"/>
    <w:rsid w:val="00D55EEB"/>
    <w:rsid w:val="00D64E52"/>
    <w:rsid w:val="00D67D32"/>
    <w:rsid w:val="00D71E50"/>
    <w:rsid w:val="00D72F8A"/>
    <w:rsid w:val="00D80264"/>
    <w:rsid w:val="00D867C7"/>
    <w:rsid w:val="00D925D5"/>
    <w:rsid w:val="00D93E89"/>
    <w:rsid w:val="00D94FD9"/>
    <w:rsid w:val="00D975DD"/>
    <w:rsid w:val="00DA5A0C"/>
    <w:rsid w:val="00DB6F6C"/>
    <w:rsid w:val="00DC2DC6"/>
    <w:rsid w:val="00DC3E74"/>
    <w:rsid w:val="00DC71E7"/>
    <w:rsid w:val="00DD3668"/>
    <w:rsid w:val="00DE5061"/>
    <w:rsid w:val="00DE726C"/>
    <w:rsid w:val="00DF0A91"/>
    <w:rsid w:val="00DF113B"/>
    <w:rsid w:val="00DF596A"/>
    <w:rsid w:val="00E002A7"/>
    <w:rsid w:val="00E02D97"/>
    <w:rsid w:val="00E05B91"/>
    <w:rsid w:val="00E072B1"/>
    <w:rsid w:val="00E33F28"/>
    <w:rsid w:val="00E53F26"/>
    <w:rsid w:val="00E627DA"/>
    <w:rsid w:val="00E63811"/>
    <w:rsid w:val="00E6604E"/>
    <w:rsid w:val="00E66DCA"/>
    <w:rsid w:val="00E75136"/>
    <w:rsid w:val="00E846DB"/>
    <w:rsid w:val="00E875DC"/>
    <w:rsid w:val="00E87FA5"/>
    <w:rsid w:val="00E91C59"/>
    <w:rsid w:val="00E94B09"/>
    <w:rsid w:val="00E96A55"/>
    <w:rsid w:val="00EA638A"/>
    <w:rsid w:val="00EB1007"/>
    <w:rsid w:val="00EB6206"/>
    <w:rsid w:val="00EC02C8"/>
    <w:rsid w:val="00EC2F48"/>
    <w:rsid w:val="00EC5807"/>
    <w:rsid w:val="00EC6C7B"/>
    <w:rsid w:val="00ED2C48"/>
    <w:rsid w:val="00EE0C9A"/>
    <w:rsid w:val="00EF0370"/>
    <w:rsid w:val="00EF3258"/>
    <w:rsid w:val="00EF3875"/>
    <w:rsid w:val="00EF6E94"/>
    <w:rsid w:val="00F1097C"/>
    <w:rsid w:val="00F24882"/>
    <w:rsid w:val="00F26C8F"/>
    <w:rsid w:val="00F43918"/>
    <w:rsid w:val="00F44F56"/>
    <w:rsid w:val="00F56261"/>
    <w:rsid w:val="00F73784"/>
    <w:rsid w:val="00F8153D"/>
    <w:rsid w:val="00F85A90"/>
    <w:rsid w:val="00F91A5C"/>
    <w:rsid w:val="00F93CF4"/>
    <w:rsid w:val="00F94879"/>
    <w:rsid w:val="00F95318"/>
    <w:rsid w:val="00F9700E"/>
    <w:rsid w:val="00FA2A3D"/>
    <w:rsid w:val="00FB4B19"/>
    <w:rsid w:val="00FB5A1A"/>
    <w:rsid w:val="00FC036F"/>
    <w:rsid w:val="00FC0629"/>
    <w:rsid w:val="00FC5D2F"/>
    <w:rsid w:val="00FC7DFB"/>
    <w:rsid w:val="00FD169C"/>
    <w:rsid w:val="00FD7902"/>
    <w:rsid w:val="00FF1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4C1BF"/>
  <w15:docId w15:val="{F44B6D32-F792-4CDF-8091-6218D60F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E1D"/>
  </w:style>
  <w:style w:type="paragraph" w:styleId="Nagwek1">
    <w:name w:val="heading 1"/>
    <w:basedOn w:val="Normalny"/>
    <w:link w:val="Nagwek1Znak"/>
    <w:uiPriority w:val="9"/>
    <w:qFormat/>
    <w:rsid w:val="00B72E1E"/>
    <w:pPr>
      <w:widowControl w:val="0"/>
      <w:spacing w:after="0" w:line="240" w:lineRule="auto"/>
      <w:ind w:left="472"/>
      <w:outlineLvl w:val="0"/>
    </w:pPr>
    <w:rPr>
      <w:rFonts w:ascii="Arial" w:eastAsia="Arial" w:hAnsi="Arial"/>
      <w:b/>
      <w:bCs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E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4E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74B"/>
  </w:style>
  <w:style w:type="paragraph" w:styleId="Stopka">
    <w:name w:val="footer"/>
    <w:basedOn w:val="Normalny"/>
    <w:link w:val="StopkaZnak"/>
    <w:uiPriority w:val="99"/>
    <w:unhideWhenUsed/>
    <w:rsid w:val="009D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74B"/>
  </w:style>
  <w:style w:type="paragraph" w:styleId="Akapitzlist">
    <w:name w:val="List Paragraph"/>
    <w:basedOn w:val="Normalny"/>
    <w:uiPriority w:val="34"/>
    <w:qFormat/>
    <w:rsid w:val="006519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E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C02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1F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1F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1F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4A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A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A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A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AF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8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E072B1"/>
    <w:pPr>
      <w:widowControl w:val="0"/>
      <w:spacing w:after="0" w:line="240" w:lineRule="auto"/>
      <w:ind w:left="584"/>
    </w:pPr>
    <w:rPr>
      <w:rFonts w:ascii="Arial" w:eastAsia="Arial" w:hAnsi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72B1"/>
    <w:rPr>
      <w:rFonts w:ascii="Arial" w:eastAsia="Arial" w:hAnsi="Arial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72E1E"/>
    <w:rPr>
      <w:rFonts w:ascii="Arial" w:eastAsia="Arial" w:hAnsi="Arial"/>
      <w:b/>
      <w:bCs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E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ikolajkipomor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kolajkipomorsk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p.mikolajki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4353</Words>
  <Characters>26121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Lipiński</dc:creator>
  <cp:lastModifiedBy>Kuśmierczyk Anna</cp:lastModifiedBy>
  <cp:revision>51</cp:revision>
  <cp:lastPrinted>2023-05-29T10:13:00Z</cp:lastPrinted>
  <dcterms:created xsi:type="dcterms:W3CDTF">2021-10-26T13:41:00Z</dcterms:created>
  <dcterms:modified xsi:type="dcterms:W3CDTF">2023-05-30T06:52:00Z</dcterms:modified>
</cp:coreProperties>
</file>