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3973" w:rsidRDefault="00353973" w:rsidP="0035397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353973" w:rsidRDefault="00353973" w:rsidP="0035397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353973" w:rsidRDefault="00353973" w:rsidP="00353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353973" w:rsidRDefault="00353973" w:rsidP="00353973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353973" w:rsidRDefault="00353973" w:rsidP="0035397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353973" w:rsidRDefault="00353973" w:rsidP="003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2024.0</w:t>
      </w:r>
      <w:r>
        <w:rPr>
          <w:rFonts w:ascii="Arial" w:eastAsia="Times New Roman" w:hAnsi="Arial" w:cs="Arial"/>
          <w:lang w:eastAsia="pl-PL"/>
        </w:rPr>
        <w:t>5.06</w:t>
      </w:r>
      <w:r>
        <w:rPr>
          <w:rFonts w:ascii="Arial" w:eastAsia="Times New Roman" w:hAnsi="Arial" w:cs="Arial"/>
          <w:lang w:eastAsia="pl-PL"/>
        </w:rPr>
        <w:t>.</w:t>
      </w:r>
    </w:p>
    <w:p w:rsidR="00353973" w:rsidRDefault="00353973" w:rsidP="003539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973" w:rsidRDefault="00353973" w:rsidP="003539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973" w:rsidRDefault="00353973" w:rsidP="003539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973" w:rsidRDefault="00353973" w:rsidP="003539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973" w:rsidRDefault="00353973" w:rsidP="003539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973" w:rsidRDefault="00353973" w:rsidP="00353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353973" w:rsidRDefault="00353973" w:rsidP="003539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3973" w:rsidRDefault="00353973" w:rsidP="0035397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53973" w:rsidRDefault="00353973" w:rsidP="0035397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Mikołajki Pomorskie działając na podstawie art. 49 i art. 61 kpa /j.t. Dz.U. z 2023, poz. 775 ze zm. /,  w związku z art. 53, ustawy z dnia 27 marca 2003 r.  o planowaniu i zagospodarowaniu przestrzennym /</w:t>
      </w:r>
      <w:proofErr w:type="spellStart"/>
      <w:r>
        <w:rPr>
          <w:rFonts w:ascii="Arial" w:eastAsia="Times New Roman" w:hAnsi="Arial" w:cs="Arial"/>
          <w:lang w:eastAsia="pl-PL"/>
        </w:rPr>
        <w:t>t.j</w:t>
      </w:r>
      <w:proofErr w:type="spellEnd"/>
      <w:r>
        <w:rPr>
          <w:rFonts w:ascii="Arial" w:eastAsia="Times New Roman" w:hAnsi="Arial" w:cs="Arial"/>
          <w:lang w:eastAsia="pl-PL"/>
        </w:rPr>
        <w:t>.  Dz.U. z 2023 r. poz. 977 ze zm./</w:t>
      </w:r>
    </w:p>
    <w:p w:rsidR="00353973" w:rsidRDefault="00353973" w:rsidP="0035397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353973" w:rsidRDefault="00353973" w:rsidP="0035397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353973" w:rsidRDefault="00353973" w:rsidP="0035397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53973" w:rsidRDefault="00353973" w:rsidP="003539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że </w:t>
      </w:r>
      <w:bookmarkStart w:id="0" w:name="_Hlk67387996"/>
      <w:bookmarkStart w:id="1" w:name="_Hlk146791397"/>
      <w:r>
        <w:rPr>
          <w:rFonts w:ascii="Arial" w:eastAsia="Times New Roman" w:hAnsi="Arial" w:cs="Arial"/>
          <w:lang w:eastAsia="pl-PL"/>
        </w:rPr>
        <w:t xml:space="preserve">w dniu </w:t>
      </w:r>
      <w:r>
        <w:rPr>
          <w:rFonts w:ascii="Arial" w:eastAsia="Times New Roman" w:hAnsi="Arial" w:cs="Arial"/>
          <w:lang w:eastAsia="pl-PL"/>
        </w:rPr>
        <w:t>06.05.</w:t>
      </w:r>
      <w:r>
        <w:rPr>
          <w:rFonts w:ascii="Arial" w:eastAsia="Times New Roman" w:hAnsi="Arial" w:cs="Arial"/>
          <w:lang w:eastAsia="pl-PL"/>
        </w:rPr>
        <w:t xml:space="preserve"> 2024 roku  została wydana dla </w:t>
      </w:r>
      <w:r>
        <w:rPr>
          <w:rFonts w:ascii="Arial" w:eastAsia="Times New Roman" w:hAnsi="Arial" w:cs="Arial"/>
          <w:sz w:val="20"/>
          <w:szCs w:val="20"/>
          <w:lang w:eastAsia="pl-PL"/>
        </w:rPr>
        <w:t>ENERGA OPERATOR S.A.  ul. Tuwima 6, 10-950 Olsztyn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decyzj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ustalenie lokalizacji inwestycji celu publicznego polegającej  na przebudowie elektroenergetycznej napowietrznej linii SN 15KV polegającej na demontażu istniejącej linii napowietrznej SN 15 KV i budowie podziemnej linii kablowej SN 15 KV.</w:t>
      </w:r>
    </w:p>
    <w:p w:rsidR="00353973" w:rsidRDefault="00353973" w:rsidP="0035397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53973" w:rsidRDefault="00353973" w:rsidP="00353973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bookmarkEnd w:id="1"/>
    <w:p w:rsidR="00353973" w:rsidRDefault="00353973" w:rsidP="0035397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53973" w:rsidRDefault="00353973" w:rsidP="0035397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:rsidR="00573940" w:rsidRDefault="00573940"/>
    <w:p w:rsidR="00F37551" w:rsidRDefault="00F37551"/>
    <w:p w:rsidR="00F37551" w:rsidRDefault="00F37551" w:rsidP="00F37551">
      <w:r>
        <w:t xml:space="preserve">                                                                                            Z upoważnienia Wójta Gminy</w:t>
      </w:r>
    </w:p>
    <w:p w:rsidR="00F37551" w:rsidRDefault="00F37551" w:rsidP="00F37551">
      <w:r>
        <w:t xml:space="preserve">                                                                                            Marzena Marciniak</w:t>
      </w:r>
    </w:p>
    <w:p w:rsidR="00F37551" w:rsidRDefault="00F37551" w:rsidP="00F37551">
      <w:r>
        <w:t xml:space="preserve">                                                                                            Kierownik Referatu Gospodarczego</w:t>
      </w:r>
    </w:p>
    <w:sectPr w:rsidR="00F3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3"/>
    <w:rsid w:val="00217FD4"/>
    <w:rsid w:val="00353973"/>
    <w:rsid w:val="00573940"/>
    <w:rsid w:val="00F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4833"/>
  <w15:chartTrackingRefBased/>
  <w15:docId w15:val="{5AA23A4A-B917-4380-93F5-568EFB8D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97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2</cp:revision>
  <cp:lastPrinted>2024-05-06T10:10:00Z</cp:lastPrinted>
  <dcterms:created xsi:type="dcterms:W3CDTF">2024-05-06T10:17:00Z</dcterms:created>
  <dcterms:modified xsi:type="dcterms:W3CDTF">2024-05-06T10:17:00Z</dcterms:modified>
</cp:coreProperties>
</file>