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C7CDC" w14:textId="09A90924" w:rsidR="00E9129D" w:rsidRPr="00872816" w:rsidRDefault="00E9129D" w:rsidP="00F27679">
      <w:pPr>
        <w:pStyle w:val="HTML-wstpniesformatowany"/>
        <w:rPr>
          <w:rFonts w:ascii="Arial" w:hAnsi="Arial" w:cs="Arial"/>
          <w:sz w:val="22"/>
          <w:szCs w:val="22"/>
        </w:rPr>
      </w:pPr>
    </w:p>
    <w:p w14:paraId="1AAEEAA7" w14:textId="41B727DC" w:rsidR="00E9129D" w:rsidRPr="00872816" w:rsidRDefault="00753C74">
      <w:pPr>
        <w:jc w:val="right"/>
        <w:rPr>
          <w:rFonts w:ascii="Arial" w:hAnsi="Arial" w:cs="Arial"/>
          <w:sz w:val="22"/>
          <w:szCs w:val="22"/>
        </w:rPr>
      </w:pPr>
      <w:r w:rsidRPr="00872816">
        <w:rPr>
          <w:rFonts w:ascii="Arial" w:hAnsi="Arial" w:cs="Arial"/>
          <w:sz w:val="22"/>
          <w:szCs w:val="22"/>
        </w:rPr>
        <w:t xml:space="preserve">Załącznik nr </w:t>
      </w:r>
      <w:r w:rsidR="00517FCB">
        <w:rPr>
          <w:rFonts w:ascii="Arial" w:hAnsi="Arial" w:cs="Arial"/>
          <w:sz w:val="22"/>
          <w:szCs w:val="22"/>
        </w:rPr>
        <w:t>6</w:t>
      </w:r>
      <w:r w:rsidR="00F418CA" w:rsidRPr="00872816">
        <w:rPr>
          <w:rFonts w:ascii="Arial" w:hAnsi="Arial" w:cs="Arial"/>
          <w:sz w:val="22"/>
          <w:szCs w:val="22"/>
        </w:rPr>
        <w:t xml:space="preserve"> do zapytania ofertowego</w:t>
      </w:r>
    </w:p>
    <w:p w14:paraId="6FAD129F" w14:textId="77777777" w:rsidR="00784BC0" w:rsidRPr="00872816" w:rsidRDefault="00784BC0" w:rsidP="00784BC0">
      <w:pPr>
        <w:jc w:val="center"/>
        <w:rPr>
          <w:rFonts w:ascii="Arial" w:hAnsi="Arial" w:cs="Arial"/>
          <w:sz w:val="22"/>
          <w:szCs w:val="22"/>
        </w:rPr>
      </w:pPr>
    </w:p>
    <w:p w14:paraId="7F6BDA38" w14:textId="3D19847D" w:rsidR="00784BC0" w:rsidRPr="00872816" w:rsidRDefault="00784BC0" w:rsidP="00784BC0">
      <w:pPr>
        <w:jc w:val="center"/>
        <w:rPr>
          <w:rFonts w:ascii="Arial" w:hAnsi="Arial" w:cs="Arial"/>
          <w:i/>
          <w:sz w:val="22"/>
          <w:szCs w:val="22"/>
        </w:rPr>
      </w:pPr>
      <w:r w:rsidRPr="00872816">
        <w:rPr>
          <w:rFonts w:ascii="Arial" w:hAnsi="Arial" w:cs="Arial"/>
          <w:i/>
          <w:sz w:val="22"/>
          <w:szCs w:val="22"/>
        </w:rPr>
        <w:t>(projekt</w:t>
      </w:r>
      <w:r w:rsidR="00F418CA" w:rsidRPr="00872816">
        <w:rPr>
          <w:rFonts w:ascii="Arial" w:hAnsi="Arial" w:cs="Arial"/>
          <w:i/>
          <w:sz w:val="22"/>
          <w:szCs w:val="22"/>
        </w:rPr>
        <w:t>)</w:t>
      </w:r>
    </w:p>
    <w:p w14:paraId="1D8DD392" w14:textId="77777777" w:rsidR="00E9129D" w:rsidRPr="00872816" w:rsidRDefault="00E9129D" w:rsidP="003E3A28">
      <w:pPr>
        <w:contextualSpacing/>
        <w:jc w:val="right"/>
        <w:rPr>
          <w:rFonts w:ascii="Arial" w:hAnsi="Arial" w:cs="Arial"/>
          <w:sz w:val="22"/>
          <w:szCs w:val="22"/>
        </w:rPr>
      </w:pPr>
    </w:p>
    <w:p w14:paraId="64FA41CF" w14:textId="1EFA35DE" w:rsidR="00E9129D" w:rsidRPr="00872816" w:rsidRDefault="00E9129D" w:rsidP="004872C0">
      <w:pPr>
        <w:suppressAutoHyphens w:val="0"/>
        <w:contextualSpacing/>
        <w:jc w:val="center"/>
        <w:rPr>
          <w:rFonts w:ascii="Arial" w:hAnsi="Arial" w:cs="Arial"/>
          <w:b/>
          <w:sz w:val="22"/>
          <w:szCs w:val="22"/>
          <w:lang w:eastAsia="en-GB"/>
        </w:rPr>
      </w:pPr>
      <w:r w:rsidRPr="00872816">
        <w:rPr>
          <w:rFonts w:ascii="Arial" w:hAnsi="Arial" w:cs="Arial"/>
          <w:b/>
          <w:sz w:val="22"/>
          <w:szCs w:val="22"/>
          <w:lang w:eastAsia="en-GB"/>
        </w:rPr>
        <w:t>UMOW</w:t>
      </w:r>
      <w:r w:rsidR="00F418CA" w:rsidRPr="00872816">
        <w:rPr>
          <w:rFonts w:ascii="Arial" w:hAnsi="Arial" w:cs="Arial"/>
          <w:b/>
          <w:sz w:val="22"/>
          <w:szCs w:val="22"/>
          <w:lang w:eastAsia="en-GB"/>
        </w:rPr>
        <w:t>A</w:t>
      </w:r>
      <w:r w:rsidRPr="00872816">
        <w:rPr>
          <w:rFonts w:ascii="Arial" w:hAnsi="Arial" w:cs="Arial"/>
          <w:b/>
          <w:sz w:val="22"/>
          <w:szCs w:val="22"/>
          <w:lang w:eastAsia="en-GB"/>
        </w:rPr>
        <w:t xml:space="preserve"> NR </w:t>
      </w:r>
      <w:r w:rsidR="00784BC0" w:rsidRPr="00872816">
        <w:rPr>
          <w:rFonts w:ascii="Arial" w:hAnsi="Arial" w:cs="Arial"/>
          <w:b/>
          <w:sz w:val="22"/>
          <w:szCs w:val="22"/>
          <w:lang w:eastAsia="en-GB"/>
        </w:rPr>
        <w:t>….</w:t>
      </w:r>
      <w:r w:rsidR="009273EF" w:rsidRPr="00872816">
        <w:rPr>
          <w:rFonts w:ascii="Arial" w:hAnsi="Arial" w:cs="Arial"/>
          <w:b/>
          <w:sz w:val="22"/>
          <w:szCs w:val="22"/>
          <w:lang w:eastAsia="en-GB"/>
        </w:rPr>
        <w:t>…</w:t>
      </w:r>
      <w:r w:rsidR="00784BC0" w:rsidRPr="00872816">
        <w:rPr>
          <w:rFonts w:ascii="Arial" w:hAnsi="Arial" w:cs="Arial"/>
          <w:b/>
          <w:sz w:val="22"/>
          <w:szCs w:val="22"/>
          <w:lang w:eastAsia="en-GB"/>
        </w:rPr>
        <w:t>…</w:t>
      </w:r>
    </w:p>
    <w:p w14:paraId="6FBB7DC2" w14:textId="77777777" w:rsidR="00E9129D" w:rsidRPr="00872816" w:rsidRDefault="00E9129D" w:rsidP="004872C0">
      <w:pPr>
        <w:suppressAutoHyphens w:val="0"/>
        <w:contextualSpacing/>
        <w:jc w:val="center"/>
        <w:rPr>
          <w:rFonts w:ascii="Arial" w:hAnsi="Arial" w:cs="Arial"/>
          <w:b/>
          <w:sz w:val="22"/>
          <w:szCs w:val="22"/>
          <w:lang w:eastAsia="en-GB"/>
        </w:rPr>
      </w:pPr>
    </w:p>
    <w:p w14:paraId="06D47A55" w14:textId="00767149" w:rsidR="00E9129D" w:rsidRPr="00872816" w:rsidRDefault="00E9129D" w:rsidP="004872C0">
      <w:pPr>
        <w:suppressAutoHyphens w:val="0"/>
        <w:contextualSpacing/>
        <w:jc w:val="both"/>
        <w:rPr>
          <w:rFonts w:ascii="Arial" w:hAnsi="Arial" w:cs="Arial"/>
          <w:sz w:val="22"/>
          <w:szCs w:val="22"/>
        </w:rPr>
      </w:pPr>
      <w:r w:rsidRPr="00872816">
        <w:rPr>
          <w:rFonts w:ascii="Arial" w:hAnsi="Arial" w:cs="Arial"/>
          <w:sz w:val="22"/>
          <w:szCs w:val="22"/>
        </w:rPr>
        <w:t xml:space="preserve">zawarta w dniu </w:t>
      </w:r>
      <w:r w:rsidR="00C102E8" w:rsidRPr="00872816">
        <w:rPr>
          <w:rFonts w:ascii="Arial" w:hAnsi="Arial" w:cs="Arial"/>
          <w:b/>
          <w:sz w:val="22"/>
          <w:szCs w:val="22"/>
          <w:lang w:eastAsia="en-GB"/>
        </w:rPr>
        <w:t>………………………..</w:t>
      </w:r>
      <w:r w:rsidRPr="00872816">
        <w:rPr>
          <w:rFonts w:ascii="Arial" w:hAnsi="Arial" w:cs="Arial"/>
          <w:b/>
          <w:sz w:val="22"/>
          <w:szCs w:val="22"/>
          <w:lang w:eastAsia="en-GB"/>
        </w:rPr>
        <w:t xml:space="preserve"> </w:t>
      </w:r>
      <w:r w:rsidR="00784BC0" w:rsidRPr="00872816">
        <w:rPr>
          <w:rFonts w:ascii="Arial" w:hAnsi="Arial" w:cs="Arial"/>
          <w:sz w:val="22"/>
          <w:szCs w:val="22"/>
        </w:rPr>
        <w:t xml:space="preserve">r. </w:t>
      </w:r>
      <w:r w:rsidRPr="00872816">
        <w:rPr>
          <w:rFonts w:ascii="Arial" w:hAnsi="Arial" w:cs="Arial"/>
          <w:sz w:val="22"/>
          <w:szCs w:val="22"/>
        </w:rPr>
        <w:t>pomiędzy:</w:t>
      </w:r>
    </w:p>
    <w:p w14:paraId="2065D64A" w14:textId="77777777" w:rsidR="00E9129D" w:rsidRPr="00872816" w:rsidRDefault="00E9129D" w:rsidP="00DC223A">
      <w:pPr>
        <w:suppressAutoHyphens w:val="0"/>
        <w:spacing w:line="360" w:lineRule="auto"/>
        <w:contextualSpacing/>
        <w:jc w:val="both"/>
        <w:rPr>
          <w:rFonts w:ascii="Arial" w:hAnsi="Arial" w:cs="Arial"/>
          <w:sz w:val="22"/>
          <w:szCs w:val="22"/>
        </w:rPr>
      </w:pPr>
    </w:p>
    <w:p w14:paraId="0FFCF41E" w14:textId="067D606E" w:rsidR="00784BC0" w:rsidRPr="00555822" w:rsidRDefault="00172657" w:rsidP="00DC223A">
      <w:pPr>
        <w:suppressAutoHyphens w:val="0"/>
        <w:spacing w:line="360" w:lineRule="auto"/>
        <w:contextualSpacing/>
        <w:jc w:val="both"/>
        <w:rPr>
          <w:rFonts w:ascii="Arial" w:hAnsi="Arial" w:cs="Arial"/>
          <w:sz w:val="22"/>
          <w:szCs w:val="22"/>
        </w:rPr>
      </w:pPr>
      <w:r w:rsidRPr="00872816">
        <w:rPr>
          <w:rFonts w:ascii="Arial" w:hAnsi="Arial" w:cs="Arial"/>
          <w:b/>
          <w:bCs/>
          <w:sz w:val="22"/>
          <w:szCs w:val="22"/>
        </w:rPr>
        <w:t>…………………………………………………………………….</w:t>
      </w:r>
      <w:r w:rsidR="00D53F6B" w:rsidRPr="00872816">
        <w:rPr>
          <w:rFonts w:ascii="Arial" w:hAnsi="Arial" w:cs="Arial"/>
          <w:b/>
          <w:bCs/>
          <w:sz w:val="22"/>
          <w:szCs w:val="22"/>
        </w:rPr>
        <w:t xml:space="preserve">, </w:t>
      </w:r>
      <w:r w:rsidR="00D53F6B" w:rsidRPr="00872816">
        <w:rPr>
          <w:rFonts w:ascii="Arial" w:hAnsi="Arial" w:cs="Arial"/>
          <w:bCs/>
          <w:sz w:val="22"/>
          <w:szCs w:val="22"/>
        </w:rPr>
        <w:t>reprezentowaną przez</w:t>
      </w:r>
      <w:r w:rsidRPr="00872816">
        <w:rPr>
          <w:rFonts w:ascii="Arial" w:hAnsi="Arial" w:cs="Arial"/>
          <w:b/>
          <w:bCs/>
          <w:sz w:val="22"/>
          <w:szCs w:val="22"/>
        </w:rPr>
        <w:t xml:space="preserve"> </w:t>
      </w:r>
      <w:r w:rsidRPr="00555822">
        <w:rPr>
          <w:rFonts w:ascii="Arial" w:hAnsi="Arial" w:cs="Arial"/>
          <w:b/>
          <w:bCs/>
          <w:sz w:val="22"/>
          <w:szCs w:val="22"/>
        </w:rPr>
        <w:t>………………….. –  ……………………..</w:t>
      </w:r>
      <w:r w:rsidR="00E9129D" w:rsidRPr="00555822">
        <w:rPr>
          <w:rFonts w:ascii="Arial" w:hAnsi="Arial" w:cs="Arial"/>
          <w:sz w:val="22"/>
          <w:szCs w:val="22"/>
        </w:rPr>
        <w:t xml:space="preserve">, </w:t>
      </w:r>
    </w:p>
    <w:p w14:paraId="7DDA8C54" w14:textId="1D7FC4A2" w:rsidR="00E9129D" w:rsidRPr="00555822" w:rsidRDefault="00E9129D" w:rsidP="00DC223A">
      <w:pPr>
        <w:suppressAutoHyphens w:val="0"/>
        <w:spacing w:line="360" w:lineRule="auto"/>
        <w:contextualSpacing/>
        <w:jc w:val="both"/>
        <w:rPr>
          <w:rFonts w:ascii="Arial" w:hAnsi="Arial" w:cs="Arial"/>
          <w:b/>
          <w:bCs/>
          <w:sz w:val="22"/>
          <w:szCs w:val="22"/>
        </w:rPr>
      </w:pPr>
      <w:r w:rsidRPr="00555822">
        <w:rPr>
          <w:rFonts w:ascii="Arial" w:hAnsi="Arial" w:cs="Arial"/>
          <w:sz w:val="22"/>
          <w:szCs w:val="22"/>
          <w:u w:color="000000"/>
          <w:lang w:eastAsia="en-US"/>
        </w:rPr>
        <w:t>zwaną dalej</w:t>
      </w:r>
      <w:r w:rsidRPr="00555822">
        <w:rPr>
          <w:rFonts w:ascii="Arial" w:hAnsi="Arial" w:cs="Arial"/>
          <w:b/>
          <w:bCs/>
          <w:sz w:val="22"/>
          <w:szCs w:val="22"/>
          <w:u w:color="000000"/>
          <w:lang w:eastAsia="en-US"/>
        </w:rPr>
        <w:t xml:space="preserve"> </w:t>
      </w:r>
      <w:r w:rsidR="00784BC0" w:rsidRPr="00555822">
        <w:rPr>
          <w:rFonts w:ascii="Arial" w:hAnsi="Arial" w:cs="Arial"/>
          <w:b/>
          <w:bCs/>
          <w:sz w:val="22"/>
          <w:szCs w:val="22"/>
          <w:u w:color="000000"/>
          <w:lang w:eastAsia="en-US"/>
        </w:rPr>
        <w:t>„</w:t>
      </w:r>
      <w:r w:rsidRPr="00555822">
        <w:rPr>
          <w:rFonts w:ascii="Arial" w:hAnsi="Arial" w:cs="Arial"/>
          <w:b/>
          <w:bCs/>
          <w:sz w:val="22"/>
          <w:szCs w:val="22"/>
          <w:u w:color="000000"/>
          <w:lang w:eastAsia="en-US"/>
        </w:rPr>
        <w:t>Zamawiającym</w:t>
      </w:r>
      <w:r w:rsidR="00784BC0" w:rsidRPr="00555822">
        <w:rPr>
          <w:rFonts w:ascii="Arial" w:hAnsi="Arial" w:cs="Arial"/>
          <w:b/>
          <w:bCs/>
          <w:sz w:val="22"/>
          <w:szCs w:val="22"/>
          <w:u w:color="000000"/>
          <w:lang w:eastAsia="en-US"/>
        </w:rPr>
        <w:t>”</w:t>
      </w:r>
      <w:r w:rsidRPr="00555822">
        <w:rPr>
          <w:rFonts w:ascii="Arial" w:hAnsi="Arial" w:cs="Arial"/>
          <w:b/>
          <w:bCs/>
          <w:sz w:val="22"/>
          <w:szCs w:val="22"/>
          <w:u w:color="000000"/>
          <w:lang w:eastAsia="en-US"/>
        </w:rPr>
        <w:t>,</w:t>
      </w:r>
    </w:p>
    <w:p w14:paraId="44465C3D" w14:textId="77777777" w:rsidR="00E9129D" w:rsidRPr="00555822" w:rsidRDefault="00E9129D" w:rsidP="004872C0">
      <w:pPr>
        <w:ind w:right="106"/>
        <w:contextualSpacing/>
        <w:jc w:val="both"/>
        <w:rPr>
          <w:rFonts w:ascii="Arial" w:hAnsi="Arial" w:cs="Arial"/>
          <w:sz w:val="22"/>
          <w:szCs w:val="22"/>
          <w:u w:color="000000"/>
          <w:lang w:eastAsia="en-US"/>
        </w:rPr>
      </w:pPr>
    </w:p>
    <w:p w14:paraId="5A4D7563" w14:textId="77777777" w:rsidR="00E9129D" w:rsidRPr="00555822" w:rsidRDefault="00E9129D" w:rsidP="004872C0">
      <w:pPr>
        <w:tabs>
          <w:tab w:val="left" w:pos="6100"/>
        </w:tabs>
        <w:suppressAutoHyphens w:val="0"/>
        <w:ind w:left="284" w:hanging="284"/>
        <w:contextualSpacing/>
        <w:jc w:val="both"/>
        <w:rPr>
          <w:rFonts w:ascii="Arial" w:hAnsi="Arial" w:cs="Arial"/>
          <w:sz w:val="22"/>
          <w:szCs w:val="22"/>
          <w:lang w:eastAsia="en-GB"/>
        </w:rPr>
      </w:pPr>
      <w:r w:rsidRPr="00555822">
        <w:rPr>
          <w:rFonts w:ascii="Arial" w:hAnsi="Arial" w:cs="Arial"/>
          <w:sz w:val="22"/>
          <w:szCs w:val="22"/>
          <w:lang w:eastAsia="en-GB"/>
        </w:rPr>
        <w:t>a</w:t>
      </w:r>
      <w:r w:rsidRPr="00555822">
        <w:rPr>
          <w:rFonts w:ascii="Arial" w:hAnsi="Arial" w:cs="Arial"/>
          <w:sz w:val="22"/>
          <w:szCs w:val="22"/>
          <w:lang w:eastAsia="en-GB"/>
        </w:rPr>
        <w:tab/>
      </w:r>
    </w:p>
    <w:p w14:paraId="689D4003" w14:textId="7FA91DDE" w:rsidR="00E9129D" w:rsidRPr="00555822" w:rsidRDefault="00DC223A" w:rsidP="004872C0">
      <w:pPr>
        <w:tabs>
          <w:tab w:val="left" w:pos="1418"/>
        </w:tabs>
        <w:suppressAutoHyphens w:val="0"/>
        <w:ind w:left="284" w:hanging="284"/>
        <w:contextualSpacing/>
        <w:jc w:val="both"/>
        <w:rPr>
          <w:rFonts w:ascii="Arial" w:hAnsi="Arial" w:cs="Arial"/>
          <w:sz w:val="22"/>
          <w:szCs w:val="22"/>
          <w:lang w:eastAsia="en-GB"/>
        </w:rPr>
      </w:pPr>
      <w:r w:rsidRPr="00555822">
        <w:rPr>
          <w:rFonts w:ascii="Arial" w:hAnsi="Arial" w:cs="Arial"/>
          <w:sz w:val="22"/>
          <w:szCs w:val="22"/>
          <w:lang w:eastAsia="en-GB"/>
        </w:rPr>
        <w:t>………………………</w:t>
      </w:r>
      <w:r w:rsidR="00784BC0" w:rsidRPr="00555822">
        <w:rPr>
          <w:rFonts w:ascii="Arial" w:hAnsi="Arial" w:cs="Arial"/>
          <w:sz w:val="22"/>
          <w:szCs w:val="22"/>
          <w:lang w:eastAsia="en-GB"/>
        </w:rPr>
        <w:t>……………………………………</w:t>
      </w:r>
      <w:r w:rsidRPr="00555822">
        <w:rPr>
          <w:rFonts w:ascii="Arial" w:hAnsi="Arial" w:cs="Arial"/>
          <w:sz w:val="22"/>
          <w:szCs w:val="22"/>
          <w:lang w:eastAsia="en-GB"/>
        </w:rPr>
        <w:t>,</w:t>
      </w:r>
      <w:r w:rsidR="00784BC0" w:rsidRPr="00555822">
        <w:rPr>
          <w:rFonts w:ascii="Arial" w:hAnsi="Arial" w:cs="Arial"/>
          <w:sz w:val="22"/>
          <w:szCs w:val="22"/>
          <w:lang w:eastAsia="en-GB"/>
        </w:rPr>
        <w:t xml:space="preserve">    reprezentowanym przez ……………….</w:t>
      </w:r>
    </w:p>
    <w:p w14:paraId="15EBC097" w14:textId="77777777" w:rsidR="00784BC0" w:rsidRPr="00555822" w:rsidRDefault="00784BC0" w:rsidP="004872C0">
      <w:pPr>
        <w:tabs>
          <w:tab w:val="left" w:pos="1418"/>
        </w:tabs>
        <w:suppressAutoHyphens w:val="0"/>
        <w:ind w:left="284" w:hanging="284"/>
        <w:contextualSpacing/>
        <w:jc w:val="both"/>
        <w:rPr>
          <w:rFonts w:ascii="Arial" w:hAnsi="Arial" w:cs="Arial"/>
          <w:sz w:val="22"/>
          <w:szCs w:val="22"/>
          <w:lang w:eastAsia="en-GB"/>
        </w:rPr>
      </w:pPr>
    </w:p>
    <w:p w14:paraId="02B57D14" w14:textId="76AA738D" w:rsidR="008C14C9" w:rsidRPr="00555822" w:rsidRDefault="009273EF" w:rsidP="00784BC0">
      <w:pPr>
        <w:tabs>
          <w:tab w:val="left" w:pos="1418"/>
        </w:tabs>
        <w:suppressAutoHyphens w:val="0"/>
        <w:spacing w:line="360" w:lineRule="auto"/>
        <w:contextualSpacing/>
        <w:jc w:val="both"/>
        <w:rPr>
          <w:rFonts w:ascii="Arial" w:hAnsi="Arial" w:cs="Arial"/>
          <w:sz w:val="22"/>
          <w:szCs w:val="22"/>
          <w:lang w:eastAsia="en-GB"/>
        </w:rPr>
      </w:pPr>
      <w:r w:rsidRPr="00555822">
        <w:rPr>
          <w:rFonts w:ascii="Arial" w:hAnsi="Arial" w:cs="Arial"/>
          <w:sz w:val="22"/>
          <w:szCs w:val="22"/>
          <w:lang w:eastAsia="en-GB"/>
        </w:rPr>
        <w:t xml:space="preserve">zwaną/zwanym w dalszej części umowy </w:t>
      </w:r>
      <w:r w:rsidRPr="00555822">
        <w:rPr>
          <w:rFonts w:ascii="Arial" w:hAnsi="Arial" w:cs="Arial"/>
          <w:b/>
          <w:sz w:val="22"/>
          <w:szCs w:val="22"/>
          <w:lang w:eastAsia="en-GB"/>
        </w:rPr>
        <w:t>Wykonawcą</w:t>
      </w:r>
      <w:r w:rsidRPr="00555822">
        <w:rPr>
          <w:rFonts w:ascii="Arial" w:hAnsi="Arial" w:cs="Arial"/>
          <w:sz w:val="22"/>
          <w:szCs w:val="22"/>
          <w:lang w:eastAsia="en-GB"/>
        </w:rPr>
        <w:t>,</w:t>
      </w:r>
    </w:p>
    <w:p w14:paraId="09D479BA" w14:textId="6FCA3A78" w:rsidR="00E9129D" w:rsidRPr="00555822" w:rsidRDefault="00E9129D" w:rsidP="004872C0">
      <w:pPr>
        <w:tabs>
          <w:tab w:val="left" w:leader="underscore" w:pos="4546"/>
        </w:tabs>
        <w:suppressAutoHyphens w:val="0"/>
        <w:contextualSpacing/>
        <w:jc w:val="both"/>
        <w:rPr>
          <w:rFonts w:ascii="Arial" w:hAnsi="Arial" w:cs="Arial"/>
          <w:sz w:val="22"/>
          <w:szCs w:val="22"/>
          <w:lang w:eastAsia="en-GB"/>
        </w:rPr>
      </w:pPr>
    </w:p>
    <w:p w14:paraId="3A6D1DF5" w14:textId="6B7D81E7" w:rsidR="00E9129D" w:rsidRPr="00555822" w:rsidRDefault="00FB78EF" w:rsidP="00AB6DEC">
      <w:pPr>
        <w:suppressAutoHyphens w:val="0"/>
        <w:spacing w:line="276" w:lineRule="auto"/>
        <w:contextualSpacing/>
        <w:jc w:val="both"/>
        <w:rPr>
          <w:rFonts w:ascii="Arial" w:hAnsi="Arial" w:cs="Arial"/>
          <w:bCs/>
          <w:sz w:val="22"/>
          <w:szCs w:val="22"/>
          <w:lang w:eastAsia="en-GB"/>
        </w:rPr>
      </w:pPr>
      <w:r w:rsidRPr="00555822">
        <w:rPr>
          <w:rFonts w:ascii="Arial" w:hAnsi="Arial" w:cs="Arial"/>
          <w:sz w:val="22"/>
          <w:szCs w:val="22"/>
          <w:lang w:eastAsia="en-GB"/>
        </w:rPr>
        <w:t>o następującej treści</w:t>
      </w:r>
      <w:r w:rsidR="00E9129D" w:rsidRPr="00555822">
        <w:rPr>
          <w:rFonts w:ascii="Arial" w:hAnsi="Arial" w:cs="Arial"/>
          <w:bCs/>
          <w:sz w:val="22"/>
          <w:szCs w:val="22"/>
          <w:lang w:eastAsia="en-GB"/>
        </w:rPr>
        <w:t>:</w:t>
      </w:r>
    </w:p>
    <w:p w14:paraId="07230C23" w14:textId="77777777" w:rsidR="00E9129D" w:rsidRPr="00555822" w:rsidRDefault="00E9129D" w:rsidP="003D1FFE">
      <w:pPr>
        <w:suppressAutoHyphens w:val="0"/>
        <w:spacing w:line="360" w:lineRule="auto"/>
        <w:contextualSpacing/>
        <w:rPr>
          <w:rFonts w:ascii="Arial" w:hAnsi="Arial" w:cs="Arial"/>
          <w:b/>
          <w:bCs/>
          <w:sz w:val="22"/>
          <w:szCs w:val="22"/>
          <w:lang w:eastAsia="en-GB"/>
        </w:rPr>
      </w:pPr>
    </w:p>
    <w:p w14:paraId="66953CCE" w14:textId="77777777" w:rsidR="00E9129D" w:rsidRPr="00555822" w:rsidRDefault="00E9129D" w:rsidP="003D1FFE">
      <w:pPr>
        <w:suppressAutoHyphens w:val="0"/>
        <w:spacing w:line="360" w:lineRule="auto"/>
        <w:ind w:left="284" w:hanging="284"/>
        <w:contextualSpacing/>
        <w:jc w:val="center"/>
        <w:rPr>
          <w:rFonts w:ascii="Arial" w:hAnsi="Arial" w:cs="Arial"/>
          <w:b/>
          <w:bCs/>
          <w:sz w:val="22"/>
          <w:szCs w:val="22"/>
          <w:lang w:eastAsia="en-GB"/>
        </w:rPr>
      </w:pPr>
      <w:r w:rsidRPr="00555822">
        <w:rPr>
          <w:rFonts w:ascii="Arial" w:hAnsi="Arial" w:cs="Arial"/>
          <w:b/>
          <w:bCs/>
          <w:sz w:val="22"/>
          <w:szCs w:val="22"/>
          <w:lang w:eastAsia="en-GB"/>
        </w:rPr>
        <w:t>§ 1</w:t>
      </w:r>
    </w:p>
    <w:p w14:paraId="064A9D7B" w14:textId="77777777" w:rsidR="00E9129D" w:rsidRPr="00555822" w:rsidRDefault="00E9129D" w:rsidP="003D1FFE">
      <w:pPr>
        <w:suppressAutoHyphens w:val="0"/>
        <w:spacing w:line="360" w:lineRule="auto"/>
        <w:ind w:left="284" w:hanging="284"/>
        <w:contextualSpacing/>
        <w:jc w:val="center"/>
        <w:rPr>
          <w:rFonts w:ascii="Arial" w:hAnsi="Arial" w:cs="Arial"/>
          <w:b/>
          <w:bCs/>
          <w:sz w:val="22"/>
          <w:szCs w:val="22"/>
          <w:lang w:eastAsia="en-GB"/>
        </w:rPr>
      </w:pPr>
      <w:r w:rsidRPr="00555822">
        <w:rPr>
          <w:rFonts w:ascii="Arial" w:hAnsi="Arial" w:cs="Arial"/>
          <w:b/>
          <w:bCs/>
          <w:sz w:val="22"/>
          <w:szCs w:val="22"/>
          <w:lang w:eastAsia="en-GB"/>
        </w:rPr>
        <w:t>Przedmiot umowy</w:t>
      </w:r>
    </w:p>
    <w:p w14:paraId="0F1E1C19" w14:textId="77777777" w:rsidR="00920912" w:rsidRPr="00905903" w:rsidRDefault="00FB78EF" w:rsidP="00920912">
      <w:pPr>
        <w:spacing w:line="276" w:lineRule="auto"/>
        <w:ind w:right="137"/>
        <w:jc w:val="both"/>
        <w:rPr>
          <w:rFonts w:ascii="Arial" w:hAnsi="Arial" w:cs="Arial"/>
          <w:i/>
          <w:sz w:val="22"/>
          <w:szCs w:val="22"/>
        </w:rPr>
      </w:pPr>
      <w:r w:rsidRPr="00555822">
        <w:rPr>
          <w:rFonts w:ascii="Arial" w:hAnsi="Arial" w:cs="Arial"/>
          <w:sz w:val="22"/>
          <w:szCs w:val="22"/>
          <w:u w:color="000000"/>
          <w:lang w:eastAsia="en-GB"/>
        </w:rPr>
        <w:t xml:space="preserve">Przedmiotem </w:t>
      </w:r>
      <w:r w:rsidRPr="00905903">
        <w:rPr>
          <w:rFonts w:ascii="Arial" w:hAnsi="Arial" w:cs="Arial"/>
          <w:sz w:val="22"/>
          <w:szCs w:val="22"/>
          <w:u w:color="000000"/>
          <w:lang w:eastAsia="en-GB"/>
        </w:rPr>
        <w:t xml:space="preserve">umowy jest: </w:t>
      </w:r>
      <w:r w:rsidR="00920912" w:rsidRPr="00905903">
        <w:rPr>
          <w:rFonts w:ascii="Arial" w:hAnsi="Arial" w:cs="Arial"/>
          <w:i/>
          <w:sz w:val="22"/>
          <w:szCs w:val="22"/>
        </w:rPr>
        <w:t xml:space="preserve">Renowacja wieży przy kościele pw. Św. Antoniego Padewskiego w Mikołajkach Pomorskich </w:t>
      </w:r>
    </w:p>
    <w:p w14:paraId="67C13203" w14:textId="00CA699D" w:rsidR="00E83FDE" w:rsidRPr="00555822" w:rsidRDefault="00E83FDE" w:rsidP="00F45E84">
      <w:pPr>
        <w:numPr>
          <w:ilvl w:val="0"/>
          <w:numId w:val="25"/>
        </w:numPr>
        <w:tabs>
          <w:tab w:val="left" w:pos="284"/>
          <w:tab w:val="left" w:pos="1418"/>
        </w:tabs>
        <w:suppressAutoHyphens w:val="0"/>
        <w:spacing w:line="360" w:lineRule="auto"/>
        <w:ind w:left="284" w:hanging="284"/>
        <w:contextualSpacing/>
        <w:jc w:val="both"/>
        <w:rPr>
          <w:rFonts w:ascii="Arial" w:hAnsi="Arial" w:cs="Arial"/>
          <w:sz w:val="22"/>
          <w:szCs w:val="22"/>
          <w:u w:color="000000"/>
          <w:lang w:eastAsia="en-GB"/>
        </w:rPr>
      </w:pPr>
      <w:r w:rsidRPr="00555822">
        <w:rPr>
          <w:rFonts w:ascii="Arial" w:hAnsi="Arial" w:cs="Arial"/>
          <w:sz w:val="22"/>
          <w:szCs w:val="22"/>
          <w:u w:color="000000"/>
          <w:lang w:eastAsia="en-GB"/>
        </w:rPr>
        <w:t xml:space="preserve">W ramach niniejszego zamówienia Wykonawca zobowiązany jest wykonać renowację </w:t>
      </w:r>
      <w:r w:rsidR="00905903">
        <w:rPr>
          <w:rFonts w:ascii="Arial" w:hAnsi="Arial" w:cs="Arial"/>
          <w:sz w:val="22"/>
          <w:szCs w:val="22"/>
          <w:u w:color="000000"/>
          <w:lang w:eastAsia="en-GB"/>
        </w:rPr>
        <w:t>wieży przy kościele</w:t>
      </w:r>
      <w:r w:rsidRPr="00555822">
        <w:rPr>
          <w:rFonts w:ascii="Arial" w:hAnsi="Arial" w:cs="Arial"/>
          <w:sz w:val="22"/>
          <w:szCs w:val="22"/>
          <w:u w:color="000000"/>
          <w:lang w:eastAsia="en-GB"/>
        </w:rPr>
        <w:t xml:space="preserve"> </w:t>
      </w:r>
      <w:r w:rsidR="00905903" w:rsidRPr="00905903">
        <w:rPr>
          <w:rFonts w:ascii="Arial" w:hAnsi="Arial" w:cs="Arial"/>
          <w:i/>
          <w:sz w:val="22"/>
          <w:szCs w:val="22"/>
        </w:rPr>
        <w:t>pw. Św. Antoniego Padewskiego</w:t>
      </w:r>
      <w:r w:rsidR="00905903">
        <w:rPr>
          <w:rFonts w:ascii="Arial" w:hAnsi="Arial" w:cs="Arial"/>
          <w:i/>
          <w:sz w:val="22"/>
          <w:szCs w:val="22"/>
        </w:rPr>
        <w:t>,</w:t>
      </w:r>
      <w:r w:rsidRPr="00555822">
        <w:rPr>
          <w:rFonts w:ascii="Arial" w:hAnsi="Arial" w:cs="Arial"/>
          <w:sz w:val="22"/>
          <w:szCs w:val="22"/>
          <w:u w:color="000000"/>
          <w:lang w:eastAsia="en-GB"/>
        </w:rPr>
        <w:t xml:space="preserve"> który zlokalizowany jest pod adresem: </w:t>
      </w:r>
      <w:r w:rsidR="00905903">
        <w:rPr>
          <w:rFonts w:ascii="Arial" w:hAnsi="Arial" w:cs="Arial"/>
          <w:bCs/>
          <w:sz w:val="22"/>
          <w:szCs w:val="22"/>
          <w:u w:color="000000"/>
          <w:lang w:eastAsia="en-GB"/>
        </w:rPr>
        <w:t>ul. Kościuszki 22, 82-433  Mikołajki Pomorskie.</w:t>
      </w:r>
    </w:p>
    <w:p w14:paraId="79A897E5" w14:textId="563CF53D" w:rsidR="00E83FDE" w:rsidRPr="00555822" w:rsidRDefault="00E83FDE" w:rsidP="00E83FDE">
      <w:pPr>
        <w:numPr>
          <w:ilvl w:val="0"/>
          <w:numId w:val="25"/>
        </w:numPr>
        <w:tabs>
          <w:tab w:val="left" w:pos="284"/>
          <w:tab w:val="left" w:pos="1418"/>
        </w:tabs>
        <w:suppressAutoHyphens w:val="0"/>
        <w:spacing w:line="360" w:lineRule="auto"/>
        <w:ind w:left="284" w:hanging="284"/>
        <w:contextualSpacing/>
        <w:jc w:val="both"/>
        <w:rPr>
          <w:rFonts w:ascii="Arial" w:hAnsi="Arial" w:cs="Arial"/>
          <w:sz w:val="22"/>
          <w:szCs w:val="22"/>
          <w:u w:color="000000"/>
          <w:lang w:eastAsia="en-GB"/>
        </w:rPr>
      </w:pPr>
      <w:r w:rsidRPr="00555822">
        <w:rPr>
          <w:rFonts w:ascii="Arial" w:hAnsi="Arial" w:cs="Arial"/>
          <w:sz w:val="22"/>
          <w:szCs w:val="22"/>
          <w:u w:color="000000"/>
          <w:lang w:eastAsia="en-GB"/>
        </w:rPr>
        <w:t>Szczegółowy zakres zamówienia określony jest w zapytaniu ofertowym, które stanowi integralną część umowy.</w:t>
      </w:r>
    </w:p>
    <w:p w14:paraId="0543327E" w14:textId="77777777" w:rsidR="00B3607D" w:rsidRPr="00555822" w:rsidRDefault="00B3607D" w:rsidP="00B3607D">
      <w:pPr>
        <w:numPr>
          <w:ilvl w:val="0"/>
          <w:numId w:val="25"/>
        </w:numPr>
        <w:tabs>
          <w:tab w:val="left" w:pos="284"/>
          <w:tab w:val="left" w:pos="1418"/>
        </w:tabs>
        <w:suppressAutoHyphens w:val="0"/>
        <w:spacing w:line="360" w:lineRule="auto"/>
        <w:ind w:left="284" w:hanging="284"/>
        <w:contextualSpacing/>
        <w:jc w:val="both"/>
        <w:rPr>
          <w:rFonts w:ascii="Arial" w:hAnsi="Arial" w:cs="Arial"/>
          <w:sz w:val="22"/>
          <w:szCs w:val="22"/>
          <w:u w:color="000000"/>
          <w:lang w:eastAsia="en-GB"/>
        </w:rPr>
      </w:pPr>
      <w:r w:rsidRPr="00555822">
        <w:rPr>
          <w:rFonts w:ascii="Arial" w:hAnsi="Arial" w:cs="Arial"/>
          <w:sz w:val="22"/>
          <w:szCs w:val="22"/>
        </w:rPr>
        <w:t xml:space="preserve">Zakres prac będzie zgodny z decyzją wydaną przez Pomorskiego Wojewódzkiego Konserwatora Zabytków nr……………………….. z dnia …………………… r. </w:t>
      </w:r>
    </w:p>
    <w:p w14:paraId="53D8213B" w14:textId="4D9C5F03" w:rsidR="00E83FDE" w:rsidRPr="00555822" w:rsidRDefault="00E83FDE" w:rsidP="00FB78EF">
      <w:pPr>
        <w:numPr>
          <w:ilvl w:val="0"/>
          <w:numId w:val="25"/>
        </w:numPr>
        <w:tabs>
          <w:tab w:val="left" w:pos="284"/>
          <w:tab w:val="left" w:pos="1418"/>
        </w:tabs>
        <w:suppressAutoHyphens w:val="0"/>
        <w:spacing w:line="360" w:lineRule="auto"/>
        <w:ind w:left="284" w:hanging="284"/>
        <w:contextualSpacing/>
        <w:jc w:val="both"/>
        <w:rPr>
          <w:rFonts w:ascii="Arial" w:hAnsi="Arial" w:cs="Arial"/>
          <w:sz w:val="22"/>
          <w:szCs w:val="22"/>
          <w:u w:color="000000"/>
          <w:lang w:eastAsia="en-GB"/>
        </w:rPr>
      </w:pPr>
      <w:r w:rsidRPr="00555822">
        <w:rPr>
          <w:rFonts w:ascii="Arial" w:hAnsi="Arial" w:cs="Arial"/>
          <w:sz w:val="22"/>
          <w:szCs w:val="22"/>
          <w:u w:color="000000"/>
          <w:lang w:eastAsia="en-GB"/>
        </w:rPr>
        <w:t xml:space="preserve">Przedmiot zamówienia należy wykonać zgodnie z </w:t>
      </w:r>
      <w:r w:rsidR="00905903">
        <w:rPr>
          <w:rFonts w:ascii="Arial" w:hAnsi="Arial" w:cs="Arial"/>
          <w:sz w:val="22"/>
          <w:szCs w:val="22"/>
          <w:u w:color="000000"/>
          <w:lang w:eastAsia="en-GB"/>
        </w:rPr>
        <w:t xml:space="preserve">Projektem Zagospodarowania terenu oraz Przedmiarem robót. </w:t>
      </w:r>
    </w:p>
    <w:p w14:paraId="429C0057" w14:textId="45E70CA3" w:rsidR="00E9129D" w:rsidRPr="00555822" w:rsidRDefault="00E83FDE" w:rsidP="0033188F">
      <w:pPr>
        <w:numPr>
          <w:ilvl w:val="0"/>
          <w:numId w:val="25"/>
        </w:numPr>
        <w:tabs>
          <w:tab w:val="left" w:pos="284"/>
          <w:tab w:val="left" w:pos="1418"/>
        </w:tabs>
        <w:suppressAutoHyphens w:val="0"/>
        <w:spacing w:line="360" w:lineRule="auto"/>
        <w:ind w:left="284" w:hanging="284"/>
        <w:contextualSpacing/>
        <w:jc w:val="both"/>
        <w:rPr>
          <w:rFonts w:ascii="Arial" w:hAnsi="Arial" w:cs="Arial"/>
          <w:sz w:val="22"/>
          <w:szCs w:val="22"/>
          <w:u w:color="000000"/>
          <w:lang w:eastAsia="en-GB"/>
        </w:rPr>
      </w:pPr>
      <w:r w:rsidRPr="00555822">
        <w:rPr>
          <w:rFonts w:ascii="Arial" w:hAnsi="Arial" w:cs="Arial"/>
          <w:sz w:val="22"/>
          <w:szCs w:val="22"/>
          <w:u w:color="000000"/>
          <w:lang w:eastAsia="en-GB"/>
        </w:rPr>
        <w:t>Inwestycja, która jest przedmiotem niniejszej umowy, otrzymała dofinansowanie z</w:t>
      </w:r>
      <w:r w:rsidR="00555822">
        <w:rPr>
          <w:rFonts w:ascii="Arial" w:hAnsi="Arial" w:cs="Arial"/>
          <w:sz w:val="22"/>
          <w:szCs w:val="22"/>
          <w:u w:color="000000"/>
          <w:lang w:eastAsia="en-GB"/>
        </w:rPr>
        <w:t> </w:t>
      </w:r>
      <w:r w:rsidRPr="00555822">
        <w:rPr>
          <w:rFonts w:ascii="Arial" w:hAnsi="Arial" w:cs="Arial"/>
          <w:sz w:val="22"/>
          <w:szCs w:val="22"/>
          <w:u w:color="000000"/>
          <w:lang w:eastAsia="en-GB"/>
        </w:rPr>
        <w:t>Rządowego Programu Ochrony Zaby</w:t>
      </w:r>
      <w:r w:rsidR="00FB78EF" w:rsidRPr="00555822">
        <w:rPr>
          <w:rFonts w:ascii="Arial" w:hAnsi="Arial" w:cs="Arial"/>
          <w:sz w:val="22"/>
          <w:szCs w:val="22"/>
          <w:u w:color="000000"/>
          <w:lang w:eastAsia="en-GB"/>
        </w:rPr>
        <w:t>tków nr</w:t>
      </w:r>
      <w:r w:rsidR="00FB78EF" w:rsidRPr="00555822">
        <w:rPr>
          <w:rFonts w:ascii="Arial" w:hAnsi="Arial" w:cs="Arial"/>
          <w:sz w:val="22"/>
          <w:szCs w:val="22"/>
          <w:lang w:eastAsia="en-GB"/>
        </w:rPr>
        <w:t xml:space="preserve"> </w:t>
      </w:r>
      <w:r w:rsidR="00D16A19" w:rsidRPr="00555822">
        <w:rPr>
          <w:rFonts w:ascii="Arial" w:hAnsi="Arial" w:cs="Arial"/>
          <w:sz w:val="22"/>
          <w:szCs w:val="22"/>
          <w:u w:color="000000"/>
          <w:lang w:eastAsia="en-GB"/>
        </w:rPr>
        <w:t>……../…../……</w:t>
      </w:r>
      <w:r w:rsidR="00FB78EF" w:rsidRPr="00555822">
        <w:rPr>
          <w:rFonts w:ascii="Arial" w:hAnsi="Arial" w:cs="Arial"/>
          <w:sz w:val="22"/>
          <w:szCs w:val="22"/>
          <w:u w:color="000000"/>
          <w:lang w:eastAsia="en-GB"/>
        </w:rPr>
        <w:t>/</w:t>
      </w:r>
      <w:proofErr w:type="spellStart"/>
      <w:r w:rsidR="00FB78EF" w:rsidRPr="00555822">
        <w:rPr>
          <w:rFonts w:ascii="Arial" w:hAnsi="Arial" w:cs="Arial"/>
          <w:sz w:val="22"/>
          <w:szCs w:val="22"/>
          <w:u w:color="000000"/>
          <w:lang w:eastAsia="en-GB"/>
        </w:rPr>
        <w:t>PolskiLad</w:t>
      </w:r>
      <w:proofErr w:type="spellEnd"/>
      <w:r w:rsidRPr="00555822">
        <w:rPr>
          <w:rFonts w:ascii="Arial" w:hAnsi="Arial" w:cs="Arial"/>
          <w:sz w:val="22"/>
          <w:szCs w:val="22"/>
          <w:u w:color="000000"/>
          <w:lang w:eastAsia="en-GB"/>
        </w:rPr>
        <w:t>.</w:t>
      </w:r>
    </w:p>
    <w:p w14:paraId="184B39B3" w14:textId="77777777" w:rsidR="00E9129D" w:rsidRPr="00555822" w:rsidRDefault="00E9129D" w:rsidP="003D1FFE">
      <w:pPr>
        <w:tabs>
          <w:tab w:val="left" w:pos="284"/>
        </w:tabs>
        <w:suppressAutoHyphens w:val="0"/>
        <w:spacing w:line="360" w:lineRule="auto"/>
        <w:ind w:left="284" w:right="29"/>
        <w:contextualSpacing/>
        <w:jc w:val="both"/>
        <w:rPr>
          <w:rFonts w:ascii="Arial" w:hAnsi="Arial" w:cs="Arial"/>
          <w:sz w:val="22"/>
          <w:szCs w:val="22"/>
          <w:lang w:eastAsia="en-GB"/>
        </w:rPr>
      </w:pPr>
    </w:p>
    <w:p w14:paraId="73871B42" w14:textId="24C0E37C" w:rsidR="00E9129D" w:rsidRPr="00555822" w:rsidRDefault="00F74B9A" w:rsidP="003D1FFE">
      <w:pPr>
        <w:suppressAutoHyphens w:val="0"/>
        <w:spacing w:line="360" w:lineRule="auto"/>
        <w:contextualSpacing/>
        <w:jc w:val="center"/>
        <w:rPr>
          <w:rFonts w:ascii="Arial" w:hAnsi="Arial" w:cs="Arial"/>
          <w:b/>
          <w:sz w:val="22"/>
          <w:szCs w:val="22"/>
          <w:lang w:eastAsia="en-GB"/>
        </w:rPr>
      </w:pPr>
      <w:r w:rsidRPr="00555822">
        <w:rPr>
          <w:rFonts w:ascii="Arial" w:hAnsi="Arial" w:cs="Arial"/>
          <w:b/>
          <w:sz w:val="22"/>
          <w:szCs w:val="22"/>
          <w:lang w:eastAsia="en-GB"/>
        </w:rPr>
        <w:t>§ 2</w:t>
      </w:r>
    </w:p>
    <w:p w14:paraId="212DB7D4" w14:textId="75266D7A" w:rsidR="00E9129D" w:rsidRPr="00555822" w:rsidRDefault="00E9129D" w:rsidP="003D1FFE">
      <w:pPr>
        <w:suppressAutoHyphens w:val="0"/>
        <w:spacing w:line="360" w:lineRule="auto"/>
        <w:contextualSpacing/>
        <w:jc w:val="center"/>
        <w:rPr>
          <w:rFonts w:ascii="Arial" w:hAnsi="Arial" w:cs="Arial"/>
          <w:b/>
          <w:sz w:val="22"/>
          <w:szCs w:val="22"/>
          <w:lang w:eastAsia="en-GB"/>
        </w:rPr>
      </w:pPr>
      <w:r w:rsidRPr="00555822">
        <w:rPr>
          <w:rFonts w:ascii="Arial" w:hAnsi="Arial" w:cs="Arial"/>
          <w:b/>
          <w:sz w:val="22"/>
          <w:szCs w:val="22"/>
          <w:lang w:eastAsia="en-GB"/>
        </w:rPr>
        <w:t xml:space="preserve">Terminy </w:t>
      </w:r>
      <w:r w:rsidR="00753C74" w:rsidRPr="00555822">
        <w:rPr>
          <w:rFonts w:ascii="Arial" w:hAnsi="Arial" w:cs="Arial"/>
          <w:b/>
          <w:sz w:val="22"/>
          <w:szCs w:val="22"/>
          <w:lang w:eastAsia="en-GB"/>
        </w:rPr>
        <w:t xml:space="preserve">realizacji </w:t>
      </w:r>
    </w:p>
    <w:p w14:paraId="1404B293" w14:textId="73884803" w:rsidR="00A54A72" w:rsidRPr="00555822" w:rsidRDefault="00A54A72" w:rsidP="00A54A72">
      <w:pPr>
        <w:pStyle w:val="Akapitzlist"/>
        <w:numPr>
          <w:ilvl w:val="0"/>
          <w:numId w:val="31"/>
        </w:numPr>
        <w:suppressAutoHyphens w:val="0"/>
        <w:spacing w:line="360" w:lineRule="auto"/>
        <w:contextualSpacing/>
        <w:jc w:val="both"/>
        <w:rPr>
          <w:rFonts w:cs="Arial"/>
          <w:szCs w:val="22"/>
          <w:lang w:eastAsia="en-GB"/>
        </w:rPr>
      </w:pPr>
      <w:r w:rsidRPr="00555822">
        <w:rPr>
          <w:rFonts w:cs="Arial"/>
          <w:szCs w:val="22"/>
          <w:lang w:eastAsia="en-GB"/>
        </w:rPr>
        <w:t>Termin realizacji zamówienia: od dnia podpisania umowy do ………………. r.</w:t>
      </w:r>
    </w:p>
    <w:p w14:paraId="6131B438" w14:textId="0822A0D4" w:rsidR="00E9129D" w:rsidRPr="00555822" w:rsidRDefault="00A54A72" w:rsidP="00A54A72">
      <w:pPr>
        <w:pStyle w:val="Akapitzlist"/>
        <w:numPr>
          <w:ilvl w:val="0"/>
          <w:numId w:val="31"/>
        </w:numPr>
        <w:suppressAutoHyphens w:val="0"/>
        <w:spacing w:line="360" w:lineRule="auto"/>
        <w:contextualSpacing/>
        <w:jc w:val="both"/>
        <w:rPr>
          <w:rFonts w:cs="Arial"/>
          <w:szCs w:val="22"/>
          <w:lang w:eastAsia="en-GB"/>
        </w:rPr>
      </w:pPr>
      <w:r w:rsidRPr="00555822">
        <w:rPr>
          <w:rFonts w:cs="Arial"/>
          <w:szCs w:val="22"/>
          <w:lang w:eastAsia="en-GB"/>
        </w:rPr>
        <w:t>Za termin zakończenia przedmiotu umowy rozumie się termin podpisania przez obie strony protokołu odbioru końcowego bez zastrzeżeń.</w:t>
      </w:r>
    </w:p>
    <w:p w14:paraId="354DBF46" w14:textId="77777777" w:rsidR="00F74B9A" w:rsidRPr="00555822" w:rsidRDefault="00F74B9A" w:rsidP="00753C74">
      <w:pPr>
        <w:suppressAutoHyphens w:val="0"/>
        <w:spacing w:line="360" w:lineRule="auto"/>
        <w:contextualSpacing/>
        <w:jc w:val="both"/>
        <w:rPr>
          <w:rFonts w:ascii="Arial" w:hAnsi="Arial" w:cs="Arial"/>
          <w:szCs w:val="22"/>
          <w:lang w:eastAsia="en-GB"/>
        </w:rPr>
      </w:pPr>
    </w:p>
    <w:p w14:paraId="67BB4024" w14:textId="77777777" w:rsidR="004E22E2" w:rsidRPr="00555822" w:rsidRDefault="004E22E2" w:rsidP="003D1FFE">
      <w:pPr>
        <w:tabs>
          <w:tab w:val="left" w:pos="360"/>
        </w:tabs>
        <w:suppressAutoHyphens w:val="0"/>
        <w:spacing w:line="360" w:lineRule="auto"/>
        <w:ind w:left="284" w:hanging="284"/>
        <w:contextualSpacing/>
        <w:jc w:val="center"/>
        <w:rPr>
          <w:rFonts w:ascii="Arial" w:hAnsi="Arial" w:cs="Arial"/>
          <w:b/>
          <w:bCs/>
          <w:sz w:val="22"/>
          <w:szCs w:val="22"/>
          <w:lang w:eastAsia="en-GB"/>
        </w:rPr>
      </w:pPr>
    </w:p>
    <w:p w14:paraId="3DE7F300" w14:textId="7EAEA926" w:rsidR="00F74B9A" w:rsidRPr="00555822" w:rsidRDefault="00753C74" w:rsidP="003D1FFE">
      <w:pPr>
        <w:tabs>
          <w:tab w:val="left" w:pos="360"/>
        </w:tabs>
        <w:suppressAutoHyphens w:val="0"/>
        <w:spacing w:line="360" w:lineRule="auto"/>
        <w:ind w:left="284" w:hanging="284"/>
        <w:contextualSpacing/>
        <w:jc w:val="center"/>
        <w:rPr>
          <w:rFonts w:ascii="Arial" w:hAnsi="Arial" w:cs="Arial"/>
          <w:b/>
          <w:bCs/>
          <w:sz w:val="22"/>
          <w:szCs w:val="22"/>
          <w:lang w:eastAsia="en-GB"/>
        </w:rPr>
      </w:pPr>
      <w:r w:rsidRPr="00555822">
        <w:rPr>
          <w:rFonts w:ascii="Arial" w:hAnsi="Arial" w:cs="Arial"/>
          <w:b/>
          <w:bCs/>
          <w:sz w:val="22"/>
          <w:szCs w:val="22"/>
          <w:lang w:eastAsia="en-GB"/>
        </w:rPr>
        <w:t>§ 3</w:t>
      </w:r>
    </w:p>
    <w:p w14:paraId="06622E68" w14:textId="77777777" w:rsidR="00F74B9A" w:rsidRPr="00555822" w:rsidRDefault="00F74B9A" w:rsidP="003D1FFE">
      <w:pPr>
        <w:tabs>
          <w:tab w:val="left" w:pos="360"/>
        </w:tabs>
        <w:suppressAutoHyphens w:val="0"/>
        <w:spacing w:line="360" w:lineRule="auto"/>
        <w:ind w:left="284" w:hanging="284"/>
        <w:contextualSpacing/>
        <w:jc w:val="center"/>
        <w:rPr>
          <w:rFonts w:ascii="Arial" w:hAnsi="Arial" w:cs="Arial"/>
          <w:b/>
          <w:bCs/>
          <w:sz w:val="22"/>
          <w:szCs w:val="22"/>
          <w:lang w:eastAsia="en-GB"/>
        </w:rPr>
      </w:pPr>
      <w:r w:rsidRPr="00555822">
        <w:rPr>
          <w:rFonts w:ascii="Arial" w:hAnsi="Arial" w:cs="Arial"/>
          <w:b/>
          <w:bCs/>
          <w:sz w:val="22"/>
          <w:szCs w:val="22"/>
          <w:lang w:eastAsia="en-GB"/>
        </w:rPr>
        <w:t>Wynagrodzenie</w:t>
      </w:r>
    </w:p>
    <w:p w14:paraId="7F9AF25E" w14:textId="7E81BD65" w:rsidR="00F74B9A" w:rsidRPr="00555822" w:rsidRDefault="00F74B9A" w:rsidP="00E0037B">
      <w:pPr>
        <w:pStyle w:val="Akapitzlist"/>
        <w:numPr>
          <w:ilvl w:val="0"/>
          <w:numId w:val="36"/>
        </w:numPr>
        <w:suppressAutoHyphens w:val="0"/>
        <w:spacing w:line="360" w:lineRule="auto"/>
        <w:ind w:left="284"/>
        <w:contextualSpacing/>
        <w:jc w:val="both"/>
        <w:rPr>
          <w:rFonts w:cs="Arial"/>
          <w:szCs w:val="22"/>
        </w:rPr>
      </w:pPr>
      <w:r w:rsidRPr="00555822">
        <w:rPr>
          <w:rFonts w:cs="Arial"/>
          <w:szCs w:val="22"/>
        </w:rPr>
        <w:t xml:space="preserve">Za wykonanie przedmiotu umowy Strony ustalają wynagrodzenie ryczałtowe w wysokości: </w:t>
      </w:r>
      <w:r w:rsidRPr="00555822">
        <w:rPr>
          <w:rFonts w:cs="Arial"/>
          <w:b/>
          <w:szCs w:val="22"/>
          <w:lang w:eastAsia="en-GB"/>
        </w:rPr>
        <w:t xml:space="preserve">……………… </w:t>
      </w:r>
      <w:r w:rsidR="00D75271" w:rsidRPr="00555822">
        <w:rPr>
          <w:rFonts w:cs="Arial"/>
          <w:b/>
          <w:szCs w:val="22"/>
        </w:rPr>
        <w:t>zł</w:t>
      </w:r>
      <w:r w:rsidRPr="00555822">
        <w:rPr>
          <w:rFonts w:cs="Arial"/>
          <w:b/>
          <w:szCs w:val="22"/>
        </w:rPr>
        <w:t xml:space="preserve"> (słownie: </w:t>
      </w:r>
      <w:r w:rsidR="00D75271" w:rsidRPr="00555822">
        <w:rPr>
          <w:rFonts w:cs="Arial"/>
          <w:b/>
          <w:szCs w:val="22"/>
          <w:lang w:eastAsia="en-GB"/>
        </w:rPr>
        <w:t>………………….</w:t>
      </w:r>
      <w:r w:rsidRPr="00555822">
        <w:rPr>
          <w:rFonts w:cs="Arial"/>
          <w:b/>
          <w:szCs w:val="22"/>
        </w:rPr>
        <w:t>)</w:t>
      </w:r>
      <w:r w:rsidRPr="00555822">
        <w:rPr>
          <w:rFonts w:cs="Arial"/>
          <w:szCs w:val="22"/>
        </w:rPr>
        <w:t xml:space="preserve"> </w:t>
      </w:r>
      <w:r w:rsidRPr="00555822">
        <w:rPr>
          <w:rFonts w:cs="Arial"/>
          <w:b/>
          <w:szCs w:val="22"/>
        </w:rPr>
        <w:t>brutto</w:t>
      </w:r>
      <w:r w:rsidRPr="00555822">
        <w:rPr>
          <w:rFonts w:cs="Arial"/>
          <w:szCs w:val="22"/>
        </w:rPr>
        <w:t xml:space="preserve"> zgodnie z ofertą cenową Wykonawcy złożoną w postępowaniu zakupowym.</w:t>
      </w:r>
    </w:p>
    <w:p w14:paraId="7650EEE4" w14:textId="77777777" w:rsidR="00F74B9A" w:rsidRPr="00555822" w:rsidRDefault="00F74B9A" w:rsidP="00E0037B">
      <w:pPr>
        <w:pStyle w:val="Akapitzlist"/>
        <w:numPr>
          <w:ilvl w:val="0"/>
          <w:numId w:val="36"/>
        </w:numPr>
        <w:suppressAutoHyphens w:val="0"/>
        <w:spacing w:line="360" w:lineRule="auto"/>
        <w:ind w:left="284"/>
        <w:contextualSpacing/>
        <w:jc w:val="both"/>
        <w:rPr>
          <w:rFonts w:cs="Arial"/>
          <w:szCs w:val="22"/>
        </w:rPr>
      </w:pPr>
      <w:r w:rsidRPr="00555822">
        <w:rPr>
          <w:rFonts w:cs="Arial"/>
          <w:szCs w:val="22"/>
        </w:rPr>
        <w:t xml:space="preserve">Wynagrodzenie obejmuje zakres prac określony w opisie przedmiotu zamówienia zawartym w postępowaniu zakupowym. </w:t>
      </w:r>
    </w:p>
    <w:p w14:paraId="19E98CA7" w14:textId="77777777" w:rsidR="00F74B9A" w:rsidRPr="00555822" w:rsidRDefault="00F74B9A" w:rsidP="00E0037B">
      <w:pPr>
        <w:pStyle w:val="Akapitzlist"/>
        <w:numPr>
          <w:ilvl w:val="0"/>
          <w:numId w:val="36"/>
        </w:numPr>
        <w:suppressAutoHyphens w:val="0"/>
        <w:spacing w:line="360" w:lineRule="auto"/>
        <w:ind w:left="284"/>
        <w:contextualSpacing/>
        <w:jc w:val="both"/>
        <w:rPr>
          <w:rFonts w:cs="Arial"/>
          <w:szCs w:val="22"/>
        </w:rPr>
      </w:pPr>
      <w:r w:rsidRPr="00555822">
        <w:rPr>
          <w:rFonts w:cs="Arial"/>
          <w:szCs w:val="22"/>
          <w:lang w:eastAsia="pl-PL"/>
        </w:rPr>
        <w:t xml:space="preserve">Wynagrodzenie za wykonanie Przedmiotu umowy jest </w:t>
      </w:r>
      <w:r w:rsidRPr="00555822">
        <w:rPr>
          <w:rFonts w:cs="Arial"/>
          <w:b/>
          <w:szCs w:val="22"/>
          <w:lang w:eastAsia="pl-PL"/>
        </w:rPr>
        <w:t>wynagrodzeniem ryczałtowym, niezmiennym</w:t>
      </w:r>
      <w:r w:rsidRPr="00555822">
        <w:rPr>
          <w:rFonts w:cs="Arial"/>
          <w:szCs w:val="22"/>
          <w:lang w:eastAsia="pl-PL"/>
        </w:rPr>
        <w:t>.</w:t>
      </w:r>
    </w:p>
    <w:p w14:paraId="6FA7487D" w14:textId="70800FD5" w:rsidR="006238DF" w:rsidRPr="00555822" w:rsidRDefault="006238DF" w:rsidP="00E0037B">
      <w:pPr>
        <w:pStyle w:val="Akapitzlist"/>
        <w:numPr>
          <w:ilvl w:val="0"/>
          <w:numId w:val="36"/>
        </w:numPr>
        <w:suppressAutoHyphens w:val="0"/>
        <w:spacing w:line="360" w:lineRule="auto"/>
        <w:ind w:left="284"/>
        <w:contextualSpacing/>
        <w:jc w:val="both"/>
        <w:rPr>
          <w:rFonts w:cs="Arial"/>
          <w:szCs w:val="22"/>
        </w:rPr>
      </w:pPr>
      <w:r w:rsidRPr="00555822">
        <w:rPr>
          <w:rFonts w:cs="Arial"/>
          <w:szCs w:val="22"/>
        </w:rPr>
        <w:t>Wykonawca oświadcza, że jest/nie jest płatnikiem podatku VAT.</w:t>
      </w:r>
    </w:p>
    <w:p w14:paraId="4C5141C4" w14:textId="083D3331" w:rsidR="00F74B9A" w:rsidRPr="00555822" w:rsidRDefault="00F74B9A" w:rsidP="00E0037B">
      <w:pPr>
        <w:pStyle w:val="Akapitzlist"/>
        <w:numPr>
          <w:ilvl w:val="0"/>
          <w:numId w:val="36"/>
        </w:numPr>
        <w:suppressAutoHyphens w:val="0"/>
        <w:spacing w:line="360" w:lineRule="auto"/>
        <w:ind w:left="284"/>
        <w:contextualSpacing/>
        <w:jc w:val="both"/>
        <w:rPr>
          <w:rFonts w:cs="Arial"/>
          <w:szCs w:val="22"/>
        </w:rPr>
      </w:pPr>
      <w:r w:rsidRPr="00555822">
        <w:rPr>
          <w:rFonts w:cs="Arial"/>
          <w:szCs w:val="22"/>
          <w:lang w:eastAsia="pl-PL"/>
        </w:rPr>
        <w:t xml:space="preserve">Wynagrodzenie ryczałtowe, o którym mowa w ust 1. obejmuje wszystkie koszty związane </w:t>
      </w:r>
      <w:r w:rsidR="00172657" w:rsidRPr="00555822">
        <w:rPr>
          <w:rFonts w:cs="Arial"/>
          <w:szCs w:val="22"/>
          <w:lang w:eastAsia="pl-PL"/>
        </w:rPr>
        <w:br/>
      </w:r>
      <w:r w:rsidRPr="00555822">
        <w:rPr>
          <w:rFonts w:cs="Arial"/>
          <w:szCs w:val="22"/>
        </w:rPr>
        <w:t xml:space="preserve">z realizacją robót objętych dokumentacją projektową, uzgodnieniami branżowymi, specyfikacjami technicznymi wykonania i odbioru robót oraz niniejszą umową, w tym ryzyko Wykonawcy z tytułu nie oszacowania wszelkich kosztów związanych z realizacją Przedmiotu umowy, a także oddziaływania innych czynników mających lub mogących mieć wpływ na koszty. </w:t>
      </w:r>
    </w:p>
    <w:p w14:paraId="02AFB63A" w14:textId="77777777" w:rsidR="00F74B9A" w:rsidRPr="00555822" w:rsidRDefault="00F74B9A" w:rsidP="003D1FFE">
      <w:pPr>
        <w:pStyle w:val="Akapitzlist"/>
        <w:suppressAutoHyphens w:val="0"/>
        <w:spacing w:line="360" w:lineRule="auto"/>
        <w:ind w:left="3960"/>
        <w:contextualSpacing/>
        <w:jc w:val="both"/>
        <w:rPr>
          <w:rFonts w:cs="Arial"/>
          <w:szCs w:val="22"/>
          <w:lang w:eastAsia="en-GB"/>
        </w:rPr>
      </w:pPr>
    </w:p>
    <w:p w14:paraId="49F94EB6" w14:textId="79051597" w:rsidR="00F74B9A" w:rsidRPr="00555822" w:rsidRDefault="00753C74" w:rsidP="003D1FFE">
      <w:pPr>
        <w:spacing w:line="360" w:lineRule="auto"/>
        <w:ind w:left="284"/>
        <w:jc w:val="center"/>
        <w:rPr>
          <w:rFonts w:ascii="Arial" w:hAnsi="Arial" w:cs="Arial"/>
          <w:b/>
          <w:sz w:val="22"/>
          <w:szCs w:val="22"/>
        </w:rPr>
      </w:pPr>
      <w:r w:rsidRPr="00555822">
        <w:rPr>
          <w:rFonts w:ascii="Arial" w:hAnsi="Arial" w:cs="Arial"/>
          <w:b/>
          <w:sz w:val="22"/>
          <w:szCs w:val="22"/>
        </w:rPr>
        <w:t>§ 4</w:t>
      </w:r>
    </w:p>
    <w:p w14:paraId="7C4D6B2A" w14:textId="77777777" w:rsidR="00F74B9A" w:rsidRPr="00555822" w:rsidRDefault="00F74B9A" w:rsidP="003D1FFE">
      <w:pPr>
        <w:spacing w:line="360" w:lineRule="auto"/>
        <w:ind w:left="284"/>
        <w:jc w:val="center"/>
        <w:rPr>
          <w:rFonts w:ascii="Arial" w:hAnsi="Arial" w:cs="Arial"/>
          <w:b/>
          <w:sz w:val="22"/>
          <w:szCs w:val="22"/>
        </w:rPr>
      </w:pPr>
      <w:r w:rsidRPr="00555822">
        <w:rPr>
          <w:rFonts w:ascii="Arial" w:hAnsi="Arial" w:cs="Arial"/>
          <w:b/>
          <w:sz w:val="22"/>
          <w:szCs w:val="22"/>
        </w:rPr>
        <w:t>Warunki płatności</w:t>
      </w:r>
    </w:p>
    <w:p w14:paraId="31774134" w14:textId="6B50F748" w:rsidR="006238DF" w:rsidRPr="00517FCB" w:rsidRDefault="006238DF" w:rsidP="000B5154">
      <w:pPr>
        <w:pStyle w:val="Akapitzlist"/>
        <w:numPr>
          <w:ilvl w:val="3"/>
          <w:numId w:val="24"/>
        </w:numPr>
        <w:spacing w:line="360" w:lineRule="auto"/>
        <w:ind w:left="284" w:hanging="284"/>
        <w:jc w:val="both"/>
        <w:rPr>
          <w:rFonts w:cs="Arial"/>
          <w:bCs/>
          <w:szCs w:val="22"/>
        </w:rPr>
      </w:pPr>
      <w:r w:rsidRPr="00555822">
        <w:rPr>
          <w:rFonts w:cs="Arial"/>
          <w:szCs w:val="22"/>
        </w:rPr>
        <w:t>Zamawiający udzieli Wykonawcy zaliczki na poczet wykonania przedmiotu umowy w</w:t>
      </w:r>
      <w:r w:rsidR="00555822">
        <w:rPr>
          <w:rFonts w:cs="Arial"/>
          <w:szCs w:val="22"/>
        </w:rPr>
        <w:t> </w:t>
      </w:r>
      <w:r w:rsidRPr="00555822">
        <w:rPr>
          <w:rFonts w:cs="Arial"/>
          <w:szCs w:val="22"/>
        </w:rPr>
        <w:t xml:space="preserve">wysokości nie mniejszej niż 2% wartości wynagrodzenia brutto, o którym mowa w </w:t>
      </w:r>
      <w:r w:rsidR="00172657" w:rsidRPr="00555822">
        <w:rPr>
          <w:rFonts w:cs="Arial"/>
          <w:bCs/>
          <w:szCs w:val="22"/>
        </w:rPr>
        <w:t>§ 3</w:t>
      </w:r>
      <w:r w:rsidRPr="00555822">
        <w:rPr>
          <w:rFonts w:cs="Arial"/>
          <w:bCs/>
          <w:szCs w:val="22"/>
        </w:rPr>
        <w:t xml:space="preserve"> </w:t>
      </w:r>
      <w:r w:rsidRPr="00555822">
        <w:rPr>
          <w:rFonts w:cs="Arial"/>
          <w:szCs w:val="22"/>
        </w:rPr>
        <w:t xml:space="preserve">ust. 1, </w:t>
      </w:r>
      <w:r w:rsidRPr="00517FCB">
        <w:rPr>
          <w:rFonts w:cs="Arial"/>
          <w:szCs w:val="22"/>
        </w:rPr>
        <w:t>co stanowi kwotę ______</w:t>
      </w:r>
      <w:r w:rsidR="00203AF9" w:rsidRPr="00517FCB">
        <w:rPr>
          <w:rFonts w:cs="Arial"/>
          <w:szCs w:val="22"/>
        </w:rPr>
        <w:t>____ zł (słownie: ____________)</w:t>
      </w:r>
      <w:r w:rsidR="00920912" w:rsidRPr="00517FCB">
        <w:rPr>
          <w:rFonts w:cs="Arial"/>
          <w:szCs w:val="22"/>
        </w:rPr>
        <w:t xml:space="preserve">, lecz nie więcej niż do wysokości wkładu własnego Zamawiającego. </w:t>
      </w:r>
    </w:p>
    <w:p w14:paraId="60696875" w14:textId="46C9302B" w:rsidR="00203AF9" w:rsidRPr="00555822" w:rsidRDefault="00203AF9" w:rsidP="000B5154">
      <w:pPr>
        <w:pStyle w:val="Akapitzlist"/>
        <w:numPr>
          <w:ilvl w:val="3"/>
          <w:numId w:val="24"/>
        </w:numPr>
        <w:spacing w:line="360" w:lineRule="auto"/>
        <w:ind w:left="284" w:hanging="284"/>
        <w:jc w:val="both"/>
        <w:rPr>
          <w:rFonts w:cs="Arial"/>
          <w:bCs/>
          <w:szCs w:val="22"/>
        </w:rPr>
      </w:pPr>
      <w:r w:rsidRPr="00517FCB">
        <w:rPr>
          <w:rFonts w:cs="Arial"/>
          <w:bCs/>
          <w:szCs w:val="22"/>
        </w:rPr>
        <w:t xml:space="preserve">Zaliczka zostanie wypłacona na rachunek bankowy Wykonawcy </w:t>
      </w:r>
      <w:r w:rsidRPr="00555822">
        <w:rPr>
          <w:rFonts w:cs="Arial"/>
          <w:bCs/>
          <w:szCs w:val="22"/>
        </w:rPr>
        <w:t xml:space="preserve">………………………. </w:t>
      </w:r>
      <w:r w:rsidR="00555822" w:rsidRPr="00555822">
        <w:rPr>
          <w:rFonts w:cs="Arial"/>
          <w:bCs/>
          <w:szCs w:val="22"/>
        </w:rPr>
        <w:t>W</w:t>
      </w:r>
      <w:r w:rsidR="00555822">
        <w:rPr>
          <w:rFonts w:cs="Arial"/>
          <w:bCs/>
          <w:szCs w:val="22"/>
        </w:rPr>
        <w:t> </w:t>
      </w:r>
      <w:r w:rsidRPr="00555822">
        <w:rPr>
          <w:rFonts w:cs="Arial"/>
          <w:bCs/>
          <w:szCs w:val="22"/>
        </w:rPr>
        <w:t>terminie 14 dni od przekazania placu budowy. Wykonawca w terminie 7 dni od otrzymania zaliczki wystawi fakturę VAT/rachunek na kwotę obejmującą otrzymaną zaliczkę.</w:t>
      </w:r>
    </w:p>
    <w:p w14:paraId="61486C43" w14:textId="204BC75D" w:rsidR="00203AF9" w:rsidRPr="00555822" w:rsidRDefault="00203AF9" w:rsidP="000B5154">
      <w:pPr>
        <w:pStyle w:val="Akapitzlist"/>
        <w:numPr>
          <w:ilvl w:val="3"/>
          <w:numId w:val="24"/>
        </w:numPr>
        <w:spacing w:line="360" w:lineRule="auto"/>
        <w:ind w:left="284" w:hanging="284"/>
        <w:jc w:val="both"/>
        <w:rPr>
          <w:rFonts w:cs="Arial"/>
          <w:bCs/>
          <w:szCs w:val="22"/>
        </w:rPr>
      </w:pPr>
      <w:r w:rsidRPr="00555822">
        <w:rPr>
          <w:rFonts w:cs="Arial"/>
          <w:bCs/>
          <w:szCs w:val="22"/>
        </w:rPr>
        <w:t xml:space="preserve">Zaliczka wypłacona Wykonawcy zostanie rozliczona poprzez pomniejszenie </w:t>
      </w:r>
      <w:r w:rsidR="004E22E2" w:rsidRPr="00555822">
        <w:rPr>
          <w:rFonts w:cs="Arial"/>
          <w:bCs/>
          <w:szCs w:val="22"/>
        </w:rPr>
        <w:t xml:space="preserve">wynagrodzenia ustalonego w </w:t>
      </w:r>
      <w:r w:rsidRPr="00555822">
        <w:rPr>
          <w:rFonts w:cs="Arial"/>
          <w:bCs/>
          <w:szCs w:val="22"/>
        </w:rPr>
        <w:t>faktur</w:t>
      </w:r>
      <w:r w:rsidR="004E22E2" w:rsidRPr="00555822">
        <w:rPr>
          <w:rFonts w:cs="Arial"/>
          <w:bCs/>
          <w:szCs w:val="22"/>
        </w:rPr>
        <w:t>ze</w:t>
      </w:r>
      <w:r w:rsidRPr="00555822">
        <w:rPr>
          <w:rFonts w:cs="Arial"/>
          <w:bCs/>
          <w:szCs w:val="22"/>
        </w:rPr>
        <w:t xml:space="preserve"> końcowej Wykonawcy o kwotę zaliczki udzielonej Wykonawcy.</w:t>
      </w:r>
    </w:p>
    <w:p w14:paraId="5EB33CF6" w14:textId="6DE366BE" w:rsidR="00203AF9" w:rsidRPr="00555822" w:rsidRDefault="00203AF9" w:rsidP="000B5154">
      <w:pPr>
        <w:pStyle w:val="Akapitzlist"/>
        <w:numPr>
          <w:ilvl w:val="3"/>
          <w:numId w:val="24"/>
        </w:numPr>
        <w:spacing w:line="360" w:lineRule="auto"/>
        <w:ind w:left="284" w:hanging="284"/>
        <w:jc w:val="both"/>
        <w:rPr>
          <w:rFonts w:cs="Arial"/>
          <w:bCs/>
          <w:szCs w:val="22"/>
        </w:rPr>
      </w:pPr>
      <w:r w:rsidRPr="00555822">
        <w:rPr>
          <w:rFonts w:cs="Arial"/>
          <w:bCs/>
          <w:szCs w:val="22"/>
        </w:rPr>
        <w:t xml:space="preserve">Pozostała część wynagrodzenia zostanie wypłacona po zakończeniu realizacji </w:t>
      </w:r>
      <w:r w:rsidR="004E22E2" w:rsidRPr="00555822">
        <w:rPr>
          <w:rFonts w:cs="Arial"/>
          <w:bCs/>
          <w:szCs w:val="22"/>
        </w:rPr>
        <w:t xml:space="preserve">i odbiorze końcowym </w:t>
      </w:r>
      <w:r w:rsidRPr="00555822">
        <w:rPr>
          <w:rFonts w:cs="Arial"/>
          <w:bCs/>
          <w:szCs w:val="22"/>
        </w:rPr>
        <w:t>inwestycji.</w:t>
      </w:r>
    </w:p>
    <w:p w14:paraId="4C9F2225" w14:textId="64D1877E" w:rsidR="00203AF9" w:rsidRPr="00555822" w:rsidRDefault="00203AF9" w:rsidP="000B5154">
      <w:pPr>
        <w:pStyle w:val="Akapitzlist"/>
        <w:numPr>
          <w:ilvl w:val="3"/>
          <w:numId w:val="24"/>
        </w:numPr>
        <w:spacing w:line="360" w:lineRule="auto"/>
        <w:ind w:left="284" w:hanging="284"/>
        <w:jc w:val="both"/>
        <w:rPr>
          <w:rFonts w:cs="Arial"/>
          <w:bCs/>
          <w:strike/>
          <w:szCs w:val="22"/>
        </w:rPr>
      </w:pPr>
      <w:r w:rsidRPr="00555822">
        <w:rPr>
          <w:rFonts w:cs="Arial"/>
          <w:bCs/>
          <w:szCs w:val="22"/>
        </w:rPr>
        <w:t xml:space="preserve">Wykonawca zapewni finansowanie zadania w części niepokrytej zaliczką (udziałem własnym Zamawiającego), na czas poprzedzający wypłatę środków z promesy przez Bank Gospodarstwa Krajowego. Zapłata wynagrodzenia należnego Wykonawcy za wykonanie przedmiotu umowy w całości nastąpi po wykonaniu zadania </w:t>
      </w:r>
      <w:r w:rsidR="004E22E2" w:rsidRPr="00555822">
        <w:rPr>
          <w:rFonts w:cs="Arial"/>
          <w:bCs/>
          <w:szCs w:val="22"/>
        </w:rPr>
        <w:t xml:space="preserve">i odbiorze końcowym </w:t>
      </w:r>
      <w:r w:rsidRPr="00555822">
        <w:rPr>
          <w:rFonts w:cs="Arial"/>
          <w:bCs/>
          <w:szCs w:val="22"/>
        </w:rPr>
        <w:t xml:space="preserve">w terminie nie dłuższym niż </w:t>
      </w:r>
      <w:r w:rsidR="00C671C9" w:rsidRPr="00555822">
        <w:rPr>
          <w:rFonts w:cs="Arial"/>
          <w:bCs/>
          <w:szCs w:val="22"/>
        </w:rPr>
        <w:t>45</w:t>
      </w:r>
      <w:r w:rsidRPr="00555822">
        <w:rPr>
          <w:rFonts w:cs="Arial"/>
          <w:bCs/>
          <w:szCs w:val="22"/>
        </w:rPr>
        <w:t xml:space="preserve"> dni od dnia</w:t>
      </w:r>
      <w:r w:rsidR="004E22E2" w:rsidRPr="00555822">
        <w:rPr>
          <w:rFonts w:cs="Arial"/>
          <w:bCs/>
          <w:szCs w:val="22"/>
        </w:rPr>
        <w:t xml:space="preserve"> przedłożenia </w:t>
      </w:r>
      <w:r w:rsidR="00920912" w:rsidRPr="00555822">
        <w:rPr>
          <w:rFonts w:cs="Arial"/>
          <w:bCs/>
          <w:szCs w:val="22"/>
        </w:rPr>
        <w:t>Zamawiającemu</w:t>
      </w:r>
      <w:r w:rsidR="004E22E2" w:rsidRPr="00555822">
        <w:rPr>
          <w:rFonts w:cs="Arial"/>
          <w:bCs/>
          <w:szCs w:val="22"/>
        </w:rPr>
        <w:t xml:space="preserve"> faktury przez Wykonawcę</w:t>
      </w:r>
      <w:r w:rsidR="00C671C9" w:rsidRPr="00555822">
        <w:rPr>
          <w:rFonts w:cs="Arial"/>
          <w:bCs/>
          <w:szCs w:val="22"/>
        </w:rPr>
        <w:t>.</w:t>
      </w:r>
    </w:p>
    <w:p w14:paraId="4CEB19A8" w14:textId="1ABFBBB3" w:rsidR="00203AF9" w:rsidRPr="00555822" w:rsidRDefault="00203AF9" w:rsidP="000B5154">
      <w:pPr>
        <w:pStyle w:val="Akapitzlist"/>
        <w:numPr>
          <w:ilvl w:val="3"/>
          <w:numId w:val="24"/>
        </w:numPr>
        <w:spacing w:line="360" w:lineRule="auto"/>
        <w:ind w:left="284" w:hanging="284"/>
        <w:jc w:val="both"/>
        <w:rPr>
          <w:rFonts w:cs="Arial"/>
          <w:bCs/>
          <w:szCs w:val="22"/>
        </w:rPr>
      </w:pPr>
      <w:r w:rsidRPr="00555822">
        <w:rPr>
          <w:rFonts w:cs="Arial"/>
          <w:bCs/>
          <w:szCs w:val="22"/>
        </w:rPr>
        <w:t>Rozliczenie między stronami za wykonane roboty nastąpi na podstawie faktury końcowej wystawionej przez wykonawcę, na podstawie protokołu odbioru końcowego, podpisanego przez upoważnionych przedstawicieli zamawiającego i wykonawcy bez uwag i zastrzeżeń.</w:t>
      </w:r>
    </w:p>
    <w:p w14:paraId="22C8C64E" w14:textId="4A767130" w:rsidR="00DE6C54" w:rsidRPr="00555822" w:rsidRDefault="00DE6C54" w:rsidP="000B5154">
      <w:pPr>
        <w:pStyle w:val="Akapitzlist"/>
        <w:numPr>
          <w:ilvl w:val="3"/>
          <w:numId w:val="24"/>
        </w:numPr>
        <w:spacing w:line="360" w:lineRule="auto"/>
        <w:ind w:left="284" w:hanging="284"/>
        <w:jc w:val="both"/>
        <w:rPr>
          <w:rFonts w:cs="Arial"/>
          <w:bCs/>
          <w:szCs w:val="22"/>
        </w:rPr>
      </w:pPr>
      <w:r w:rsidRPr="00555822">
        <w:rPr>
          <w:rFonts w:cs="Arial"/>
          <w:bCs/>
          <w:szCs w:val="22"/>
        </w:rPr>
        <w:t xml:space="preserve">Płatność będzie dokonana przelewem, na numer rachunku bankowego wskazany w fakturze. </w:t>
      </w:r>
      <w:r w:rsidR="000B5154" w:rsidRPr="00555822">
        <w:rPr>
          <w:rFonts w:cs="Arial"/>
          <w:bCs/>
          <w:szCs w:val="22"/>
        </w:rPr>
        <w:t>Za dzień zapłaty uznaje się dzień obciążenia rachunku bankowego Zamawiającego</w:t>
      </w:r>
      <w:r w:rsidRPr="00555822">
        <w:rPr>
          <w:rFonts w:cs="Arial"/>
          <w:bCs/>
          <w:szCs w:val="22"/>
        </w:rPr>
        <w:t>.</w:t>
      </w:r>
    </w:p>
    <w:p w14:paraId="5E2C16B0" w14:textId="338594A6" w:rsidR="00DE6C54" w:rsidRPr="00555822" w:rsidRDefault="00DE6C54" w:rsidP="000B5154">
      <w:pPr>
        <w:pStyle w:val="Akapitzlist"/>
        <w:numPr>
          <w:ilvl w:val="3"/>
          <w:numId w:val="24"/>
        </w:numPr>
        <w:spacing w:line="360" w:lineRule="auto"/>
        <w:ind w:left="284" w:hanging="284"/>
        <w:jc w:val="both"/>
        <w:rPr>
          <w:rFonts w:cs="Arial"/>
          <w:bCs/>
          <w:szCs w:val="22"/>
        </w:rPr>
      </w:pPr>
      <w:r w:rsidRPr="00555822">
        <w:rPr>
          <w:rFonts w:cs="Arial"/>
          <w:bCs/>
          <w:szCs w:val="22"/>
        </w:rPr>
        <w:t xml:space="preserve">Do faktury wykonawca jest zobowiązany dołączyć </w:t>
      </w:r>
      <w:r w:rsidR="004E22E2" w:rsidRPr="00555822">
        <w:rPr>
          <w:rFonts w:cs="Arial"/>
          <w:bCs/>
          <w:szCs w:val="22"/>
        </w:rPr>
        <w:t xml:space="preserve">dowody zapłaty i </w:t>
      </w:r>
      <w:r w:rsidRPr="00555822">
        <w:rPr>
          <w:rFonts w:cs="Arial"/>
          <w:bCs/>
          <w:szCs w:val="22"/>
        </w:rPr>
        <w:t>oświadczenia wszystkich podwykonawców i dalszych podwykonawców, że wykonawca dokonał zapłaty wszelkich należności wynikających z zawartych umów z tytułu realizacji przedmiotu umowy.</w:t>
      </w:r>
    </w:p>
    <w:p w14:paraId="308EB634" w14:textId="72797553" w:rsidR="00DE6C54" w:rsidRPr="00555822" w:rsidRDefault="00DE6C54" w:rsidP="000B5154">
      <w:pPr>
        <w:pStyle w:val="Akapitzlist"/>
        <w:numPr>
          <w:ilvl w:val="3"/>
          <w:numId w:val="24"/>
        </w:numPr>
        <w:spacing w:line="360" w:lineRule="auto"/>
        <w:ind w:left="284" w:hanging="284"/>
        <w:jc w:val="both"/>
        <w:rPr>
          <w:rFonts w:cs="Arial"/>
          <w:bCs/>
          <w:szCs w:val="22"/>
        </w:rPr>
      </w:pPr>
      <w:r w:rsidRPr="00555822">
        <w:rPr>
          <w:rFonts w:cs="Arial"/>
          <w:bCs/>
          <w:szCs w:val="22"/>
        </w:rPr>
        <w:t>W przypadku nieprzedstawienia przez wykonawcę wszystkich dowodów zapłaty</w:t>
      </w:r>
      <w:r w:rsidR="001B12DE" w:rsidRPr="00555822">
        <w:rPr>
          <w:rFonts w:cs="Arial"/>
          <w:bCs/>
          <w:szCs w:val="22"/>
        </w:rPr>
        <w:t xml:space="preserve"> i</w:t>
      </w:r>
      <w:r w:rsidR="00555822">
        <w:rPr>
          <w:rFonts w:cs="Arial"/>
          <w:bCs/>
          <w:szCs w:val="22"/>
        </w:rPr>
        <w:t> </w:t>
      </w:r>
      <w:r w:rsidR="001B12DE" w:rsidRPr="00555822">
        <w:rPr>
          <w:rFonts w:cs="Arial"/>
          <w:bCs/>
          <w:szCs w:val="22"/>
        </w:rPr>
        <w:t>oświadczeń</w:t>
      </w:r>
      <w:r w:rsidRPr="00555822">
        <w:rPr>
          <w:rFonts w:cs="Arial"/>
          <w:bCs/>
          <w:szCs w:val="22"/>
        </w:rPr>
        <w:t>, o których mowa w ust. 8, wstrzymuje się wypłatę należnego wynagrodzenia za odebrane roboty budowlane, w części równej sumie kwot wynikających z</w:t>
      </w:r>
      <w:r w:rsidR="00555822">
        <w:rPr>
          <w:rFonts w:cs="Arial"/>
          <w:bCs/>
          <w:szCs w:val="22"/>
        </w:rPr>
        <w:t> </w:t>
      </w:r>
      <w:r w:rsidRPr="00555822">
        <w:rPr>
          <w:rFonts w:cs="Arial"/>
          <w:bCs/>
          <w:szCs w:val="22"/>
        </w:rPr>
        <w:t>nieprzedstawionych dowodów zapłaty.</w:t>
      </w:r>
    </w:p>
    <w:p w14:paraId="1047F0A3" w14:textId="12DB349E" w:rsidR="00DE6C54" w:rsidRPr="00555822" w:rsidRDefault="000B5154" w:rsidP="000B5154">
      <w:pPr>
        <w:pStyle w:val="Akapitzlist"/>
        <w:numPr>
          <w:ilvl w:val="3"/>
          <w:numId w:val="24"/>
        </w:numPr>
        <w:tabs>
          <w:tab w:val="left" w:pos="284"/>
          <w:tab w:val="left" w:pos="426"/>
        </w:tabs>
        <w:spacing w:line="360" w:lineRule="auto"/>
        <w:ind w:left="284" w:hanging="284"/>
        <w:jc w:val="both"/>
        <w:rPr>
          <w:rFonts w:cs="Arial"/>
          <w:bCs/>
          <w:szCs w:val="22"/>
        </w:rPr>
      </w:pPr>
      <w:r w:rsidRPr="00555822">
        <w:rPr>
          <w:rFonts w:cs="Arial"/>
          <w:bCs/>
          <w:szCs w:val="22"/>
        </w:rPr>
        <w:t>Wszelkie rozliczenia finansowe między zamawiającym, a wykonawcą będą prowadzone w</w:t>
      </w:r>
      <w:r w:rsidR="00555822">
        <w:rPr>
          <w:rFonts w:cs="Arial"/>
          <w:bCs/>
          <w:szCs w:val="22"/>
        </w:rPr>
        <w:t> </w:t>
      </w:r>
      <w:r w:rsidRPr="00555822">
        <w:rPr>
          <w:rFonts w:cs="Arial"/>
          <w:bCs/>
          <w:szCs w:val="22"/>
        </w:rPr>
        <w:t>złotych polskich, w zaokrągleniu do dwóch miejsc po przecinku.</w:t>
      </w:r>
    </w:p>
    <w:p w14:paraId="2E751416" w14:textId="5CBED958" w:rsidR="000B5154" w:rsidRPr="00555822" w:rsidRDefault="000B5154" w:rsidP="000B5154">
      <w:pPr>
        <w:pStyle w:val="Akapitzlist"/>
        <w:numPr>
          <w:ilvl w:val="3"/>
          <w:numId w:val="24"/>
        </w:numPr>
        <w:tabs>
          <w:tab w:val="left" w:pos="284"/>
          <w:tab w:val="left" w:pos="426"/>
        </w:tabs>
        <w:spacing w:line="360" w:lineRule="auto"/>
        <w:ind w:left="284" w:hanging="284"/>
        <w:jc w:val="both"/>
        <w:rPr>
          <w:rFonts w:cs="Arial"/>
          <w:bCs/>
          <w:szCs w:val="22"/>
        </w:rPr>
      </w:pPr>
      <w:r w:rsidRPr="00555822">
        <w:rPr>
          <w:rFonts w:cs="Arial"/>
          <w:bCs/>
          <w:szCs w:val="22"/>
        </w:rPr>
        <w:t>Wykonawca upoważnia zamawiającego do potrącenia:</w:t>
      </w:r>
    </w:p>
    <w:p w14:paraId="20A4DB83" w14:textId="739CF70D" w:rsidR="000B5154" w:rsidRPr="00555822" w:rsidRDefault="000B5154" w:rsidP="00E0037B">
      <w:pPr>
        <w:pStyle w:val="Akapitzlist"/>
        <w:numPr>
          <w:ilvl w:val="0"/>
          <w:numId w:val="44"/>
        </w:numPr>
        <w:tabs>
          <w:tab w:val="left" w:pos="284"/>
          <w:tab w:val="left" w:pos="426"/>
        </w:tabs>
        <w:spacing w:line="360" w:lineRule="auto"/>
        <w:jc w:val="both"/>
        <w:rPr>
          <w:rFonts w:cs="Arial"/>
          <w:bCs/>
          <w:szCs w:val="22"/>
        </w:rPr>
      </w:pPr>
      <w:r w:rsidRPr="00555822">
        <w:rPr>
          <w:rFonts w:cs="Arial"/>
          <w:bCs/>
          <w:szCs w:val="22"/>
        </w:rPr>
        <w:t>kar umownych określonych w niniejszej umowie,</w:t>
      </w:r>
    </w:p>
    <w:p w14:paraId="67BEA2AF" w14:textId="3AB96178" w:rsidR="000B5154" w:rsidRPr="00555822" w:rsidRDefault="000B5154" w:rsidP="00E0037B">
      <w:pPr>
        <w:pStyle w:val="Akapitzlist"/>
        <w:numPr>
          <w:ilvl w:val="0"/>
          <w:numId w:val="44"/>
        </w:numPr>
        <w:tabs>
          <w:tab w:val="left" w:pos="284"/>
          <w:tab w:val="left" w:pos="426"/>
        </w:tabs>
        <w:spacing w:line="360" w:lineRule="auto"/>
        <w:jc w:val="both"/>
        <w:rPr>
          <w:rFonts w:cs="Arial"/>
          <w:bCs/>
          <w:szCs w:val="22"/>
        </w:rPr>
      </w:pPr>
      <w:r w:rsidRPr="00555822">
        <w:rPr>
          <w:rFonts w:cs="Arial"/>
          <w:bCs/>
          <w:szCs w:val="22"/>
        </w:rPr>
        <w:t>płatności na rzecz podwykonawców oraz dalszych podwykonawców, w przypadku niedokonania płatności przez wykonawcę.</w:t>
      </w:r>
    </w:p>
    <w:p w14:paraId="74DCFA61" w14:textId="17BEEAEE" w:rsidR="000B5154" w:rsidRPr="00555822" w:rsidRDefault="000B5154" w:rsidP="000B5154">
      <w:pPr>
        <w:pStyle w:val="Akapitzlist"/>
        <w:numPr>
          <w:ilvl w:val="3"/>
          <w:numId w:val="24"/>
        </w:numPr>
        <w:tabs>
          <w:tab w:val="left" w:pos="426"/>
        </w:tabs>
        <w:spacing w:line="360" w:lineRule="auto"/>
        <w:ind w:left="284" w:hanging="284"/>
        <w:jc w:val="both"/>
        <w:rPr>
          <w:rFonts w:cs="Arial"/>
          <w:szCs w:val="22"/>
        </w:rPr>
      </w:pPr>
      <w:r w:rsidRPr="00555822">
        <w:rPr>
          <w:rFonts w:cs="Arial"/>
          <w:szCs w:val="22"/>
        </w:rPr>
        <w:t>Zamawiający będzie stosował mechanizm podzielonej płatności wynikający z art. 108a ustawy z dnia 11 marca 2004 r. o podatku od towarów i usług.</w:t>
      </w:r>
    </w:p>
    <w:p w14:paraId="7555EEF9" w14:textId="4E5E68F3" w:rsidR="00F74B9A" w:rsidRPr="00555822" w:rsidRDefault="000B5154" w:rsidP="000B5154">
      <w:pPr>
        <w:pStyle w:val="Akapitzlist"/>
        <w:numPr>
          <w:ilvl w:val="3"/>
          <w:numId w:val="24"/>
        </w:numPr>
        <w:tabs>
          <w:tab w:val="left" w:pos="426"/>
        </w:tabs>
        <w:spacing w:line="360" w:lineRule="auto"/>
        <w:ind w:left="284" w:hanging="284"/>
        <w:jc w:val="both"/>
        <w:rPr>
          <w:rFonts w:cs="Arial"/>
          <w:szCs w:val="22"/>
        </w:rPr>
      </w:pPr>
      <w:r w:rsidRPr="00555822">
        <w:rPr>
          <w:rFonts w:cs="Arial"/>
          <w:szCs w:val="22"/>
        </w:rPr>
        <w:t>Rachunek bankowy podany przez wykonawcę umowy jest rachunkiem zgłoszonym w</w:t>
      </w:r>
      <w:r w:rsidR="00555822">
        <w:rPr>
          <w:rFonts w:cs="Arial"/>
          <w:szCs w:val="22"/>
        </w:rPr>
        <w:t> </w:t>
      </w:r>
      <w:r w:rsidRPr="00555822">
        <w:rPr>
          <w:rFonts w:cs="Arial"/>
          <w:szCs w:val="22"/>
        </w:rPr>
        <w:t xml:space="preserve">organie podatkowym i wymienionym w rejestrze podatników VAT tzw. „białej liście”. </w:t>
      </w:r>
      <w:r w:rsidRPr="00555822">
        <w:rPr>
          <w:rFonts w:cs="Arial"/>
          <w:szCs w:val="22"/>
        </w:rPr>
        <w:br/>
        <w:t>W przypadku braku numeru rachunku w rejestrze podatników zamawiający uprawniony jest do wstrzymania się ze spełnieniem świadczenia do momentu ujawnienia rachunku bankowego wykonawcy w rejestrze podatników VAT. Powyższe nie stanowi zwłoki ani opóźnienia zamawiającego, ani nie niesie skutków, jakie wiążą się z niespełnieniem świadczenia w terminie.</w:t>
      </w:r>
    </w:p>
    <w:p w14:paraId="6454D37E" w14:textId="77777777" w:rsidR="00F74B9A" w:rsidRPr="00555822" w:rsidRDefault="00F74B9A" w:rsidP="003D1FFE">
      <w:pPr>
        <w:pStyle w:val="Akapitzlist"/>
        <w:suppressAutoHyphens w:val="0"/>
        <w:spacing w:line="360" w:lineRule="auto"/>
        <w:ind w:left="3960"/>
        <w:contextualSpacing/>
        <w:jc w:val="both"/>
        <w:rPr>
          <w:rFonts w:cs="Arial"/>
          <w:szCs w:val="22"/>
          <w:lang w:eastAsia="en-GB"/>
        </w:rPr>
      </w:pPr>
    </w:p>
    <w:p w14:paraId="58C70839" w14:textId="2E35DFE4" w:rsidR="00F74B9A" w:rsidRPr="00555822" w:rsidRDefault="00753C74" w:rsidP="003D1FFE">
      <w:pPr>
        <w:tabs>
          <w:tab w:val="left" w:pos="360"/>
        </w:tabs>
        <w:suppressAutoHyphens w:val="0"/>
        <w:spacing w:line="360" w:lineRule="auto"/>
        <w:contextualSpacing/>
        <w:jc w:val="center"/>
        <w:rPr>
          <w:rFonts w:ascii="Arial" w:hAnsi="Arial" w:cs="Arial"/>
          <w:b/>
          <w:bCs/>
          <w:sz w:val="22"/>
          <w:szCs w:val="22"/>
          <w:lang w:eastAsia="en-GB"/>
        </w:rPr>
      </w:pPr>
      <w:r w:rsidRPr="00555822">
        <w:rPr>
          <w:rFonts w:ascii="Arial" w:hAnsi="Arial" w:cs="Arial"/>
          <w:b/>
          <w:bCs/>
          <w:sz w:val="22"/>
          <w:szCs w:val="22"/>
          <w:lang w:eastAsia="en-GB"/>
        </w:rPr>
        <w:t>§ 5</w:t>
      </w:r>
    </w:p>
    <w:p w14:paraId="6A810549" w14:textId="6ED77ADE" w:rsidR="005E3C5E" w:rsidRPr="00555822" w:rsidRDefault="00F74B9A" w:rsidP="005E3C5E">
      <w:pPr>
        <w:suppressAutoHyphens w:val="0"/>
        <w:spacing w:line="360" w:lineRule="auto"/>
        <w:contextualSpacing/>
        <w:jc w:val="center"/>
        <w:rPr>
          <w:rFonts w:ascii="Arial" w:hAnsi="Arial" w:cs="Arial"/>
          <w:b/>
          <w:bCs/>
          <w:sz w:val="22"/>
          <w:szCs w:val="22"/>
          <w:lang w:eastAsia="en-GB"/>
        </w:rPr>
      </w:pPr>
      <w:r w:rsidRPr="00555822">
        <w:rPr>
          <w:rFonts w:ascii="Arial" w:hAnsi="Arial" w:cs="Arial"/>
          <w:b/>
          <w:bCs/>
          <w:sz w:val="22"/>
          <w:szCs w:val="22"/>
          <w:lang w:eastAsia="en-GB"/>
        </w:rPr>
        <w:t>Obo</w:t>
      </w:r>
      <w:r w:rsidR="000B5154" w:rsidRPr="00555822">
        <w:rPr>
          <w:rFonts w:ascii="Arial" w:hAnsi="Arial" w:cs="Arial"/>
          <w:b/>
          <w:bCs/>
          <w:sz w:val="22"/>
          <w:szCs w:val="22"/>
          <w:lang w:eastAsia="en-GB"/>
        </w:rPr>
        <w:t>wiązki stron umowy</w:t>
      </w:r>
    </w:p>
    <w:p w14:paraId="5B91974D" w14:textId="6B9D8FFF" w:rsidR="000B5154" w:rsidRPr="00555822" w:rsidRDefault="000B5154" w:rsidP="00E0037B">
      <w:pPr>
        <w:pStyle w:val="Akapitzlist"/>
        <w:numPr>
          <w:ilvl w:val="0"/>
          <w:numId w:val="43"/>
        </w:numPr>
        <w:suppressAutoHyphens w:val="0"/>
        <w:spacing w:line="360" w:lineRule="auto"/>
        <w:ind w:left="284" w:hanging="284"/>
        <w:contextualSpacing/>
        <w:jc w:val="both"/>
        <w:rPr>
          <w:rFonts w:cs="Arial"/>
          <w:bCs/>
          <w:szCs w:val="22"/>
          <w:lang w:eastAsia="en-GB"/>
        </w:rPr>
      </w:pPr>
      <w:r w:rsidRPr="00555822">
        <w:rPr>
          <w:rFonts w:cs="Arial"/>
          <w:bCs/>
          <w:szCs w:val="22"/>
          <w:lang w:eastAsia="en-GB"/>
        </w:rPr>
        <w:t>Zamawiający i wykonawca wybrany w postępowaniu o udzielenie zamówienia zobowiązani są współdziałać przy wykonaniu umowy w celu należytej realizacji zamówienia.</w:t>
      </w:r>
    </w:p>
    <w:p w14:paraId="16AA1AEE" w14:textId="46CD7A12" w:rsidR="000B5154" w:rsidRPr="00555822" w:rsidRDefault="000B5154" w:rsidP="00E0037B">
      <w:pPr>
        <w:pStyle w:val="Akapitzlist"/>
        <w:numPr>
          <w:ilvl w:val="0"/>
          <w:numId w:val="43"/>
        </w:numPr>
        <w:suppressAutoHyphens w:val="0"/>
        <w:spacing w:line="360" w:lineRule="auto"/>
        <w:ind w:left="284" w:hanging="284"/>
        <w:contextualSpacing/>
        <w:jc w:val="both"/>
        <w:rPr>
          <w:rFonts w:cs="Arial"/>
          <w:b/>
          <w:bCs/>
          <w:szCs w:val="22"/>
          <w:lang w:eastAsia="en-GB"/>
        </w:rPr>
      </w:pPr>
      <w:r w:rsidRPr="00555822">
        <w:rPr>
          <w:rFonts w:cs="Arial"/>
          <w:b/>
          <w:bCs/>
          <w:szCs w:val="22"/>
          <w:lang w:eastAsia="en-GB"/>
        </w:rPr>
        <w:t>Do obowiązków zamawiającego należy, w szczególności:</w:t>
      </w:r>
    </w:p>
    <w:p w14:paraId="5032E255" w14:textId="66A34572" w:rsidR="000B5154" w:rsidRPr="00555822" w:rsidRDefault="00915735" w:rsidP="00E0037B">
      <w:pPr>
        <w:pStyle w:val="Akapitzlist"/>
        <w:numPr>
          <w:ilvl w:val="0"/>
          <w:numId w:val="45"/>
        </w:numPr>
        <w:suppressAutoHyphens w:val="0"/>
        <w:spacing w:line="360" w:lineRule="auto"/>
        <w:contextualSpacing/>
        <w:jc w:val="both"/>
        <w:rPr>
          <w:rFonts w:cs="Arial"/>
          <w:bCs/>
          <w:szCs w:val="22"/>
          <w:lang w:eastAsia="en-GB"/>
        </w:rPr>
      </w:pPr>
      <w:r w:rsidRPr="00555822">
        <w:rPr>
          <w:rFonts w:cs="Arial"/>
          <w:bCs/>
          <w:szCs w:val="22"/>
          <w:lang w:eastAsia="en-GB"/>
        </w:rPr>
        <w:t xml:space="preserve">wprowadzenie wykonawcy na teren robót, w terminie </w:t>
      </w:r>
      <w:r w:rsidRPr="00555822">
        <w:rPr>
          <w:rFonts w:cs="Arial"/>
          <w:b/>
          <w:bCs/>
          <w:szCs w:val="22"/>
          <w:lang w:eastAsia="en-GB"/>
        </w:rPr>
        <w:t>5 dni</w:t>
      </w:r>
      <w:r w:rsidRPr="00555822">
        <w:rPr>
          <w:rFonts w:cs="Arial"/>
          <w:bCs/>
          <w:szCs w:val="22"/>
          <w:lang w:eastAsia="en-GB"/>
        </w:rPr>
        <w:t xml:space="preserve"> roboczych od dnia podpisania umowy, z wprowadzenia wykonawcy na teren robót</w:t>
      </w:r>
      <w:r w:rsidR="001B12DE" w:rsidRPr="00555822">
        <w:rPr>
          <w:rFonts w:cs="Arial"/>
          <w:bCs/>
          <w:szCs w:val="22"/>
          <w:lang w:eastAsia="en-GB"/>
        </w:rPr>
        <w:t xml:space="preserve"> ( plac budowy )</w:t>
      </w:r>
      <w:r w:rsidRPr="00555822">
        <w:rPr>
          <w:rFonts w:cs="Arial"/>
          <w:bCs/>
          <w:szCs w:val="22"/>
          <w:lang w:eastAsia="en-GB"/>
        </w:rPr>
        <w:t xml:space="preserve"> będzie sporządzony protokół wprowadzenia z udziałem przedstawicieli zamawiającego i wykonawcy,</w:t>
      </w:r>
    </w:p>
    <w:p w14:paraId="70D90F09" w14:textId="0921BA80" w:rsidR="00915735" w:rsidRPr="00555822" w:rsidRDefault="00915735" w:rsidP="00E0037B">
      <w:pPr>
        <w:pStyle w:val="Akapitzlist"/>
        <w:numPr>
          <w:ilvl w:val="0"/>
          <w:numId w:val="45"/>
        </w:numPr>
        <w:suppressAutoHyphens w:val="0"/>
        <w:spacing w:line="360" w:lineRule="auto"/>
        <w:contextualSpacing/>
        <w:jc w:val="both"/>
        <w:rPr>
          <w:rFonts w:cs="Arial"/>
          <w:bCs/>
          <w:szCs w:val="22"/>
          <w:lang w:eastAsia="en-GB"/>
        </w:rPr>
      </w:pPr>
      <w:r w:rsidRPr="00555822">
        <w:rPr>
          <w:rFonts w:cs="Arial"/>
          <w:bCs/>
          <w:szCs w:val="22"/>
          <w:lang w:eastAsia="en-GB"/>
        </w:rPr>
        <w:t>przekazanie dokumentacji projektowej,</w:t>
      </w:r>
    </w:p>
    <w:p w14:paraId="6DFC77B8" w14:textId="772E703B" w:rsidR="00915735" w:rsidRPr="00555822" w:rsidRDefault="00915735" w:rsidP="00E0037B">
      <w:pPr>
        <w:pStyle w:val="Akapitzlist"/>
        <w:numPr>
          <w:ilvl w:val="0"/>
          <w:numId w:val="45"/>
        </w:numPr>
        <w:suppressAutoHyphens w:val="0"/>
        <w:spacing w:line="360" w:lineRule="auto"/>
        <w:contextualSpacing/>
        <w:jc w:val="both"/>
        <w:rPr>
          <w:rFonts w:cs="Arial"/>
          <w:bCs/>
          <w:szCs w:val="22"/>
          <w:lang w:eastAsia="en-GB"/>
        </w:rPr>
      </w:pPr>
      <w:r w:rsidRPr="00555822">
        <w:rPr>
          <w:rFonts w:cs="Arial"/>
          <w:bCs/>
          <w:szCs w:val="22"/>
          <w:lang w:eastAsia="en-GB"/>
        </w:rPr>
        <w:t>zapewnienie nadzoru inwestorskiego,</w:t>
      </w:r>
    </w:p>
    <w:p w14:paraId="4B9473C8" w14:textId="3C3CE66E" w:rsidR="00915735" w:rsidRPr="00555822" w:rsidRDefault="00915735" w:rsidP="00E0037B">
      <w:pPr>
        <w:pStyle w:val="Akapitzlist"/>
        <w:numPr>
          <w:ilvl w:val="0"/>
          <w:numId w:val="45"/>
        </w:numPr>
        <w:suppressAutoHyphens w:val="0"/>
        <w:spacing w:line="360" w:lineRule="auto"/>
        <w:contextualSpacing/>
        <w:jc w:val="both"/>
        <w:rPr>
          <w:rFonts w:cs="Arial"/>
          <w:bCs/>
          <w:szCs w:val="22"/>
          <w:lang w:eastAsia="en-GB"/>
        </w:rPr>
      </w:pPr>
      <w:r w:rsidRPr="00555822">
        <w:rPr>
          <w:rFonts w:cs="Arial"/>
          <w:bCs/>
          <w:szCs w:val="22"/>
          <w:lang w:eastAsia="en-GB"/>
        </w:rPr>
        <w:t>dokonywanie odbiorów, o których mowa § 5 umowy,</w:t>
      </w:r>
    </w:p>
    <w:p w14:paraId="0760D352" w14:textId="67F77CEC" w:rsidR="00915735" w:rsidRPr="00555822" w:rsidRDefault="007B29E5" w:rsidP="00E0037B">
      <w:pPr>
        <w:pStyle w:val="Akapitzlist"/>
        <w:numPr>
          <w:ilvl w:val="0"/>
          <w:numId w:val="45"/>
        </w:numPr>
        <w:suppressAutoHyphens w:val="0"/>
        <w:spacing w:line="360" w:lineRule="auto"/>
        <w:contextualSpacing/>
        <w:jc w:val="both"/>
        <w:rPr>
          <w:rFonts w:cs="Arial"/>
          <w:bCs/>
          <w:szCs w:val="22"/>
          <w:lang w:eastAsia="en-GB"/>
        </w:rPr>
      </w:pPr>
      <w:r w:rsidRPr="00555822">
        <w:rPr>
          <w:rFonts w:cs="Arial"/>
          <w:bCs/>
          <w:szCs w:val="22"/>
          <w:lang w:eastAsia="en-GB"/>
        </w:rPr>
        <w:t>zapłata wykonawcy wynagrodzenia na</w:t>
      </w:r>
      <w:r w:rsidR="00B2010F" w:rsidRPr="00555822">
        <w:rPr>
          <w:rFonts w:cs="Arial"/>
          <w:bCs/>
          <w:szCs w:val="22"/>
          <w:lang w:eastAsia="en-GB"/>
        </w:rPr>
        <w:t xml:space="preserve"> zasadach opisanych w § 3</w:t>
      </w:r>
      <w:r w:rsidRPr="00555822">
        <w:rPr>
          <w:rFonts w:cs="Arial"/>
          <w:bCs/>
          <w:szCs w:val="22"/>
          <w:lang w:eastAsia="en-GB"/>
        </w:rPr>
        <w:t xml:space="preserve"> </w:t>
      </w:r>
      <w:r w:rsidR="00B2010F" w:rsidRPr="00555822">
        <w:rPr>
          <w:rFonts w:cs="Arial"/>
          <w:bCs/>
          <w:szCs w:val="22"/>
          <w:lang w:eastAsia="en-GB"/>
        </w:rPr>
        <w:t>i 4</w:t>
      </w:r>
      <w:r w:rsidRPr="00555822">
        <w:rPr>
          <w:rFonts w:cs="Arial"/>
          <w:bCs/>
          <w:szCs w:val="22"/>
          <w:lang w:eastAsia="en-GB"/>
        </w:rPr>
        <w:t xml:space="preserve"> umowy.</w:t>
      </w:r>
    </w:p>
    <w:p w14:paraId="2DAF3725" w14:textId="3DFBCFA0" w:rsidR="007B29E5" w:rsidRPr="00555822" w:rsidRDefault="007B29E5" w:rsidP="00E0037B">
      <w:pPr>
        <w:pStyle w:val="Akapitzlist"/>
        <w:numPr>
          <w:ilvl w:val="0"/>
          <w:numId w:val="43"/>
        </w:numPr>
        <w:suppressAutoHyphens w:val="0"/>
        <w:spacing w:line="360" w:lineRule="auto"/>
        <w:ind w:left="284" w:hanging="284"/>
        <w:contextualSpacing/>
        <w:jc w:val="both"/>
        <w:rPr>
          <w:rFonts w:cs="Arial"/>
          <w:b/>
          <w:bCs/>
          <w:szCs w:val="22"/>
          <w:lang w:eastAsia="en-GB"/>
        </w:rPr>
      </w:pPr>
      <w:r w:rsidRPr="00555822">
        <w:rPr>
          <w:rFonts w:cs="Arial"/>
          <w:b/>
          <w:bCs/>
          <w:szCs w:val="22"/>
          <w:lang w:eastAsia="en-GB"/>
        </w:rPr>
        <w:t>Do obowiązków wykonawcy należy w szczególności:</w:t>
      </w:r>
    </w:p>
    <w:p w14:paraId="0058F835" w14:textId="6469F0AE" w:rsidR="007B29E5" w:rsidRPr="00555822" w:rsidRDefault="00CA6E2A" w:rsidP="00E0037B">
      <w:pPr>
        <w:pStyle w:val="Akapitzlist"/>
        <w:numPr>
          <w:ilvl w:val="0"/>
          <w:numId w:val="46"/>
        </w:numPr>
        <w:suppressAutoHyphens w:val="0"/>
        <w:spacing w:line="360" w:lineRule="auto"/>
        <w:contextualSpacing/>
        <w:jc w:val="both"/>
        <w:rPr>
          <w:rFonts w:cs="Arial"/>
          <w:bCs/>
          <w:szCs w:val="22"/>
          <w:lang w:eastAsia="en-GB"/>
        </w:rPr>
      </w:pPr>
      <w:r w:rsidRPr="00555822">
        <w:rPr>
          <w:rFonts w:cs="Arial"/>
          <w:bCs/>
          <w:szCs w:val="22"/>
          <w:lang w:eastAsia="en-GB"/>
        </w:rPr>
        <w:t>pełnienie funkcji koordynatora, w przypadku powierzenia wykonania części zamówienia podwykonawcom,</w:t>
      </w:r>
    </w:p>
    <w:p w14:paraId="35BAD63B" w14:textId="7C699383" w:rsidR="00CA6E2A" w:rsidRPr="00555822" w:rsidRDefault="00CA6E2A"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przygotowanie zaplecza budowy oraz sprawowanie</w:t>
      </w:r>
      <w:r w:rsidR="004B3D5B" w:rsidRPr="00555822">
        <w:rPr>
          <w:rFonts w:cs="Arial"/>
          <w:bCs/>
          <w:szCs w:val="22"/>
          <w:lang w:eastAsia="en-GB"/>
        </w:rPr>
        <w:t xml:space="preserve"> dozoru mienia na terenie robót,</w:t>
      </w:r>
    </w:p>
    <w:p w14:paraId="0E2211AB" w14:textId="712E48AE" w:rsidR="00CA6E2A" w:rsidRPr="00555822" w:rsidRDefault="00CA6E2A"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zabezpieczenie instalacji, urządzeń i obiektów na terenie robót i w jej bezpośrednim otoczeniu, przed ich zniszczeniem lub uszkodzen</w:t>
      </w:r>
      <w:r w:rsidR="004B3D5B" w:rsidRPr="00555822">
        <w:rPr>
          <w:rFonts w:cs="Arial"/>
          <w:bCs/>
          <w:szCs w:val="22"/>
          <w:lang w:eastAsia="en-GB"/>
        </w:rPr>
        <w:t>iem w trakcie wykonywania robót,</w:t>
      </w:r>
    </w:p>
    <w:p w14:paraId="17A72C5B" w14:textId="003F3347"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wykonywanie robót oraz innych czynności objętych przedmiotem umowy zgodnie z</w:t>
      </w:r>
      <w:r w:rsidR="00AA457B">
        <w:rPr>
          <w:rFonts w:cs="Arial"/>
          <w:bCs/>
          <w:szCs w:val="22"/>
          <w:lang w:eastAsia="en-GB"/>
        </w:rPr>
        <w:t> </w:t>
      </w:r>
      <w:r w:rsidRPr="00555822">
        <w:rPr>
          <w:rFonts w:cs="Arial"/>
          <w:bCs/>
          <w:szCs w:val="22"/>
          <w:lang w:eastAsia="en-GB"/>
        </w:rPr>
        <w:t>dokumentacją projektową, decyzją pozwolenia na budowę oraz decyzją konserwatora zabytków, właściwymi przepisami z zakresu ochrony przeciwpożarowej, bezpieczeństwa i higieny pracy, w tym w szczególności odpowiednie oznakowanie i zabezpieczenie miejsc prowadzenia robót, zapewniające podczas wykonywania robót budowlanych bezpieczeństwo osób przebywających na terenie robót i w jego pobliżu, zgodnie z</w:t>
      </w:r>
      <w:r w:rsidR="00AA457B">
        <w:rPr>
          <w:rFonts w:cs="Arial"/>
          <w:bCs/>
          <w:szCs w:val="22"/>
          <w:lang w:eastAsia="en-GB"/>
        </w:rPr>
        <w:t> </w:t>
      </w:r>
      <w:r w:rsidRPr="00555822">
        <w:rPr>
          <w:rFonts w:cs="Arial"/>
          <w:bCs/>
          <w:szCs w:val="22"/>
          <w:lang w:eastAsia="en-GB"/>
        </w:rPr>
        <w:t>przepisami rozporządzenia ministra infrastruktury z 6 lutego 2003 r. w sprawie bezpieczeństwa i higieny pracy podczas wykonywania robót budowlanych,</w:t>
      </w:r>
    </w:p>
    <w:p w14:paraId="50E68CBB" w14:textId="3C1D80DD"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wykonanie robót z materiałów własnych, które powinny odpowiadać jakościowo wymogom wyrobów dopuszczonych do obrotu i stosowania w budownictwie określonym w art. 10 ustawy z 7 lipca 1994 r. – Prawo budowlane. W przypadku wątpliwej jakości materiałów użytych do wbudowania, zamawiający ma prawo wykonania badań tych materiałów zgodnie z obowiązującymi normami w celu stwierdzenia ich jakości. Jeśli badania wykażą, że jakość zastosowanych materiałów nie spełnia wymogów, o których mowa, wówczas wykonawca zostanie obciążony kosztem badań i na własny koszt dokona ich wymiany,</w:t>
      </w:r>
    </w:p>
    <w:p w14:paraId="52E55FB2" w14:textId="4E8E6816"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zapewnienie, aby wszystkie osoby wyznaczone do wykonywania czynności objętych przedmiotem umowy posiadały odpowiednie kwalifikacje oraz przeszkolenia i</w:t>
      </w:r>
      <w:r w:rsidR="00AA457B">
        <w:rPr>
          <w:rFonts w:cs="Arial"/>
          <w:bCs/>
          <w:szCs w:val="22"/>
          <w:lang w:eastAsia="en-GB"/>
        </w:rPr>
        <w:t> </w:t>
      </w:r>
      <w:r w:rsidRPr="00555822">
        <w:rPr>
          <w:rFonts w:cs="Arial"/>
          <w:bCs/>
          <w:szCs w:val="22"/>
          <w:lang w:eastAsia="en-GB"/>
        </w:rPr>
        <w:t>uprawnienia wymagane przepisami prawa,</w:t>
      </w:r>
    </w:p>
    <w:p w14:paraId="58E6945B" w14:textId="3EF4BEFB"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ustanowienie kierownika budowy, który spełnia wymagania o których mowa w art. 37a ust.1 i 2 ustawy z dnia 23 lipca 2003 r. o ochronie zabytków i opiece nad zabytkami (Dz. U. z 2022, poz. 840, ze zm.).;</w:t>
      </w:r>
    </w:p>
    <w:p w14:paraId="5DDCC09E" w14:textId="02295CA8"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prowadzenie na bieżąco dziennika budowy zgodnie z ustawą Prawo budowlane,</w:t>
      </w:r>
    </w:p>
    <w:p w14:paraId="4E4F75FB" w14:textId="4086426D"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zgłaszanie inspektorowi nadzoru inwestorskiego do odbioru robót zanikających i</w:t>
      </w:r>
      <w:r w:rsidR="00AA457B">
        <w:rPr>
          <w:rFonts w:cs="Arial"/>
          <w:bCs/>
          <w:szCs w:val="22"/>
          <w:lang w:eastAsia="en-GB"/>
        </w:rPr>
        <w:t> </w:t>
      </w:r>
      <w:r w:rsidRPr="00555822">
        <w:rPr>
          <w:rFonts w:cs="Arial"/>
          <w:bCs/>
          <w:szCs w:val="22"/>
          <w:lang w:eastAsia="en-GB"/>
        </w:rPr>
        <w:t>ulegających zakryciu, niezgłoszenie tych robót daje zamawiającemu podstawę do żądania odkrycia robót i przywrócenia stanu poprzedniego na koszt i ryzyko wykonawcy,</w:t>
      </w:r>
    </w:p>
    <w:p w14:paraId="5BC9704D" w14:textId="39E8B992"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uzyskanie zgody inspektora nadzoru inwestorskiego na wbudowanie infrastruktury towarzyszącej, w celu uzyskania zgody wykonawca udokumentuje spełnienie przez dane wyroby norm bezpieczeństwa wymaganych dla danego wyrobu,</w:t>
      </w:r>
    </w:p>
    <w:p w14:paraId="3023DE0C" w14:textId="1B08CE8C"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zapewnienie bezpieczeństwa i praw właścicielom nieruchomości sąsiadujących z</w:t>
      </w:r>
      <w:r w:rsidR="00AA457B">
        <w:rPr>
          <w:rFonts w:cs="Arial"/>
          <w:bCs/>
          <w:szCs w:val="22"/>
          <w:lang w:eastAsia="en-GB"/>
        </w:rPr>
        <w:t> </w:t>
      </w:r>
      <w:r w:rsidRPr="00555822">
        <w:rPr>
          <w:rFonts w:cs="Arial"/>
          <w:bCs/>
          <w:szCs w:val="22"/>
          <w:lang w:eastAsia="en-GB"/>
        </w:rPr>
        <w:t>terenem budowy, w zakresie dostępu do nieruchomości i obsługi, przejezdności wszystkich dróg przechodzących w sąsiedztwie robót a jeżeli nie będzie to możliwe, zabezpieczenia dojazdu do poszczególnych nieruchomości przez cały okres prowadzenia robót budowlanych,</w:t>
      </w:r>
    </w:p>
    <w:p w14:paraId="3A990D11" w14:textId="3CB113D7"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prowadzenia prac budowlanych w sposób umożliwiający funkcjonowanie Kościoła, w</w:t>
      </w:r>
      <w:r w:rsidR="00AA457B">
        <w:rPr>
          <w:rFonts w:cs="Arial"/>
          <w:bCs/>
          <w:szCs w:val="22"/>
          <w:lang w:eastAsia="en-GB"/>
        </w:rPr>
        <w:t> </w:t>
      </w:r>
      <w:r w:rsidRPr="00555822">
        <w:rPr>
          <w:rFonts w:cs="Arial"/>
          <w:bCs/>
          <w:szCs w:val="22"/>
          <w:lang w:eastAsia="en-GB"/>
        </w:rPr>
        <w:t xml:space="preserve">tym w szczególności sprawowania nabożeństw, </w:t>
      </w:r>
    </w:p>
    <w:p w14:paraId="5BD3C91A" w14:textId="15F99462"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umożliwienie zamawiającemu przeprowadzenia kontroli lub wizji lokalnej terenu budowy w każdym terminie,</w:t>
      </w:r>
    </w:p>
    <w:p w14:paraId="405A95D7" w14:textId="758621AA"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bieżące sprzątanie i wywożenie materiałów z rozbiórki, uporządkowanie terenu budowy po zakończeniu prac</w:t>
      </w:r>
      <w:r w:rsidR="001B12DE" w:rsidRPr="00555822">
        <w:rPr>
          <w:rFonts w:cs="Arial"/>
          <w:bCs/>
          <w:szCs w:val="22"/>
          <w:lang w:eastAsia="en-GB"/>
        </w:rPr>
        <w:t xml:space="preserve"> do dnia odbioru końcowego</w:t>
      </w:r>
      <w:r w:rsidRPr="00555822">
        <w:rPr>
          <w:rFonts w:cs="Arial"/>
          <w:bCs/>
          <w:szCs w:val="22"/>
          <w:lang w:eastAsia="en-GB"/>
        </w:rPr>
        <w:t>,</w:t>
      </w:r>
    </w:p>
    <w:p w14:paraId="6A2AE749" w14:textId="6588021D" w:rsidR="004B3D5B"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poddanie odpadów budowlanych odzyskowi, a jeżeli z przyczyn technologicznych jest to niemożliwe lub nieuzasadnione z przyczyn ekologicznych lub ekonomicznych – przekazanie powstałych odpadów do utylizacji (wykonawca jest wytwórcą odpadów w</w:t>
      </w:r>
      <w:r w:rsidR="00AA457B">
        <w:rPr>
          <w:rFonts w:cs="Arial"/>
          <w:bCs/>
          <w:szCs w:val="22"/>
          <w:lang w:eastAsia="en-GB"/>
        </w:rPr>
        <w:t> </w:t>
      </w:r>
      <w:r w:rsidRPr="00555822">
        <w:rPr>
          <w:rFonts w:cs="Arial"/>
          <w:bCs/>
          <w:szCs w:val="22"/>
          <w:lang w:eastAsia="en-GB"/>
        </w:rPr>
        <w:t>rozumieniu przepisów ustawy z 14 grudnia 2012 r. o odpadach),</w:t>
      </w:r>
    </w:p>
    <w:p w14:paraId="478B3588" w14:textId="22385316" w:rsidR="00F74B9A" w:rsidRPr="00555822" w:rsidRDefault="004B3D5B" w:rsidP="00E0037B">
      <w:pPr>
        <w:pStyle w:val="Akapitzlist"/>
        <w:numPr>
          <w:ilvl w:val="0"/>
          <w:numId w:val="46"/>
        </w:numPr>
        <w:suppressAutoHyphens w:val="0"/>
        <w:spacing w:line="360" w:lineRule="auto"/>
        <w:ind w:left="709" w:hanging="425"/>
        <w:contextualSpacing/>
        <w:jc w:val="both"/>
        <w:rPr>
          <w:rFonts w:cs="Arial"/>
          <w:bCs/>
          <w:szCs w:val="22"/>
          <w:lang w:eastAsia="en-GB"/>
        </w:rPr>
      </w:pPr>
      <w:r w:rsidRPr="00555822">
        <w:rPr>
          <w:rFonts w:cs="Arial"/>
          <w:bCs/>
          <w:szCs w:val="22"/>
          <w:lang w:eastAsia="en-GB"/>
        </w:rPr>
        <w:t>udział w przeglądach gwarancyjnych w terminach wyznaczonych prze zamawiającego.</w:t>
      </w:r>
    </w:p>
    <w:p w14:paraId="16F6D918" w14:textId="77777777" w:rsidR="00F74B9A" w:rsidRPr="00555822" w:rsidRDefault="00F74B9A" w:rsidP="00CA6E2A">
      <w:pPr>
        <w:suppressAutoHyphens w:val="0"/>
        <w:spacing w:line="360" w:lineRule="auto"/>
        <w:contextualSpacing/>
        <w:jc w:val="both"/>
        <w:rPr>
          <w:rFonts w:ascii="Arial" w:hAnsi="Arial" w:cs="Arial"/>
          <w:szCs w:val="22"/>
          <w:lang w:eastAsia="en-GB"/>
        </w:rPr>
      </w:pPr>
    </w:p>
    <w:p w14:paraId="1DE8B405" w14:textId="64774027" w:rsidR="00E9129D" w:rsidRPr="00555822" w:rsidRDefault="007D4641" w:rsidP="003D1FFE">
      <w:pPr>
        <w:spacing w:line="360" w:lineRule="auto"/>
        <w:contextualSpacing/>
        <w:jc w:val="center"/>
        <w:rPr>
          <w:rFonts w:ascii="Arial" w:hAnsi="Arial" w:cs="Arial"/>
          <w:b/>
          <w:bCs/>
          <w:sz w:val="22"/>
          <w:szCs w:val="22"/>
          <w:lang w:eastAsia="ar-SA"/>
        </w:rPr>
      </w:pPr>
      <w:r w:rsidRPr="00555822">
        <w:rPr>
          <w:rFonts w:ascii="Arial" w:hAnsi="Arial" w:cs="Arial"/>
          <w:b/>
          <w:bCs/>
          <w:sz w:val="22"/>
          <w:szCs w:val="22"/>
          <w:lang w:eastAsia="ar-SA"/>
        </w:rPr>
        <w:t xml:space="preserve">§ </w:t>
      </w:r>
      <w:r w:rsidR="00753C74" w:rsidRPr="00555822">
        <w:rPr>
          <w:rFonts w:ascii="Arial" w:hAnsi="Arial" w:cs="Arial"/>
          <w:b/>
          <w:bCs/>
          <w:sz w:val="22"/>
          <w:szCs w:val="22"/>
          <w:lang w:eastAsia="ar-SA"/>
        </w:rPr>
        <w:t>6</w:t>
      </w:r>
    </w:p>
    <w:p w14:paraId="034EF86A" w14:textId="21035935" w:rsidR="00E9129D" w:rsidRPr="00555822" w:rsidRDefault="00753C74" w:rsidP="003D1FFE">
      <w:pPr>
        <w:spacing w:line="360" w:lineRule="auto"/>
        <w:contextualSpacing/>
        <w:jc w:val="center"/>
        <w:rPr>
          <w:rFonts w:ascii="Arial" w:hAnsi="Arial" w:cs="Arial"/>
          <w:b/>
          <w:bCs/>
          <w:sz w:val="22"/>
          <w:szCs w:val="22"/>
          <w:lang w:eastAsia="ar-SA"/>
        </w:rPr>
      </w:pPr>
      <w:r w:rsidRPr="00555822">
        <w:rPr>
          <w:rFonts w:ascii="Arial" w:hAnsi="Arial" w:cs="Arial"/>
          <w:b/>
          <w:bCs/>
          <w:sz w:val="22"/>
          <w:szCs w:val="22"/>
          <w:lang w:eastAsia="ar-SA"/>
        </w:rPr>
        <w:t>Odbiory</w:t>
      </w:r>
    </w:p>
    <w:p w14:paraId="0DDCD307" w14:textId="47A11C6D" w:rsidR="00E05CC9" w:rsidRPr="00555822" w:rsidRDefault="00E05CC9" w:rsidP="007D4641">
      <w:pPr>
        <w:numPr>
          <w:ilvl w:val="0"/>
          <w:numId w:val="23"/>
        </w:numPr>
        <w:tabs>
          <w:tab w:val="left" w:pos="284"/>
          <w:tab w:val="left" w:pos="542"/>
        </w:tabs>
        <w:suppressAutoHyphens w:val="0"/>
        <w:autoSpaceDN w:val="0"/>
        <w:spacing w:line="360" w:lineRule="auto"/>
        <w:ind w:left="426"/>
        <w:contextualSpacing/>
        <w:jc w:val="both"/>
        <w:textAlignment w:val="baseline"/>
        <w:rPr>
          <w:rFonts w:ascii="Arial" w:hAnsi="Arial" w:cs="Arial"/>
          <w:sz w:val="22"/>
          <w:szCs w:val="22"/>
          <w:lang w:eastAsia="ar-SA"/>
        </w:rPr>
      </w:pPr>
      <w:r w:rsidRPr="00555822">
        <w:rPr>
          <w:rFonts w:ascii="Arial" w:hAnsi="Arial" w:cs="Arial"/>
          <w:sz w:val="22"/>
          <w:szCs w:val="22"/>
          <w:lang w:eastAsia="ar-SA"/>
        </w:rPr>
        <w:t>Strony zgodnie postanawiają, że będą stosowane następujące rodzaje odbiorów robót:</w:t>
      </w:r>
    </w:p>
    <w:p w14:paraId="7F5084FE" w14:textId="051DBF40" w:rsidR="00E05CC9" w:rsidRPr="00555822" w:rsidRDefault="00382D7B" w:rsidP="00E0037B">
      <w:pPr>
        <w:pStyle w:val="Akapitzlist"/>
        <w:numPr>
          <w:ilvl w:val="0"/>
          <w:numId w:val="37"/>
        </w:numPr>
        <w:tabs>
          <w:tab w:val="left" w:pos="284"/>
        </w:tabs>
        <w:suppressAutoHyphens w:val="0"/>
        <w:autoSpaceDN w:val="0"/>
        <w:spacing w:line="360" w:lineRule="auto"/>
        <w:ind w:left="709"/>
        <w:contextualSpacing/>
        <w:jc w:val="both"/>
        <w:textAlignment w:val="baseline"/>
        <w:rPr>
          <w:rFonts w:cs="Arial"/>
          <w:szCs w:val="22"/>
          <w:lang w:eastAsia="ar-SA"/>
        </w:rPr>
      </w:pPr>
      <w:r w:rsidRPr="00555822">
        <w:rPr>
          <w:rFonts w:cs="Arial"/>
          <w:b/>
          <w:szCs w:val="22"/>
          <w:lang w:eastAsia="ar-SA"/>
        </w:rPr>
        <w:t>o</w:t>
      </w:r>
      <w:r w:rsidR="007D4641" w:rsidRPr="00555822">
        <w:rPr>
          <w:rFonts w:cs="Arial"/>
          <w:b/>
          <w:szCs w:val="22"/>
          <w:lang w:eastAsia="ar-SA"/>
        </w:rPr>
        <w:t>dbiór końcowy robót</w:t>
      </w:r>
      <w:r w:rsidR="007D4641" w:rsidRPr="00555822">
        <w:rPr>
          <w:rFonts w:cs="Arial"/>
          <w:szCs w:val="22"/>
          <w:lang w:eastAsia="ar-SA"/>
        </w:rPr>
        <w:t xml:space="preserve"> – na podstawie protokołu odbioru końcowego;</w:t>
      </w:r>
    </w:p>
    <w:p w14:paraId="613EB345" w14:textId="74F5737E" w:rsidR="007D4641" w:rsidRPr="00555822" w:rsidRDefault="007D4641" w:rsidP="00E0037B">
      <w:pPr>
        <w:pStyle w:val="Akapitzlist"/>
        <w:numPr>
          <w:ilvl w:val="0"/>
          <w:numId w:val="37"/>
        </w:numPr>
        <w:tabs>
          <w:tab w:val="left" w:pos="284"/>
        </w:tabs>
        <w:suppressAutoHyphens w:val="0"/>
        <w:autoSpaceDN w:val="0"/>
        <w:spacing w:line="360" w:lineRule="auto"/>
        <w:contextualSpacing/>
        <w:jc w:val="both"/>
        <w:textAlignment w:val="baseline"/>
        <w:rPr>
          <w:rFonts w:cs="Arial"/>
          <w:szCs w:val="22"/>
          <w:lang w:eastAsia="ar-SA"/>
        </w:rPr>
      </w:pPr>
      <w:r w:rsidRPr="00555822">
        <w:rPr>
          <w:rFonts w:cs="Arial"/>
          <w:b/>
          <w:szCs w:val="22"/>
          <w:lang w:eastAsia="ar-SA"/>
        </w:rPr>
        <w:t>odbiór robót zanikających i ulegających zakryciu</w:t>
      </w:r>
      <w:r w:rsidRPr="00555822">
        <w:rPr>
          <w:rFonts w:cs="Arial"/>
          <w:szCs w:val="22"/>
          <w:lang w:eastAsia="ar-SA"/>
        </w:rPr>
        <w:t xml:space="preserve"> – na podstawie wpisów dokonywanych w dzienniku budowy.</w:t>
      </w:r>
    </w:p>
    <w:p w14:paraId="277D98AF" w14:textId="2396AD0D" w:rsidR="00E9129D" w:rsidRPr="00555822" w:rsidRDefault="007D4641" w:rsidP="003D1FFE">
      <w:pPr>
        <w:pStyle w:val="Akapitzlist"/>
        <w:numPr>
          <w:ilvl w:val="0"/>
          <w:numId w:val="23"/>
        </w:numPr>
        <w:tabs>
          <w:tab w:val="left" w:pos="284"/>
          <w:tab w:val="left" w:pos="542"/>
        </w:tabs>
        <w:suppressAutoHyphens w:val="0"/>
        <w:autoSpaceDN w:val="0"/>
        <w:spacing w:line="360" w:lineRule="auto"/>
        <w:ind w:left="284"/>
        <w:contextualSpacing/>
        <w:jc w:val="both"/>
        <w:textAlignment w:val="baseline"/>
        <w:rPr>
          <w:rFonts w:cs="Arial"/>
          <w:b/>
          <w:szCs w:val="22"/>
          <w:lang w:eastAsia="ar-SA"/>
        </w:rPr>
      </w:pPr>
      <w:r w:rsidRPr="00555822">
        <w:rPr>
          <w:rFonts w:cs="Arial"/>
          <w:b/>
          <w:szCs w:val="22"/>
          <w:lang w:eastAsia="ar-SA"/>
        </w:rPr>
        <w:t>Odbiór końcowy:</w:t>
      </w:r>
    </w:p>
    <w:p w14:paraId="667989C3" w14:textId="075A2D40" w:rsidR="007D4641" w:rsidRPr="00555822" w:rsidRDefault="007D4641" w:rsidP="00E0037B">
      <w:pPr>
        <w:pStyle w:val="Akapitzlist"/>
        <w:numPr>
          <w:ilvl w:val="0"/>
          <w:numId w:val="47"/>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Wykonawca zgłosi gotowość do odbioru końcowego robót, wysyłając zawiadomienie w</w:t>
      </w:r>
      <w:r w:rsidR="00AA457B">
        <w:rPr>
          <w:rFonts w:cs="Arial"/>
          <w:szCs w:val="22"/>
          <w:lang w:eastAsia="ar-SA"/>
        </w:rPr>
        <w:t> </w:t>
      </w:r>
      <w:r w:rsidRPr="00555822">
        <w:rPr>
          <w:rFonts w:cs="Arial"/>
          <w:szCs w:val="22"/>
          <w:lang w:eastAsia="ar-SA"/>
        </w:rPr>
        <w:t>formie pisemnej na adres zamawiającego …………………………………….. lub za pośrednictwem poczty elektronicznej: …………….. Gotowość do odbioru oznacza, że wykonawca wykonał roboty budowlane</w:t>
      </w:r>
      <w:r w:rsidR="00302836" w:rsidRPr="00555822">
        <w:rPr>
          <w:rFonts w:cs="Arial"/>
          <w:szCs w:val="22"/>
          <w:lang w:eastAsia="ar-SA"/>
        </w:rPr>
        <w:t>.</w:t>
      </w:r>
    </w:p>
    <w:p w14:paraId="562161C6" w14:textId="063B5D36" w:rsidR="00302836" w:rsidRPr="00555822" w:rsidRDefault="00302836" w:rsidP="00E0037B">
      <w:pPr>
        <w:pStyle w:val="Akapitzlist"/>
        <w:numPr>
          <w:ilvl w:val="0"/>
          <w:numId w:val="47"/>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Zamawiający wyznaczy i rozpocznie czynności odbioru końcowego robót w terminie do 7 dni roboczych od daty zawiadomienia, o którym mowa w pkt 1.</w:t>
      </w:r>
    </w:p>
    <w:p w14:paraId="2E7384E2" w14:textId="3DCC8696" w:rsidR="00302836" w:rsidRPr="00555822" w:rsidRDefault="00302836" w:rsidP="00E0037B">
      <w:pPr>
        <w:pStyle w:val="Akapitzlist"/>
        <w:numPr>
          <w:ilvl w:val="0"/>
          <w:numId w:val="47"/>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Pozytywny odbiór zostanie potwierdzony protokołem odbioru końcowego, podpisanym przez upoważnionych przedstawicieli zamawiającego i wykonawcy bez uwag i zastrzeżeń.</w:t>
      </w:r>
    </w:p>
    <w:p w14:paraId="6A53EE06" w14:textId="6C10A45A" w:rsidR="00302836" w:rsidRPr="00555822" w:rsidRDefault="00302836" w:rsidP="00E0037B">
      <w:pPr>
        <w:pStyle w:val="Akapitzlist"/>
        <w:numPr>
          <w:ilvl w:val="0"/>
          <w:numId w:val="47"/>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Zamawiający ma prawo przerwać odbiór jeżeli wykonawca nie wykonał przedmiotu umowy w</w:t>
      </w:r>
      <w:r w:rsidR="00AA457B">
        <w:rPr>
          <w:rFonts w:cs="Arial"/>
          <w:szCs w:val="22"/>
          <w:lang w:eastAsia="ar-SA"/>
        </w:rPr>
        <w:t> </w:t>
      </w:r>
      <w:r w:rsidRPr="00555822">
        <w:rPr>
          <w:rFonts w:cs="Arial"/>
          <w:szCs w:val="22"/>
          <w:lang w:eastAsia="ar-SA"/>
        </w:rPr>
        <w:t>całości, roboty zostały wykonane z użyciem materiałów, które nie uzyskały atestu lub świadectwa potwierdzającego ich dopuszczenie do stosowania, wykonawca nie wykonał wymaganych prób i sprawdzeń oraz nie przedstawił wymaganej dokumentacji powykonawczej:</w:t>
      </w:r>
    </w:p>
    <w:p w14:paraId="0F44649A" w14:textId="77777777" w:rsidR="00E82C42" w:rsidRPr="00555822" w:rsidRDefault="00E82C42" w:rsidP="00E0037B">
      <w:pPr>
        <w:pStyle w:val="Akapitzlist"/>
        <w:numPr>
          <w:ilvl w:val="0"/>
          <w:numId w:val="48"/>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dziennik budowy,</w:t>
      </w:r>
    </w:p>
    <w:p w14:paraId="43696944" w14:textId="77777777" w:rsidR="00E82C42" w:rsidRPr="00555822" w:rsidRDefault="00E82C42" w:rsidP="00E0037B">
      <w:pPr>
        <w:pStyle w:val="Akapitzlist"/>
        <w:numPr>
          <w:ilvl w:val="0"/>
          <w:numId w:val="48"/>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kosztorys powykonawczy,</w:t>
      </w:r>
    </w:p>
    <w:p w14:paraId="183F7D39" w14:textId="2F604FEE" w:rsidR="00302836" w:rsidRPr="00555822" w:rsidRDefault="00E82C42" w:rsidP="00E0037B">
      <w:pPr>
        <w:pStyle w:val="Akapitzlist"/>
        <w:numPr>
          <w:ilvl w:val="0"/>
          <w:numId w:val="48"/>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wymagane dokumenty, protokoły i zaświadczenia z przeprowadzonych prób i</w:t>
      </w:r>
      <w:r w:rsidR="00AA457B">
        <w:rPr>
          <w:rFonts w:cs="Arial"/>
          <w:szCs w:val="22"/>
          <w:lang w:eastAsia="ar-SA"/>
        </w:rPr>
        <w:t> </w:t>
      </w:r>
      <w:r w:rsidRPr="00555822">
        <w:rPr>
          <w:rFonts w:cs="Arial"/>
          <w:szCs w:val="22"/>
          <w:lang w:eastAsia="ar-SA"/>
        </w:rPr>
        <w:t>sprawdzeń, instrukcje użytkowania, dokumenty gwarancyjne i inne dokumenty wymagane stosownymi przepisami,</w:t>
      </w:r>
    </w:p>
    <w:p w14:paraId="308A4C49" w14:textId="7909FBC7" w:rsidR="00E82C42" w:rsidRPr="00555822" w:rsidRDefault="00E82C42" w:rsidP="00E0037B">
      <w:pPr>
        <w:pStyle w:val="Akapitzlist"/>
        <w:numPr>
          <w:ilvl w:val="0"/>
          <w:numId w:val="48"/>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 xml:space="preserve"> oświadczenia kierownika budowy i kierowników robót o zgodności wykonania robót </w:t>
      </w:r>
      <w:r w:rsidR="00993B08" w:rsidRPr="00555822">
        <w:rPr>
          <w:rFonts w:cs="Arial"/>
          <w:szCs w:val="22"/>
          <w:lang w:eastAsia="ar-SA"/>
        </w:rPr>
        <w:br/>
      </w:r>
      <w:r w:rsidRPr="00555822">
        <w:rPr>
          <w:rFonts w:cs="Arial"/>
          <w:szCs w:val="22"/>
          <w:lang w:eastAsia="ar-SA"/>
        </w:rPr>
        <w:t>z dokumentacją projektową, obowiązującymi przepisami i normami,</w:t>
      </w:r>
    </w:p>
    <w:p w14:paraId="7F7A88E2" w14:textId="77777777" w:rsidR="00E82C42" w:rsidRPr="00555822" w:rsidRDefault="00E82C42" w:rsidP="00E0037B">
      <w:pPr>
        <w:pStyle w:val="Akapitzlist"/>
        <w:numPr>
          <w:ilvl w:val="0"/>
          <w:numId w:val="48"/>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dokumenty (atesty, certyfikaty) potwierdzające, że wbudowane wyroby budowlane są zgodne z art. 10 ustawy Prawo budowlane (opisane i ostemplowane przez Kierownika robót),</w:t>
      </w:r>
    </w:p>
    <w:p w14:paraId="63AD211C" w14:textId="3A416EE5" w:rsidR="00E82C42" w:rsidRPr="00555822" w:rsidRDefault="00E82C42" w:rsidP="00E0037B">
      <w:pPr>
        <w:pStyle w:val="Akapitzlist"/>
        <w:numPr>
          <w:ilvl w:val="0"/>
          <w:numId w:val="48"/>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pozostałe dokumenty, w szczególności autoryzacje i deklaracje zgodności producenta potwierdzające należyte wykonanie przedmiotu zamówienia.</w:t>
      </w:r>
    </w:p>
    <w:p w14:paraId="03DC2A82" w14:textId="3E153240" w:rsidR="00E82C42" w:rsidRPr="00555822" w:rsidRDefault="00E82C42" w:rsidP="00E0037B">
      <w:pPr>
        <w:pStyle w:val="Akapitzlist"/>
        <w:numPr>
          <w:ilvl w:val="0"/>
          <w:numId w:val="47"/>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W przypadku stwierdzenia w trakcie odbioru wad lub usterek, Zamawiający może odmówić odbioru do czasu ich usunięcia, a Wykonawca usunie je na własny koszt w terminie wyznaczonym przez Zamawiającego. Wykonawca zobowiązany jest do zawiadomienia Zamawiającego o usunięciu wad i zgłoszenia o gotowości do odbioru  robót.</w:t>
      </w:r>
    </w:p>
    <w:p w14:paraId="4385D01B" w14:textId="218CDB58" w:rsidR="00E82C42" w:rsidRPr="00555822" w:rsidRDefault="00E82C42" w:rsidP="00E0037B">
      <w:pPr>
        <w:pStyle w:val="Akapitzlist"/>
        <w:numPr>
          <w:ilvl w:val="0"/>
          <w:numId w:val="47"/>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 xml:space="preserve">W razie nie usunięcia w ustalonym terminie przez Wykonawcę wad i usterek stwierdzonych przy odbiorze końcowym, w okresie gwarancji oraz przy przeglądzie gwarancyjnym, Zamawiający jest upoważniony do ich usunięcia na koszt </w:t>
      </w:r>
      <w:r w:rsidR="001B12DE" w:rsidRPr="00555822">
        <w:rPr>
          <w:rFonts w:cs="Arial"/>
          <w:szCs w:val="22"/>
          <w:lang w:eastAsia="ar-SA"/>
        </w:rPr>
        <w:t xml:space="preserve">i ryzyko </w:t>
      </w:r>
      <w:r w:rsidRPr="00555822">
        <w:rPr>
          <w:rFonts w:cs="Arial"/>
          <w:szCs w:val="22"/>
          <w:lang w:eastAsia="ar-SA"/>
        </w:rPr>
        <w:t>Wykonawcy</w:t>
      </w:r>
      <w:r w:rsidR="001B12DE" w:rsidRPr="00555822">
        <w:rPr>
          <w:rFonts w:cs="Arial"/>
          <w:szCs w:val="22"/>
          <w:lang w:eastAsia="ar-SA"/>
        </w:rPr>
        <w:t>, bez upoważnienia Sądu.</w:t>
      </w:r>
    </w:p>
    <w:p w14:paraId="7D432DB7" w14:textId="77777777" w:rsidR="00F56B05" w:rsidRPr="00555822" w:rsidRDefault="00E82C42" w:rsidP="00E0037B">
      <w:pPr>
        <w:pStyle w:val="Akapitzlist"/>
        <w:numPr>
          <w:ilvl w:val="0"/>
          <w:numId w:val="47"/>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u w:color="000000"/>
        </w:rPr>
        <w:t>W razie stwierdzenia wad lub usterek, które obniżają zdolność użytkową i które nie nadają się do usunięcia, Zamawiający może w toku czynności odbioru:</w:t>
      </w:r>
    </w:p>
    <w:p w14:paraId="73A55C39" w14:textId="5CC342AF" w:rsidR="00F56B05" w:rsidRPr="00555822" w:rsidRDefault="00E82C42" w:rsidP="00E0037B">
      <w:pPr>
        <w:pStyle w:val="Akapitzlist"/>
        <w:numPr>
          <w:ilvl w:val="0"/>
          <w:numId w:val="49"/>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u w:color="000000"/>
        </w:rPr>
        <w:t>jeżeli wady uniemożliwiają użytkowania obiektu zgodnie z jego przeznaczeniem obniżyć wynagrodzenie W</w:t>
      </w:r>
      <w:r w:rsidR="00F56B05" w:rsidRPr="00555822">
        <w:rPr>
          <w:rFonts w:cs="Arial"/>
          <w:szCs w:val="22"/>
          <w:u w:color="000000"/>
        </w:rPr>
        <w:t>y</w:t>
      </w:r>
      <w:r w:rsidRPr="00555822">
        <w:rPr>
          <w:rFonts w:cs="Arial"/>
          <w:szCs w:val="22"/>
          <w:u w:color="000000"/>
        </w:rPr>
        <w:t>konawcy do utraconej wartości użytkowej, estetycznej i</w:t>
      </w:r>
      <w:r w:rsidR="00AA457B">
        <w:rPr>
          <w:rFonts w:cs="Arial"/>
          <w:szCs w:val="22"/>
          <w:u w:color="000000"/>
        </w:rPr>
        <w:t> </w:t>
      </w:r>
      <w:r w:rsidRPr="00555822">
        <w:rPr>
          <w:rFonts w:cs="Arial"/>
          <w:szCs w:val="22"/>
          <w:u w:color="000000"/>
        </w:rPr>
        <w:t>technicznej,</w:t>
      </w:r>
    </w:p>
    <w:p w14:paraId="5D89B840" w14:textId="034B691A" w:rsidR="00F56B05" w:rsidRPr="00555822" w:rsidRDefault="00E82C42" w:rsidP="00E0037B">
      <w:pPr>
        <w:pStyle w:val="Akapitzlist"/>
        <w:numPr>
          <w:ilvl w:val="0"/>
          <w:numId w:val="49"/>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u w:color="000000"/>
        </w:rPr>
        <w:t>jeżeli wady uniemożliwiają użytkowanie obiektu zgodnie z jego przeznaczeniem, zażądać wykonania przedmiotu umowy po raz drugi na koszt Wykonawcy, zachowując przy tym prawo do naliczania Wykonawcy zastrzeżonych kar i</w:t>
      </w:r>
      <w:r w:rsidR="00AA457B">
        <w:rPr>
          <w:rFonts w:cs="Arial"/>
          <w:szCs w:val="22"/>
          <w:u w:color="000000"/>
        </w:rPr>
        <w:t> </w:t>
      </w:r>
      <w:r w:rsidRPr="00555822">
        <w:rPr>
          <w:rFonts w:cs="Arial"/>
          <w:szCs w:val="22"/>
          <w:u w:color="000000"/>
        </w:rPr>
        <w:t>odszkodowa</w:t>
      </w:r>
      <w:r w:rsidR="00B2010F" w:rsidRPr="00555822">
        <w:rPr>
          <w:rFonts w:cs="Arial"/>
          <w:szCs w:val="22"/>
          <w:u w:color="000000"/>
        </w:rPr>
        <w:t>ń na zasadach określonych w § 7</w:t>
      </w:r>
      <w:r w:rsidRPr="00555822">
        <w:rPr>
          <w:rFonts w:cs="Arial"/>
          <w:szCs w:val="22"/>
          <w:u w:color="000000"/>
        </w:rPr>
        <w:t xml:space="preserve"> niniejszej umowy,</w:t>
      </w:r>
    </w:p>
    <w:p w14:paraId="7893525B" w14:textId="77777777" w:rsidR="00F56B05" w:rsidRPr="00555822" w:rsidRDefault="00E82C42" w:rsidP="00E0037B">
      <w:pPr>
        <w:pStyle w:val="Akapitzlist"/>
        <w:numPr>
          <w:ilvl w:val="0"/>
          <w:numId w:val="49"/>
        </w:numPr>
        <w:tabs>
          <w:tab w:val="left" w:pos="284"/>
          <w:tab w:val="left" w:pos="709"/>
        </w:tabs>
        <w:suppressAutoHyphens w:val="0"/>
        <w:autoSpaceDN w:val="0"/>
        <w:spacing w:line="360" w:lineRule="auto"/>
        <w:contextualSpacing/>
        <w:jc w:val="both"/>
        <w:textAlignment w:val="baseline"/>
        <w:rPr>
          <w:rFonts w:cs="Arial"/>
          <w:szCs w:val="22"/>
          <w:lang w:eastAsia="ar-SA"/>
        </w:rPr>
      </w:pPr>
      <w:r w:rsidRPr="00555822">
        <w:rPr>
          <w:rFonts w:cs="Arial"/>
          <w:szCs w:val="22"/>
          <w:u w:color="000000"/>
        </w:rPr>
        <w:t>w przypadku niewykonania prac w ustalonym terminie przedmiotu umowy po raz drugi – odstąpić od umowy z winy Wykonaw</w:t>
      </w:r>
      <w:r w:rsidR="00F56B05" w:rsidRPr="00555822">
        <w:rPr>
          <w:rFonts w:cs="Arial"/>
          <w:szCs w:val="22"/>
          <w:u w:color="000000"/>
        </w:rPr>
        <w:t xml:space="preserve">cy. </w:t>
      </w:r>
    </w:p>
    <w:p w14:paraId="7DA6AC77" w14:textId="1E02D51C" w:rsidR="00E82C42" w:rsidRPr="00555822" w:rsidRDefault="00E82C42" w:rsidP="00E0037B">
      <w:pPr>
        <w:pStyle w:val="Akapitzlist"/>
        <w:numPr>
          <w:ilvl w:val="0"/>
          <w:numId w:val="47"/>
        </w:numPr>
        <w:tabs>
          <w:tab w:val="left" w:pos="284"/>
          <w:tab w:val="left" w:pos="542"/>
        </w:tabs>
        <w:suppressAutoHyphens w:val="0"/>
        <w:autoSpaceDN w:val="0"/>
        <w:spacing w:line="360" w:lineRule="auto"/>
        <w:ind w:left="284" w:hanging="284"/>
        <w:contextualSpacing/>
        <w:jc w:val="both"/>
        <w:textAlignment w:val="baseline"/>
        <w:rPr>
          <w:rFonts w:cs="Arial"/>
          <w:szCs w:val="22"/>
          <w:lang w:eastAsia="ar-SA"/>
        </w:rPr>
      </w:pPr>
      <w:r w:rsidRPr="00555822">
        <w:rPr>
          <w:rFonts w:cs="Arial"/>
          <w:szCs w:val="22"/>
          <w:u w:color="000000"/>
        </w:rPr>
        <w:t>Jeżeli w trakcie realizacji przedmiotu umowy Zamawiający zażąda badań, które nie były przewidziane niniejszą umową, to Wykonawca zobowiązany jest przeprowadzić te badania. Jeżeli w rezultacie przeprowadzenia badań okaże się, że zastosowane materiał</w:t>
      </w:r>
      <w:r w:rsidR="008A2D2E" w:rsidRPr="00555822">
        <w:rPr>
          <w:rFonts w:cs="Arial"/>
          <w:szCs w:val="22"/>
          <w:u w:color="000000"/>
        </w:rPr>
        <w:t>y</w:t>
      </w:r>
      <w:r w:rsidRPr="00555822">
        <w:rPr>
          <w:rFonts w:cs="Arial"/>
          <w:szCs w:val="22"/>
          <w:u w:color="000000"/>
        </w:rPr>
        <w:t>, bądź wykonane roboty są niezgodne z umową, to koszty badań dodatkowych obciążają Wykonawcę. W przeciwnym wypadku koszty tych badań obciążają Zamawiającego.</w:t>
      </w:r>
    </w:p>
    <w:p w14:paraId="4E4D17DE" w14:textId="4FE9EDEA" w:rsidR="00BB113C" w:rsidRPr="00555822" w:rsidRDefault="00BB113C" w:rsidP="00BB113C">
      <w:pPr>
        <w:pStyle w:val="Akapitzlist"/>
        <w:numPr>
          <w:ilvl w:val="0"/>
          <w:numId w:val="23"/>
        </w:numPr>
        <w:tabs>
          <w:tab w:val="left" w:pos="284"/>
        </w:tabs>
        <w:suppressAutoHyphens w:val="0"/>
        <w:autoSpaceDN w:val="0"/>
        <w:spacing w:line="360" w:lineRule="auto"/>
        <w:contextualSpacing/>
        <w:jc w:val="both"/>
        <w:textAlignment w:val="baseline"/>
        <w:rPr>
          <w:rFonts w:cs="Arial"/>
          <w:b/>
          <w:szCs w:val="22"/>
          <w:lang w:eastAsia="ar-SA"/>
        </w:rPr>
      </w:pPr>
      <w:r w:rsidRPr="00555822">
        <w:rPr>
          <w:rFonts w:cs="Arial"/>
          <w:b/>
          <w:szCs w:val="22"/>
          <w:lang w:eastAsia="ar-SA"/>
        </w:rPr>
        <w:t>Odbiory robót zanikających i ulegających zakryciu:</w:t>
      </w:r>
    </w:p>
    <w:p w14:paraId="79F5EC09" w14:textId="77777777" w:rsidR="00BB113C" w:rsidRPr="00555822" w:rsidRDefault="00BB113C" w:rsidP="00E0037B">
      <w:pPr>
        <w:pStyle w:val="Akapitzlist"/>
        <w:numPr>
          <w:ilvl w:val="0"/>
          <w:numId w:val="50"/>
        </w:numPr>
        <w:tabs>
          <w:tab w:val="left" w:pos="284"/>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Wykonawca zgłosi inspektorowi nadzoru potrzebę w zakresie dokonania odbioru robót zanikających i ulegających zakryciu;</w:t>
      </w:r>
    </w:p>
    <w:p w14:paraId="7550BB1D" w14:textId="6CB348F1" w:rsidR="00BB113C" w:rsidRPr="00555822" w:rsidRDefault="00BB113C" w:rsidP="00E0037B">
      <w:pPr>
        <w:pStyle w:val="Akapitzlist"/>
        <w:numPr>
          <w:ilvl w:val="0"/>
          <w:numId w:val="50"/>
        </w:numPr>
        <w:tabs>
          <w:tab w:val="left" w:pos="284"/>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Odbiory robót zanikających i ulegających zakryciu, będą dokonywane przez inspektora nadzoru inwestorskiego w terminie 2 dni roboczych, od daty zgłoszenia przez wykonawcę;</w:t>
      </w:r>
    </w:p>
    <w:p w14:paraId="5F2BDF89" w14:textId="717F031E" w:rsidR="00BB113C" w:rsidRPr="00555822" w:rsidRDefault="00BB113C" w:rsidP="00E0037B">
      <w:pPr>
        <w:pStyle w:val="Akapitzlist"/>
        <w:numPr>
          <w:ilvl w:val="0"/>
          <w:numId w:val="50"/>
        </w:numPr>
        <w:tabs>
          <w:tab w:val="left" w:pos="284"/>
        </w:tabs>
        <w:suppressAutoHyphens w:val="0"/>
        <w:autoSpaceDN w:val="0"/>
        <w:spacing w:line="360" w:lineRule="auto"/>
        <w:contextualSpacing/>
        <w:jc w:val="both"/>
        <w:textAlignment w:val="baseline"/>
        <w:rPr>
          <w:rFonts w:cs="Arial"/>
          <w:szCs w:val="22"/>
          <w:lang w:eastAsia="ar-SA"/>
        </w:rPr>
      </w:pPr>
      <w:r w:rsidRPr="00555822">
        <w:rPr>
          <w:rFonts w:cs="Arial"/>
          <w:szCs w:val="22"/>
          <w:lang w:eastAsia="ar-SA"/>
        </w:rPr>
        <w:t>Inspektor nadzoru ma prawo przerwać odbiór jeżeli wykonawca nie wykonał robót zanikających i ulegających zakryciu w całości lub roboty zostały wykonane z użyciem materiałów, które nie uzyskały atestu lub świadectwa potwierdzającego ich dopuszczenie do stosowania lub roboty zostały wykonane nienależycie.</w:t>
      </w:r>
    </w:p>
    <w:p w14:paraId="39956C2A" w14:textId="77777777" w:rsidR="00AD10E2" w:rsidRPr="00555822" w:rsidRDefault="00AD10E2" w:rsidP="003D1FFE">
      <w:pPr>
        <w:spacing w:line="360" w:lineRule="auto"/>
        <w:jc w:val="both"/>
        <w:rPr>
          <w:rFonts w:ascii="Arial" w:hAnsi="Arial" w:cs="Arial"/>
          <w:sz w:val="22"/>
          <w:szCs w:val="22"/>
        </w:rPr>
      </w:pPr>
    </w:p>
    <w:p w14:paraId="54EAF30D" w14:textId="67A2D4AA" w:rsidR="00E9129D" w:rsidRPr="00555822" w:rsidRDefault="00302836" w:rsidP="003D1FFE">
      <w:pPr>
        <w:tabs>
          <w:tab w:val="left" w:pos="360"/>
        </w:tabs>
        <w:suppressAutoHyphens w:val="0"/>
        <w:spacing w:line="360" w:lineRule="auto"/>
        <w:ind w:left="284" w:hanging="284"/>
        <w:contextualSpacing/>
        <w:jc w:val="center"/>
        <w:rPr>
          <w:rFonts w:ascii="Arial" w:hAnsi="Arial" w:cs="Arial"/>
          <w:b/>
          <w:bCs/>
          <w:sz w:val="22"/>
          <w:szCs w:val="22"/>
          <w:lang w:eastAsia="en-GB"/>
        </w:rPr>
      </w:pPr>
      <w:r w:rsidRPr="00555822">
        <w:rPr>
          <w:rFonts w:ascii="Arial" w:hAnsi="Arial" w:cs="Arial"/>
          <w:b/>
          <w:bCs/>
          <w:sz w:val="22"/>
          <w:szCs w:val="22"/>
          <w:lang w:eastAsia="en-GB"/>
        </w:rPr>
        <w:t xml:space="preserve">§ </w:t>
      </w:r>
      <w:r w:rsidR="00753C74" w:rsidRPr="00555822">
        <w:rPr>
          <w:rFonts w:ascii="Arial" w:hAnsi="Arial" w:cs="Arial"/>
          <w:b/>
          <w:bCs/>
          <w:sz w:val="22"/>
          <w:szCs w:val="22"/>
          <w:lang w:eastAsia="en-GB"/>
        </w:rPr>
        <w:t>7</w:t>
      </w:r>
    </w:p>
    <w:p w14:paraId="01FFC465" w14:textId="77777777" w:rsidR="00803BE1" w:rsidRPr="00555822" w:rsidRDefault="00F56B05" w:rsidP="003D1FFE">
      <w:pPr>
        <w:tabs>
          <w:tab w:val="left" w:pos="258"/>
        </w:tabs>
        <w:suppressAutoHyphens w:val="0"/>
        <w:spacing w:line="360" w:lineRule="auto"/>
        <w:contextualSpacing/>
        <w:jc w:val="center"/>
        <w:rPr>
          <w:rFonts w:ascii="Arial" w:hAnsi="Arial" w:cs="Arial"/>
          <w:b/>
          <w:bCs/>
          <w:sz w:val="22"/>
          <w:szCs w:val="22"/>
          <w:u w:color="000000"/>
          <w:lang w:eastAsia="en-US"/>
        </w:rPr>
      </w:pPr>
      <w:r w:rsidRPr="00555822">
        <w:rPr>
          <w:rFonts w:ascii="Arial" w:hAnsi="Arial" w:cs="Arial"/>
          <w:b/>
          <w:bCs/>
          <w:sz w:val="22"/>
          <w:szCs w:val="22"/>
          <w:u w:color="000000"/>
          <w:lang w:eastAsia="en-US"/>
        </w:rPr>
        <w:t>Kary umowne</w:t>
      </w:r>
    </w:p>
    <w:p w14:paraId="6D17F00F" w14:textId="77777777"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Wykonawca zapłaci Zamawiającemu następujące kary umowne:</w:t>
      </w:r>
    </w:p>
    <w:p w14:paraId="51838C35" w14:textId="1D01A139" w:rsidR="00803BE1" w:rsidRPr="00555822" w:rsidRDefault="00803BE1" w:rsidP="00E0037B">
      <w:pPr>
        <w:pStyle w:val="Akapitzlist"/>
        <w:numPr>
          <w:ilvl w:val="0"/>
          <w:numId w:val="39"/>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 xml:space="preserve">za zwłokę w terminie oddania Zamawiającemu przedmiotu zamówienia w wysokości </w:t>
      </w:r>
      <w:r w:rsidR="008A2D2E" w:rsidRPr="00555822">
        <w:rPr>
          <w:rFonts w:cs="Arial"/>
          <w:szCs w:val="22"/>
          <w:lang w:eastAsia="ar-SA"/>
        </w:rPr>
        <w:br/>
        <w:t>0,1</w:t>
      </w:r>
      <w:r w:rsidRPr="00555822">
        <w:rPr>
          <w:rFonts w:cs="Arial"/>
          <w:szCs w:val="22"/>
          <w:lang w:eastAsia="ar-SA"/>
        </w:rPr>
        <w:t>% wynagrodzenia um</w:t>
      </w:r>
      <w:r w:rsidR="00B2010F" w:rsidRPr="00555822">
        <w:rPr>
          <w:rFonts w:cs="Arial"/>
          <w:szCs w:val="22"/>
          <w:lang w:eastAsia="ar-SA"/>
        </w:rPr>
        <w:t>ownego brutto, o którym mowa § 3</w:t>
      </w:r>
      <w:r w:rsidRPr="00555822">
        <w:rPr>
          <w:rFonts w:cs="Arial"/>
          <w:szCs w:val="22"/>
          <w:lang w:eastAsia="ar-SA"/>
        </w:rPr>
        <w:t xml:space="preserve"> ust.1 niniejszej umowy, za każdy dzień zwłoki,</w:t>
      </w:r>
    </w:p>
    <w:p w14:paraId="60249F58" w14:textId="4B54F314" w:rsidR="00803BE1" w:rsidRPr="00555822" w:rsidRDefault="00803BE1" w:rsidP="00E0037B">
      <w:pPr>
        <w:pStyle w:val="Akapitzlist"/>
        <w:numPr>
          <w:ilvl w:val="0"/>
          <w:numId w:val="39"/>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 xml:space="preserve">za zwłokę w usunięciu wad stwierdzonych w okresie </w:t>
      </w:r>
      <w:r w:rsidR="004303D9" w:rsidRPr="00555822">
        <w:rPr>
          <w:rFonts w:cs="Arial"/>
          <w:szCs w:val="22"/>
          <w:lang w:eastAsia="ar-SA"/>
        </w:rPr>
        <w:t xml:space="preserve">rękojmi lub </w:t>
      </w:r>
      <w:r w:rsidRPr="00555822">
        <w:rPr>
          <w:rFonts w:cs="Arial"/>
          <w:szCs w:val="22"/>
          <w:lang w:eastAsia="ar-SA"/>
        </w:rPr>
        <w:t>gwarancji w wysokości 0,1 % wynagrodzenia um</w:t>
      </w:r>
      <w:r w:rsidR="00B2010F" w:rsidRPr="00555822">
        <w:rPr>
          <w:rFonts w:cs="Arial"/>
          <w:szCs w:val="22"/>
          <w:lang w:eastAsia="ar-SA"/>
        </w:rPr>
        <w:t>ownego brutto, o którym mowa § 3</w:t>
      </w:r>
      <w:r w:rsidRPr="00555822">
        <w:rPr>
          <w:rFonts w:cs="Arial"/>
          <w:szCs w:val="22"/>
          <w:lang w:eastAsia="ar-SA"/>
        </w:rPr>
        <w:t xml:space="preserve"> ust.1 niniejszej umowy złotych za każdy dzień zwłoki liczony od dnia wyznaczonego na usunięcie wad,</w:t>
      </w:r>
    </w:p>
    <w:p w14:paraId="1827FEC6" w14:textId="65EA7484" w:rsidR="00803BE1" w:rsidRPr="00555822" w:rsidRDefault="00803BE1" w:rsidP="00E0037B">
      <w:pPr>
        <w:pStyle w:val="Akapitzlist"/>
        <w:numPr>
          <w:ilvl w:val="0"/>
          <w:numId w:val="39"/>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 xml:space="preserve">za zwłokę w terminie usunięcia wad stwierdzonych podczas odbioru końcowego, </w:t>
      </w:r>
      <w:r w:rsidR="003E068D" w:rsidRPr="00555822">
        <w:rPr>
          <w:rFonts w:cs="Arial"/>
          <w:szCs w:val="22"/>
          <w:lang w:eastAsia="ar-SA"/>
        </w:rPr>
        <w:br/>
      </w:r>
      <w:r w:rsidRPr="00555822">
        <w:rPr>
          <w:rFonts w:cs="Arial"/>
          <w:szCs w:val="22"/>
          <w:lang w:eastAsia="ar-SA"/>
        </w:rPr>
        <w:t>o którym mowa w § 10 nn. umowy – w wysokości 0,1% całkowitej wartości brutto prze</w:t>
      </w:r>
      <w:r w:rsidR="00B2010F" w:rsidRPr="00555822">
        <w:rPr>
          <w:rFonts w:cs="Arial"/>
          <w:szCs w:val="22"/>
          <w:lang w:eastAsia="ar-SA"/>
        </w:rPr>
        <w:t>dmiotu zamówienia określonej § 3</w:t>
      </w:r>
      <w:r w:rsidRPr="00555822">
        <w:rPr>
          <w:rFonts w:cs="Arial"/>
          <w:szCs w:val="22"/>
          <w:lang w:eastAsia="ar-SA"/>
        </w:rPr>
        <w:t xml:space="preserve"> ust.1 umowy, za każdy dzień zwłoki,</w:t>
      </w:r>
    </w:p>
    <w:p w14:paraId="6CCAA009" w14:textId="32ED0E4E" w:rsidR="00803BE1" w:rsidRPr="00555822" w:rsidRDefault="00803BE1" w:rsidP="00E0037B">
      <w:pPr>
        <w:pStyle w:val="Akapitzlist"/>
        <w:numPr>
          <w:ilvl w:val="0"/>
          <w:numId w:val="39"/>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 xml:space="preserve">za odstąpienie od umowy z przyczyn leżących po stronie Wykonawcy w wysokości 10% wynagrodzenia umownego brutto, o którym mowa </w:t>
      </w:r>
      <w:r w:rsidR="00B2010F" w:rsidRPr="00555822">
        <w:rPr>
          <w:rFonts w:cs="Arial"/>
          <w:szCs w:val="22"/>
          <w:lang w:eastAsia="ar-SA"/>
        </w:rPr>
        <w:t>§ 3</w:t>
      </w:r>
      <w:r w:rsidRPr="00555822">
        <w:rPr>
          <w:rFonts w:cs="Arial"/>
          <w:szCs w:val="22"/>
          <w:lang w:eastAsia="ar-SA"/>
        </w:rPr>
        <w:t xml:space="preserve"> ust.1 niniejszej umowy. Zamawiający zachowuje w tym przypadku prawo do kar umownych należnych do dnia odstąpienia oraz do roszczeń z tytułu rękojmi i gwarancji odnośnie do prac dotychczas wykonanych,</w:t>
      </w:r>
    </w:p>
    <w:p w14:paraId="522A77C9" w14:textId="114FDCBB" w:rsidR="00803BE1" w:rsidRPr="00555822" w:rsidRDefault="00803BE1" w:rsidP="00E0037B">
      <w:pPr>
        <w:pStyle w:val="Akapitzlist"/>
        <w:numPr>
          <w:ilvl w:val="0"/>
          <w:numId w:val="39"/>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za nie przedłożenie do akceptacji projektu Umowy o podwykonawstwo, której przedmiotem są roboty budowlane lub projektu jej zmiany, potwierdzonego za</w:t>
      </w:r>
      <w:r w:rsidR="00BB113C" w:rsidRPr="00555822">
        <w:rPr>
          <w:rFonts w:cs="Arial"/>
          <w:szCs w:val="22"/>
          <w:lang w:eastAsia="ar-SA"/>
        </w:rPr>
        <w:t xml:space="preserve"> zgodność z oryginałem w wysokości 1</w:t>
      </w:r>
      <w:r w:rsidRPr="00555822">
        <w:rPr>
          <w:rFonts w:cs="Arial"/>
          <w:szCs w:val="22"/>
          <w:lang w:eastAsia="ar-SA"/>
        </w:rPr>
        <w:t>000,00 złotych za każdy nie przedłoż</w:t>
      </w:r>
      <w:r w:rsidR="00BD3241" w:rsidRPr="00555822">
        <w:rPr>
          <w:rFonts w:cs="Arial"/>
          <w:szCs w:val="22"/>
          <w:lang w:eastAsia="ar-SA"/>
        </w:rPr>
        <w:t>ony do akceptacji projekt Umowy lub</w:t>
      </w:r>
      <w:r w:rsidRPr="00555822">
        <w:rPr>
          <w:rFonts w:cs="Arial"/>
          <w:szCs w:val="22"/>
          <w:lang w:eastAsia="ar-SA"/>
        </w:rPr>
        <w:t xml:space="preserve"> projekt </w:t>
      </w:r>
      <w:r w:rsidR="00BB113C" w:rsidRPr="00555822">
        <w:rPr>
          <w:rFonts w:cs="Arial"/>
          <w:szCs w:val="22"/>
          <w:lang w:eastAsia="ar-SA"/>
        </w:rPr>
        <w:t>zamienny,</w:t>
      </w:r>
    </w:p>
    <w:p w14:paraId="38ECFE27" w14:textId="163C2C32" w:rsidR="00803BE1" w:rsidRPr="00555822" w:rsidRDefault="00803BE1" w:rsidP="00E0037B">
      <w:pPr>
        <w:pStyle w:val="Akapitzlist"/>
        <w:numPr>
          <w:ilvl w:val="0"/>
          <w:numId w:val="39"/>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 xml:space="preserve">za brak zapłaty lub nieterminową zapłatę wynagrodzenia należnego Podwykonawcom lub Dalszym podwykonawcom, w wysokości 0,1 % wynagrodzenia umownego brutto, </w:t>
      </w:r>
      <w:r w:rsidR="003E068D" w:rsidRPr="00555822">
        <w:rPr>
          <w:rFonts w:cs="Arial"/>
          <w:szCs w:val="22"/>
          <w:lang w:eastAsia="ar-SA"/>
        </w:rPr>
        <w:br/>
      </w:r>
      <w:r w:rsidR="00B2010F" w:rsidRPr="00555822">
        <w:rPr>
          <w:rFonts w:cs="Arial"/>
          <w:szCs w:val="22"/>
          <w:lang w:eastAsia="ar-SA"/>
        </w:rPr>
        <w:t>o którym mowa § 3</w:t>
      </w:r>
      <w:r w:rsidRPr="00555822">
        <w:rPr>
          <w:rFonts w:cs="Arial"/>
          <w:szCs w:val="22"/>
          <w:lang w:eastAsia="ar-SA"/>
        </w:rPr>
        <w:t xml:space="preserve"> ust.1 niniejszej umowy za rozpoczęty dzień zwłoki,</w:t>
      </w:r>
    </w:p>
    <w:p w14:paraId="74C394AD" w14:textId="2AD5A89B" w:rsidR="00803BE1" w:rsidRPr="00555822" w:rsidRDefault="00803BE1" w:rsidP="00E0037B">
      <w:pPr>
        <w:pStyle w:val="Akapitzlist"/>
        <w:numPr>
          <w:ilvl w:val="0"/>
          <w:numId w:val="39"/>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za nieuzasadnione przerwanie realizacji robót z przyczyn obciążających Wykonawcę trwające powyżej 14 dni w wysokości 0,5 % wynagrodzenia um</w:t>
      </w:r>
      <w:r w:rsidR="00B2010F" w:rsidRPr="00555822">
        <w:rPr>
          <w:rFonts w:cs="Arial"/>
          <w:szCs w:val="22"/>
          <w:lang w:eastAsia="ar-SA"/>
        </w:rPr>
        <w:t>ownego brutto, o którym mowa § 3</w:t>
      </w:r>
      <w:r w:rsidRPr="00555822">
        <w:rPr>
          <w:rFonts w:cs="Arial"/>
          <w:szCs w:val="22"/>
          <w:lang w:eastAsia="ar-SA"/>
        </w:rPr>
        <w:t xml:space="preserve"> ust.1 niniejszej umowy, za każdy dzień przerwy począwszy od 15-go dnia przerwy,</w:t>
      </w:r>
    </w:p>
    <w:p w14:paraId="05A9E644" w14:textId="298C06A5" w:rsidR="00803BE1" w:rsidRPr="00555822" w:rsidRDefault="00803BE1" w:rsidP="00E0037B">
      <w:pPr>
        <w:pStyle w:val="Akapitzlist"/>
        <w:numPr>
          <w:ilvl w:val="0"/>
          <w:numId w:val="39"/>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kara umowna z tytułu zwłoki przysługuje z</w:t>
      </w:r>
      <w:r w:rsidR="00BD3241" w:rsidRPr="00555822">
        <w:rPr>
          <w:rFonts w:cs="Arial"/>
          <w:szCs w:val="22"/>
          <w:lang w:eastAsia="ar-SA"/>
        </w:rPr>
        <w:t>a każdy rozpoczęty dzień zwłoki.</w:t>
      </w:r>
    </w:p>
    <w:p w14:paraId="202C24A1" w14:textId="77777777"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Zamawiającemu przysługuje prawo do odszkodowania w pełnej wysokości poniesionej szkody na zasadach ogólnych, jeżeli wartość kary umownej jest niższa od poniesionej szkody.</w:t>
      </w:r>
    </w:p>
    <w:p w14:paraId="7DE25F84" w14:textId="77777777"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Zamawiający zapłaci Wykonawcy kary umowne:</w:t>
      </w:r>
    </w:p>
    <w:p w14:paraId="12AD2868" w14:textId="6DA5396B" w:rsidR="00803BE1" w:rsidRPr="00555822" w:rsidRDefault="00803BE1" w:rsidP="00E0037B">
      <w:pPr>
        <w:pStyle w:val="Akapitzlist"/>
        <w:numPr>
          <w:ilvl w:val="0"/>
          <w:numId w:val="40"/>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 xml:space="preserve">z tytułu odstąpienia od Umowy z przyczyn leżących po stronie Zamawiającego </w:t>
      </w:r>
      <w:r w:rsidR="003E068D" w:rsidRPr="00555822">
        <w:rPr>
          <w:rFonts w:cs="Arial"/>
          <w:szCs w:val="22"/>
          <w:lang w:eastAsia="ar-SA"/>
        </w:rPr>
        <w:br/>
      </w:r>
      <w:r w:rsidRPr="00555822">
        <w:rPr>
          <w:rFonts w:cs="Arial"/>
          <w:szCs w:val="22"/>
          <w:lang w:eastAsia="ar-SA"/>
        </w:rPr>
        <w:t>w wysokości 10% wynagrodzenia umownego brutto, o którym mowa</w:t>
      </w:r>
      <w:r w:rsidR="00B2010F" w:rsidRPr="00555822">
        <w:rPr>
          <w:rFonts w:cs="Arial"/>
          <w:szCs w:val="22"/>
          <w:lang w:eastAsia="ar-SA"/>
        </w:rPr>
        <w:t xml:space="preserve"> § 3</w:t>
      </w:r>
      <w:r w:rsidR="000C0594" w:rsidRPr="00555822">
        <w:rPr>
          <w:rFonts w:cs="Arial"/>
          <w:szCs w:val="22"/>
          <w:lang w:eastAsia="ar-SA"/>
        </w:rPr>
        <w:t xml:space="preserve"> ust.1 niniejszej umowy, </w:t>
      </w:r>
    </w:p>
    <w:p w14:paraId="48248D31" w14:textId="77777777" w:rsidR="00803BE1" w:rsidRPr="00555822" w:rsidRDefault="00803BE1" w:rsidP="00E0037B">
      <w:pPr>
        <w:pStyle w:val="Akapitzlist"/>
        <w:numPr>
          <w:ilvl w:val="0"/>
          <w:numId w:val="40"/>
        </w:numPr>
        <w:tabs>
          <w:tab w:val="left" w:pos="258"/>
        </w:tabs>
        <w:suppressAutoHyphens w:val="0"/>
        <w:spacing w:line="360" w:lineRule="auto"/>
        <w:contextualSpacing/>
        <w:jc w:val="both"/>
        <w:rPr>
          <w:rFonts w:cs="Arial"/>
          <w:b/>
          <w:bCs/>
          <w:szCs w:val="22"/>
          <w:u w:color="000000"/>
        </w:rPr>
      </w:pPr>
      <w:r w:rsidRPr="00555822">
        <w:rPr>
          <w:rFonts w:cs="Arial"/>
          <w:szCs w:val="22"/>
          <w:lang w:eastAsia="ar-SA"/>
        </w:rPr>
        <w:t>za każdy dzień opóźnienia w zapłacie należności za prace będące przedmiotem umowy określone w § 1 zapłaci Wykonawcy odsetki ustawowe.</w:t>
      </w:r>
    </w:p>
    <w:p w14:paraId="75C2F4AA" w14:textId="46DF5AEB"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Termin zapłaty kary umownej wynosi 14 dni od dnia wezwania.</w:t>
      </w:r>
    </w:p>
    <w:p w14:paraId="43B8D9A8" w14:textId="77777777"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Zapłata kary przez Wykonawcę lub odliczenie przez Zamawiającego kwoty kary z płatności należnej Wykonawcy nie zwalnia Wykonawcy z obowiązku ukończenia robót lub innych zobowiązań wynikających z Umowy.</w:t>
      </w:r>
    </w:p>
    <w:p w14:paraId="73C6D5D8" w14:textId="77777777"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Wykonawca nie może odmówić usunięcia wad, bez względu na wysokość związanych z tym kosztów.</w:t>
      </w:r>
    </w:p>
    <w:p w14:paraId="46042DC4" w14:textId="77777777"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W przypadku uzgodnienia zmiany terminów realizacji kara umowna będzie liczona od nowych terminów.</w:t>
      </w:r>
    </w:p>
    <w:p w14:paraId="4AA1899E" w14:textId="77777777"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Stronom przysługuje ponadto prawo dochodzenia odszkodowania na zasadach ogólnych prawa cywilnego, jeżeli poniesiona szkoda przekroczy wysokość zastrzeżonych kar umownych.</w:t>
      </w:r>
    </w:p>
    <w:p w14:paraId="2B007C7A" w14:textId="1727BF2D"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Wykonawca wyraża zgodę na potrącenie kar z sum należnych Wykonawcy</w:t>
      </w:r>
      <w:r w:rsidR="001B12DE" w:rsidRPr="00555822">
        <w:rPr>
          <w:rFonts w:cs="Arial"/>
          <w:szCs w:val="22"/>
          <w:lang w:eastAsia="ar-SA"/>
        </w:rPr>
        <w:t xml:space="preserve">, bez odrębnego wezwania do zapłaty. </w:t>
      </w:r>
    </w:p>
    <w:p w14:paraId="1675BAAF" w14:textId="797E9B24"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Maksymalna wysokość kar umownych, których może dochodzić Zamawiający na podstawie niniejszej umowy wynosi 20% wynag</w:t>
      </w:r>
      <w:r w:rsidR="00B2010F" w:rsidRPr="00555822">
        <w:rPr>
          <w:rFonts w:cs="Arial"/>
          <w:szCs w:val="22"/>
          <w:lang w:eastAsia="ar-SA"/>
        </w:rPr>
        <w:t>rodzenia netto określonego w § 3</w:t>
      </w:r>
      <w:r w:rsidRPr="00555822">
        <w:rPr>
          <w:rFonts w:cs="Arial"/>
          <w:szCs w:val="22"/>
          <w:lang w:eastAsia="ar-SA"/>
        </w:rPr>
        <w:t xml:space="preserve"> ust 1 umowy.</w:t>
      </w:r>
    </w:p>
    <w:p w14:paraId="3A9F292F" w14:textId="189568B3" w:rsidR="00803BE1" w:rsidRPr="00555822" w:rsidRDefault="00803BE1" w:rsidP="00E0037B">
      <w:pPr>
        <w:pStyle w:val="Akapitzlist"/>
        <w:numPr>
          <w:ilvl w:val="0"/>
          <w:numId w:val="38"/>
        </w:numPr>
        <w:tabs>
          <w:tab w:val="left" w:pos="258"/>
        </w:tabs>
        <w:suppressAutoHyphens w:val="0"/>
        <w:spacing w:line="360" w:lineRule="auto"/>
        <w:ind w:left="284"/>
        <w:contextualSpacing/>
        <w:jc w:val="both"/>
        <w:rPr>
          <w:rFonts w:cs="Arial"/>
          <w:b/>
          <w:bCs/>
          <w:szCs w:val="22"/>
          <w:u w:color="000000"/>
        </w:rPr>
      </w:pPr>
      <w:r w:rsidRPr="00555822">
        <w:rPr>
          <w:rFonts w:cs="Arial"/>
          <w:szCs w:val="22"/>
          <w:lang w:eastAsia="ar-SA"/>
        </w:rPr>
        <w:t>Łączna wysokość kar umownych, której może dochodzić na podstawie umowy Wykonawca nie może przekroczyć  20 % wynagrodzenia umow</w:t>
      </w:r>
      <w:r w:rsidR="00B2010F" w:rsidRPr="00555822">
        <w:rPr>
          <w:rFonts w:cs="Arial"/>
          <w:szCs w:val="22"/>
          <w:lang w:eastAsia="ar-SA"/>
        </w:rPr>
        <w:t>nego brutto, o którym mowa w § 3</w:t>
      </w:r>
      <w:r w:rsidRPr="00555822">
        <w:rPr>
          <w:rFonts w:cs="Arial"/>
          <w:szCs w:val="22"/>
          <w:lang w:eastAsia="ar-SA"/>
        </w:rPr>
        <w:t xml:space="preserve"> ust. 1 niniejszej umowy.</w:t>
      </w:r>
    </w:p>
    <w:p w14:paraId="1360F90B" w14:textId="77777777" w:rsidR="00803BE1" w:rsidRPr="00555822" w:rsidRDefault="00803BE1" w:rsidP="003D1FFE">
      <w:pPr>
        <w:tabs>
          <w:tab w:val="left" w:pos="258"/>
        </w:tabs>
        <w:suppressAutoHyphens w:val="0"/>
        <w:spacing w:line="360" w:lineRule="auto"/>
        <w:contextualSpacing/>
        <w:jc w:val="center"/>
        <w:rPr>
          <w:rFonts w:ascii="Arial" w:hAnsi="Arial" w:cs="Arial"/>
          <w:b/>
          <w:bCs/>
          <w:sz w:val="22"/>
          <w:szCs w:val="22"/>
          <w:u w:color="000000"/>
          <w:lang w:eastAsia="en-US"/>
        </w:rPr>
      </w:pPr>
    </w:p>
    <w:p w14:paraId="222D33EE" w14:textId="77777777" w:rsidR="00753C74" w:rsidRPr="00555822" w:rsidRDefault="00753C74" w:rsidP="003D1FFE">
      <w:pPr>
        <w:tabs>
          <w:tab w:val="left" w:pos="258"/>
        </w:tabs>
        <w:suppressAutoHyphens w:val="0"/>
        <w:spacing w:line="360" w:lineRule="auto"/>
        <w:contextualSpacing/>
        <w:jc w:val="center"/>
        <w:rPr>
          <w:rFonts w:ascii="Arial" w:hAnsi="Arial" w:cs="Arial"/>
          <w:b/>
          <w:bCs/>
          <w:sz w:val="22"/>
          <w:szCs w:val="22"/>
          <w:u w:color="000000"/>
          <w:lang w:eastAsia="en-US"/>
        </w:rPr>
      </w:pPr>
    </w:p>
    <w:p w14:paraId="2BB4CD80" w14:textId="6F9AD6BE" w:rsidR="00E9129D" w:rsidRPr="00555822" w:rsidRDefault="00BD3241" w:rsidP="003D1FFE">
      <w:pPr>
        <w:tabs>
          <w:tab w:val="left" w:pos="258"/>
        </w:tabs>
        <w:suppressAutoHyphens w:val="0"/>
        <w:spacing w:line="360" w:lineRule="auto"/>
        <w:contextualSpacing/>
        <w:jc w:val="center"/>
        <w:rPr>
          <w:rFonts w:ascii="Arial" w:hAnsi="Arial" w:cs="Arial"/>
          <w:b/>
          <w:bCs/>
          <w:sz w:val="22"/>
          <w:szCs w:val="22"/>
          <w:u w:color="000000"/>
          <w:lang w:eastAsia="en-US"/>
        </w:rPr>
      </w:pPr>
      <w:r w:rsidRPr="00555822">
        <w:rPr>
          <w:rFonts w:ascii="Arial" w:hAnsi="Arial" w:cs="Arial"/>
          <w:b/>
          <w:bCs/>
          <w:sz w:val="22"/>
          <w:szCs w:val="22"/>
          <w:u w:color="000000"/>
          <w:lang w:eastAsia="en-US"/>
        </w:rPr>
        <w:t xml:space="preserve">§ </w:t>
      </w:r>
      <w:r w:rsidR="00753C74" w:rsidRPr="00555822">
        <w:rPr>
          <w:rFonts w:ascii="Arial" w:hAnsi="Arial" w:cs="Arial"/>
          <w:b/>
          <w:bCs/>
          <w:sz w:val="22"/>
          <w:szCs w:val="22"/>
          <w:u w:color="000000"/>
          <w:lang w:eastAsia="en-US"/>
        </w:rPr>
        <w:t>8</w:t>
      </w:r>
    </w:p>
    <w:p w14:paraId="523C7F04" w14:textId="6F28F840" w:rsidR="00E9129D" w:rsidRPr="00555822" w:rsidRDefault="00E9129D" w:rsidP="003D1FFE">
      <w:pPr>
        <w:tabs>
          <w:tab w:val="left" w:pos="258"/>
        </w:tabs>
        <w:suppressAutoHyphens w:val="0"/>
        <w:spacing w:line="360" w:lineRule="auto"/>
        <w:contextualSpacing/>
        <w:jc w:val="center"/>
        <w:rPr>
          <w:rFonts w:ascii="Arial" w:hAnsi="Arial" w:cs="Arial"/>
          <w:b/>
          <w:bCs/>
          <w:sz w:val="22"/>
          <w:szCs w:val="22"/>
          <w:u w:color="000000"/>
          <w:lang w:eastAsia="en-US"/>
        </w:rPr>
      </w:pPr>
      <w:r w:rsidRPr="00555822">
        <w:rPr>
          <w:rFonts w:ascii="Arial" w:hAnsi="Arial" w:cs="Arial"/>
          <w:b/>
          <w:bCs/>
          <w:sz w:val="22"/>
          <w:szCs w:val="22"/>
          <w:u w:color="000000"/>
          <w:lang w:eastAsia="en-US"/>
        </w:rPr>
        <w:t>Warunki gwarancji</w:t>
      </w:r>
    </w:p>
    <w:p w14:paraId="75E19C49" w14:textId="1A912D87" w:rsidR="00E9129D" w:rsidRPr="00555822" w:rsidRDefault="005E23DD" w:rsidP="00E0037B">
      <w:pPr>
        <w:pStyle w:val="Akapitzlist"/>
        <w:numPr>
          <w:ilvl w:val="0"/>
          <w:numId w:val="32"/>
        </w:numPr>
        <w:spacing w:line="360" w:lineRule="auto"/>
        <w:ind w:left="284"/>
        <w:jc w:val="both"/>
        <w:rPr>
          <w:rFonts w:cs="Arial"/>
          <w:szCs w:val="22"/>
          <w:u w:color="000000"/>
        </w:rPr>
      </w:pPr>
      <w:r w:rsidRPr="00555822">
        <w:rPr>
          <w:rFonts w:cs="Arial"/>
          <w:szCs w:val="22"/>
          <w:u w:color="000000"/>
        </w:rPr>
        <w:t xml:space="preserve">Wykonawca udziela Zamawiającemu gwarancji na przedmiot umowy. Termin gwarancji wynosi </w:t>
      </w:r>
      <w:r w:rsidR="00FF42FC" w:rsidRPr="00555822">
        <w:rPr>
          <w:rFonts w:cs="Arial"/>
          <w:b/>
          <w:szCs w:val="22"/>
          <w:u w:color="000000"/>
        </w:rPr>
        <w:t>36</w:t>
      </w:r>
      <w:r w:rsidRPr="00555822">
        <w:rPr>
          <w:rFonts w:cs="Arial"/>
          <w:b/>
          <w:szCs w:val="22"/>
          <w:u w:color="000000"/>
        </w:rPr>
        <w:t xml:space="preserve"> miesięcy</w:t>
      </w:r>
      <w:r w:rsidRPr="00555822">
        <w:rPr>
          <w:rFonts w:cs="Arial"/>
          <w:szCs w:val="22"/>
          <w:u w:color="000000"/>
        </w:rPr>
        <w:t xml:space="preserve"> i liczy się od dnia dokonania bezusterkowego odbioru końcowego całego Przedmiotu umowy. </w:t>
      </w:r>
      <w:r w:rsidR="00993FBB" w:rsidRPr="00555822">
        <w:rPr>
          <w:rFonts w:cs="Arial"/>
          <w:szCs w:val="22"/>
          <w:u w:color="000000"/>
        </w:rPr>
        <w:t>Okres rękojmi jest równy okresowi gwarancji.</w:t>
      </w:r>
    </w:p>
    <w:p w14:paraId="63AAA1FE" w14:textId="02C84929" w:rsidR="005E23DD" w:rsidRPr="00555822" w:rsidRDefault="005E23DD" w:rsidP="00E0037B">
      <w:pPr>
        <w:pStyle w:val="Akapitzlist"/>
        <w:numPr>
          <w:ilvl w:val="0"/>
          <w:numId w:val="32"/>
        </w:numPr>
        <w:spacing w:line="360" w:lineRule="auto"/>
        <w:ind w:left="284"/>
        <w:jc w:val="both"/>
        <w:rPr>
          <w:rFonts w:cs="Arial"/>
          <w:szCs w:val="22"/>
          <w:u w:color="000000"/>
        </w:rPr>
      </w:pPr>
      <w:r w:rsidRPr="00555822">
        <w:rPr>
          <w:rFonts w:cs="Arial"/>
          <w:szCs w:val="22"/>
          <w:u w:color="000000"/>
        </w:rPr>
        <w:t>Zamawiający, w okresie gwarancji będzie wyznaczał z 21-dniowym wyprzedzeniem terminy przeglądów gwarancyjnych. W przypadku nie stawienia się Wykonawcy na przeglądzie gwarancyjnym Zamawiający samodzielnie dokona przedmiotowych czynności. Z czynności przeglądów sporządzane będą stosowne protokoły przeglądów gwarancyjnych. W przypadku ujawnienia wad przedmiotu umowy podczas jego użytkowania w okresie gwarancji Zamawiający wzywa Wykonawcę do usunięcia wad w wyznaczonym przez Zamawiającego terminie.  W przypadku gdy Wykonawca nie usunie wad w wyznaczonym terminie  Zamawiający może zleci</w:t>
      </w:r>
      <w:r w:rsidR="002842C5" w:rsidRPr="00555822">
        <w:rPr>
          <w:rFonts w:cs="Arial"/>
          <w:szCs w:val="22"/>
          <w:u w:color="000000"/>
        </w:rPr>
        <w:t>ć usunięcie wad osobie trzeciej na koszt i ryzyko Wykonawcy, bez upoważnienia Sądu</w:t>
      </w:r>
      <w:r w:rsidRPr="00555822">
        <w:rPr>
          <w:rFonts w:cs="Arial"/>
          <w:szCs w:val="22"/>
          <w:u w:color="000000"/>
        </w:rPr>
        <w:t>, w trybie określonym w ust. 3.</w:t>
      </w:r>
    </w:p>
    <w:p w14:paraId="15F4B31D" w14:textId="4A402ACB" w:rsidR="005E23DD" w:rsidRPr="00555822" w:rsidRDefault="005E23DD" w:rsidP="00E0037B">
      <w:pPr>
        <w:pStyle w:val="Akapitzlist"/>
        <w:numPr>
          <w:ilvl w:val="0"/>
          <w:numId w:val="32"/>
        </w:numPr>
        <w:spacing w:line="360" w:lineRule="auto"/>
        <w:ind w:left="284"/>
        <w:jc w:val="both"/>
        <w:rPr>
          <w:rFonts w:cs="Arial"/>
          <w:szCs w:val="22"/>
          <w:u w:color="000000"/>
        </w:rPr>
      </w:pPr>
      <w:r w:rsidRPr="00555822">
        <w:rPr>
          <w:rFonts w:cs="Arial"/>
          <w:szCs w:val="22"/>
          <w:u w:color="000000"/>
        </w:rPr>
        <w:t xml:space="preserve">W przypadku </w:t>
      </w:r>
      <w:r w:rsidR="002842C5" w:rsidRPr="00555822">
        <w:rPr>
          <w:rFonts w:cs="Arial"/>
          <w:szCs w:val="22"/>
          <w:u w:color="000000"/>
        </w:rPr>
        <w:t>ujawnienia się wady w okresie gwarancyjnym Zamawiający będzie wzywał Wykonawcę do jej usunięcia w wyznaczonym przez siebie terminie. W razie n</w:t>
      </w:r>
      <w:r w:rsidRPr="00555822">
        <w:rPr>
          <w:rFonts w:cs="Arial"/>
          <w:szCs w:val="22"/>
          <w:u w:color="000000"/>
        </w:rPr>
        <w:t>ie usunięcia przez Wykonawcę wad przedmiotu umowy ujawnionych w okresie gwarancji w terminie wyznaczonym przez Zamawiającego, Zamawiający dokona usunięcia zidentyfikowanych wad przedmiotu umowy samodzielnie lub zleci te czynności osobie trzeciej na koszt i ryzyko Wykonawcy, bez upoważnienia Sądu, na co Wykonawca wyraża zgodę. Wykonawca zobowiązany będzie do zwrotu kosztów robót naprawczych, o których mowa w zdaniu poprzednim, w terminie 21 dni od daty doręczenia Wykonawcy stosownego wezwania do zapłaty.</w:t>
      </w:r>
    </w:p>
    <w:p w14:paraId="74F3A875" w14:textId="77777777" w:rsidR="007D730D" w:rsidRPr="00555822" w:rsidRDefault="005E23DD" w:rsidP="00E0037B">
      <w:pPr>
        <w:numPr>
          <w:ilvl w:val="0"/>
          <w:numId w:val="32"/>
        </w:numPr>
        <w:tabs>
          <w:tab w:val="left" w:pos="258"/>
        </w:tabs>
        <w:suppressAutoHyphens w:val="0"/>
        <w:spacing w:line="360" w:lineRule="auto"/>
        <w:ind w:left="284"/>
        <w:contextualSpacing/>
        <w:jc w:val="both"/>
        <w:rPr>
          <w:rFonts w:ascii="Arial" w:hAnsi="Arial" w:cs="Arial"/>
          <w:sz w:val="22"/>
          <w:szCs w:val="22"/>
          <w:u w:color="000000"/>
          <w:lang w:eastAsia="en-US"/>
        </w:rPr>
      </w:pPr>
      <w:r w:rsidRPr="00555822">
        <w:rPr>
          <w:rFonts w:ascii="Arial" w:hAnsi="Arial" w:cs="Arial"/>
          <w:sz w:val="22"/>
          <w:szCs w:val="22"/>
          <w:u w:color="000000"/>
          <w:lang w:eastAsia="en-US"/>
        </w:rPr>
        <w:t>Zamawiający może zawiadomić o wadzie na piśmie lub drogą mailową na adres: ……………………………………. Wykonawca jest zobowiązany niezwłocznie potwierdzić Zamawiającemu przyjęcie zgłoszenia.</w:t>
      </w:r>
    </w:p>
    <w:p w14:paraId="10012B4D" w14:textId="77777777" w:rsidR="007D730D" w:rsidRPr="00555822" w:rsidRDefault="00E9129D" w:rsidP="00E0037B">
      <w:pPr>
        <w:numPr>
          <w:ilvl w:val="0"/>
          <w:numId w:val="32"/>
        </w:numPr>
        <w:tabs>
          <w:tab w:val="left" w:pos="258"/>
        </w:tabs>
        <w:suppressAutoHyphens w:val="0"/>
        <w:spacing w:line="360" w:lineRule="auto"/>
        <w:ind w:left="284"/>
        <w:contextualSpacing/>
        <w:jc w:val="both"/>
        <w:rPr>
          <w:rFonts w:ascii="Arial" w:hAnsi="Arial" w:cs="Arial"/>
          <w:sz w:val="22"/>
          <w:szCs w:val="22"/>
          <w:u w:color="000000"/>
          <w:lang w:eastAsia="en-US"/>
        </w:rPr>
      </w:pPr>
      <w:r w:rsidRPr="00555822">
        <w:rPr>
          <w:rFonts w:ascii="Arial" w:hAnsi="Arial" w:cs="Arial"/>
          <w:sz w:val="22"/>
          <w:szCs w:val="22"/>
          <w:u w:color="000000"/>
          <w:lang w:eastAsia="en-US"/>
        </w:rPr>
        <w:t>Pomimo wygaśnięcia gwarancji, Wykonawca zobowiązany jest usunąć wady, które zostały zgłoszone przez Zamawiającego w okresie trwania gwarancji.</w:t>
      </w:r>
    </w:p>
    <w:p w14:paraId="750092B5" w14:textId="77777777" w:rsidR="007D730D" w:rsidRPr="00555822" w:rsidRDefault="00E9129D" w:rsidP="00E0037B">
      <w:pPr>
        <w:numPr>
          <w:ilvl w:val="0"/>
          <w:numId w:val="32"/>
        </w:numPr>
        <w:tabs>
          <w:tab w:val="left" w:pos="258"/>
        </w:tabs>
        <w:suppressAutoHyphens w:val="0"/>
        <w:spacing w:line="360" w:lineRule="auto"/>
        <w:ind w:left="284"/>
        <w:contextualSpacing/>
        <w:jc w:val="both"/>
        <w:rPr>
          <w:rFonts w:ascii="Arial" w:hAnsi="Arial" w:cs="Arial"/>
          <w:sz w:val="22"/>
          <w:szCs w:val="22"/>
          <w:u w:color="000000"/>
          <w:lang w:eastAsia="en-US"/>
        </w:rPr>
      </w:pPr>
      <w:r w:rsidRPr="00555822">
        <w:rPr>
          <w:rFonts w:ascii="Arial" w:hAnsi="Arial" w:cs="Arial"/>
          <w:sz w:val="22"/>
          <w:szCs w:val="22"/>
          <w:u w:color="000000"/>
          <w:lang w:eastAsia="en-US"/>
        </w:rPr>
        <w:t>Wykonawca nie może odmówić usunięcia wad ze względu na wysokość kosztów usunięcia wad.</w:t>
      </w:r>
    </w:p>
    <w:p w14:paraId="6D50336F" w14:textId="77777777" w:rsidR="007D730D" w:rsidRPr="00555822" w:rsidRDefault="00E9129D" w:rsidP="00E0037B">
      <w:pPr>
        <w:numPr>
          <w:ilvl w:val="0"/>
          <w:numId w:val="32"/>
        </w:numPr>
        <w:tabs>
          <w:tab w:val="left" w:pos="258"/>
        </w:tabs>
        <w:suppressAutoHyphens w:val="0"/>
        <w:spacing w:line="360" w:lineRule="auto"/>
        <w:ind w:left="284"/>
        <w:contextualSpacing/>
        <w:jc w:val="both"/>
        <w:rPr>
          <w:rFonts w:ascii="Arial" w:hAnsi="Arial" w:cs="Arial"/>
          <w:sz w:val="22"/>
          <w:szCs w:val="22"/>
          <w:u w:color="000000"/>
          <w:lang w:eastAsia="en-US"/>
        </w:rPr>
      </w:pPr>
      <w:r w:rsidRPr="00555822">
        <w:rPr>
          <w:rFonts w:ascii="Arial" w:hAnsi="Arial" w:cs="Arial"/>
          <w:sz w:val="22"/>
          <w:szCs w:val="22"/>
          <w:u w:color="000000"/>
          <w:lang w:eastAsia="en-US"/>
        </w:rPr>
        <w:t xml:space="preserve">W wypadku usunięcia wad Wykonawca zobowiązany jest do zawiadomienia </w:t>
      </w:r>
      <w:r w:rsidR="007D730D" w:rsidRPr="00555822">
        <w:rPr>
          <w:rFonts w:ascii="Arial" w:hAnsi="Arial" w:cs="Arial"/>
          <w:sz w:val="22"/>
          <w:szCs w:val="22"/>
          <w:u w:color="000000"/>
          <w:lang w:eastAsia="en-US"/>
        </w:rPr>
        <w:t>Zamawiającego o ich usunięciu.</w:t>
      </w:r>
    </w:p>
    <w:p w14:paraId="7DDD09ED" w14:textId="5F737E58" w:rsidR="00E9129D" w:rsidRPr="00555822" w:rsidRDefault="00E9129D" w:rsidP="00E0037B">
      <w:pPr>
        <w:numPr>
          <w:ilvl w:val="0"/>
          <w:numId w:val="32"/>
        </w:numPr>
        <w:tabs>
          <w:tab w:val="left" w:pos="258"/>
        </w:tabs>
        <w:suppressAutoHyphens w:val="0"/>
        <w:spacing w:line="360" w:lineRule="auto"/>
        <w:ind w:left="284"/>
        <w:contextualSpacing/>
        <w:jc w:val="both"/>
        <w:rPr>
          <w:rFonts w:ascii="Arial" w:hAnsi="Arial" w:cs="Arial"/>
          <w:sz w:val="22"/>
          <w:szCs w:val="22"/>
          <w:u w:color="000000"/>
          <w:lang w:eastAsia="en-US"/>
        </w:rPr>
      </w:pPr>
      <w:r w:rsidRPr="00555822">
        <w:rPr>
          <w:rFonts w:ascii="Arial" w:hAnsi="Arial" w:cs="Arial"/>
          <w:sz w:val="22"/>
          <w:szCs w:val="22"/>
          <w:u w:color="000000"/>
          <w:lang w:eastAsia="en-US"/>
        </w:rPr>
        <w:t>Wykonawca ponosi pełną odpowiedzialność za właściwe wykonanie usunięcia wady. Wykonawca w szczególności ponosi odpowiedzialność za wykonanie wszelkich prac zgodnie z obowiązującymi w tym zakresie przepisami. Wykonawca ponosi pełną odpowiedzialność za szkody powstałe w wyniku niewłaściwie prowadzonych prac, w tym także za pokrycie wszelkich kosztów ich usunięcia i przywrócenia uszkodzonych instalacji do prawidłowego funkcjonowania.</w:t>
      </w:r>
    </w:p>
    <w:p w14:paraId="23D2C050" w14:textId="77777777" w:rsidR="00E9129D" w:rsidRPr="00555822" w:rsidRDefault="00E9129D" w:rsidP="003D1FFE">
      <w:pPr>
        <w:tabs>
          <w:tab w:val="left" w:pos="258"/>
        </w:tabs>
        <w:suppressAutoHyphens w:val="0"/>
        <w:spacing w:line="360" w:lineRule="auto"/>
        <w:contextualSpacing/>
        <w:jc w:val="center"/>
        <w:rPr>
          <w:rFonts w:ascii="Arial" w:hAnsi="Arial" w:cs="Arial"/>
          <w:b/>
          <w:bCs/>
          <w:sz w:val="22"/>
          <w:szCs w:val="22"/>
          <w:u w:color="000000"/>
          <w:lang w:eastAsia="en-US"/>
        </w:rPr>
      </w:pPr>
    </w:p>
    <w:p w14:paraId="67287BC7" w14:textId="0C5E0718" w:rsidR="00E9129D" w:rsidRPr="00555822" w:rsidRDefault="00753C74" w:rsidP="003D1FFE">
      <w:pPr>
        <w:tabs>
          <w:tab w:val="left" w:pos="258"/>
        </w:tabs>
        <w:suppressAutoHyphens w:val="0"/>
        <w:spacing w:line="360" w:lineRule="auto"/>
        <w:contextualSpacing/>
        <w:jc w:val="center"/>
        <w:rPr>
          <w:rFonts w:ascii="Arial" w:hAnsi="Arial" w:cs="Arial"/>
          <w:b/>
          <w:bCs/>
          <w:sz w:val="22"/>
          <w:szCs w:val="22"/>
          <w:u w:color="000000"/>
          <w:lang w:eastAsia="en-US"/>
        </w:rPr>
      </w:pPr>
      <w:r w:rsidRPr="00555822">
        <w:rPr>
          <w:rFonts w:ascii="Arial" w:hAnsi="Arial" w:cs="Arial"/>
          <w:b/>
          <w:bCs/>
          <w:sz w:val="22"/>
          <w:szCs w:val="22"/>
          <w:u w:color="000000"/>
          <w:lang w:eastAsia="en-US"/>
        </w:rPr>
        <w:t>§ 9</w:t>
      </w:r>
    </w:p>
    <w:p w14:paraId="1AB38D30" w14:textId="0500EDCD" w:rsidR="00E9129D" w:rsidRPr="00555822" w:rsidRDefault="00BB113C" w:rsidP="003D1FFE">
      <w:pPr>
        <w:tabs>
          <w:tab w:val="left" w:pos="258"/>
        </w:tabs>
        <w:suppressAutoHyphens w:val="0"/>
        <w:spacing w:line="360" w:lineRule="auto"/>
        <w:contextualSpacing/>
        <w:jc w:val="center"/>
        <w:rPr>
          <w:rFonts w:ascii="Arial" w:hAnsi="Arial" w:cs="Arial"/>
          <w:b/>
          <w:bCs/>
          <w:sz w:val="22"/>
          <w:szCs w:val="22"/>
          <w:u w:color="000000"/>
          <w:lang w:eastAsia="en-US"/>
        </w:rPr>
      </w:pPr>
      <w:r w:rsidRPr="00555822">
        <w:rPr>
          <w:rFonts w:ascii="Arial" w:hAnsi="Arial" w:cs="Arial"/>
          <w:b/>
          <w:bCs/>
          <w:sz w:val="22"/>
          <w:szCs w:val="22"/>
          <w:u w:color="000000"/>
          <w:lang w:eastAsia="en-US"/>
        </w:rPr>
        <w:t>Podwykonawstwo</w:t>
      </w:r>
    </w:p>
    <w:p w14:paraId="743485AA" w14:textId="77777777" w:rsidR="00BB113C" w:rsidRPr="00555822" w:rsidRDefault="00BB113C" w:rsidP="00BB113C">
      <w:pPr>
        <w:pStyle w:val="Akapitzlist"/>
        <w:numPr>
          <w:ilvl w:val="0"/>
          <w:numId w:val="29"/>
        </w:numPr>
        <w:spacing w:line="360" w:lineRule="auto"/>
        <w:ind w:left="284" w:hanging="284"/>
        <w:jc w:val="both"/>
        <w:rPr>
          <w:rFonts w:cs="Arial"/>
          <w:szCs w:val="22"/>
          <w:u w:color="000000"/>
        </w:rPr>
      </w:pPr>
      <w:r w:rsidRPr="00555822">
        <w:rPr>
          <w:rFonts w:cs="Arial"/>
          <w:szCs w:val="22"/>
          <w:u w:color="000000"/>
        </w:rPr>
        <w:t>Strony umowy ustalają, że roboty zostaną wykonane przez wykonawcę osobiście bądź z udziałem podwykonawców.</w:t>
      </w:r>
    </w:p>
    <w:p w14:paraId="6CBA2F3F" w14:textId="746E31F6" w:rsidR="00BB113C" w:rsidRPr="00555822" w:rsidRDefault="00BB113C" w:rsidP="00BB113C">
      <w:pPr>
        <w:pStyle w:val="Akapitzlist"/>
        <w:numPr>
          <w:ilvl w:val="0"/>
          <w:numId w:val="29"/>
        </w:numPr>
        <w:spacing w:line="360" w:lineRule="auto"/>
        <w:ind w:left="284" w:hanging="284"/>
        <w:jc w:val="both"/>
        <w:rPr>
          <w:rFonts w:cs="Arial"/>
          <w:szCs w:val="22"/>
          <w:u w:color="000000"/>
        </w:rPr>
      </w:pPr>
      <w:r w:rsidRPr="00555822">
        <w:rPr>
          <w:rFonts w:cs="Arial"/>
          <w:szCs w:val="22"/>
          <w:u w:color="000000"/>
        </w:rPr>
        <w:t>Zamawiający nie zastrzega obowiązku osobistego wykonania przez wykonawcę kluczowych części zamówienia.</w:t>
      </w:r>
    </w:p>
    <w:p w14:paraId="2960E961" w14:textId="192A25B7" w:rsidR="00BB113C" w:rsidRPr="00555822" w:rsidRDefault="00BB113C" w:rsidP="00BB113C">
      <w:pPr>
        <w:pStyle w:val="Akapitzlist"/>
        <w:numPr>
          <w:ilvl w:val="0"/>
          <w:numId w:val="29"/>
        </w:numPr>
        <w:spacing w:line="360" w:lineRule="auto"/>
        <w:ind w:left="284" w:hanging="284"/>
        <w:jc w:val="both"/>
        <w:rPr>
          <w:rFonts w:cs="Arial"/>
          <w:szCs w:val="22"/>
          <w:u w:color="000000"/>
        </w:rPr>
      </w:pPr>
      <w:r w:rsidRPr="00555822">
        <w:rPr>
          <w:rFonts w:cs="Arial"/>
          <w:szCs w:val="22"/>
          <w:u w:color="000000"/>
        </w:rPr>
        <w:t>Wykonawca jest zobowiązany do zawiadomienia zamawiającego o podwykonawcach, którym w zamierza powierzyć realizację części zamówienia.</w:t>
      </w:r>
    </w:p>
    <w:p w14:paraId="62BCF0DC" w14:textId="77777777" w:rsidR="00BB113C" w:rsidRPr="00555822" w:rsidRDefault="00BB113C" w:rsidP="00BB113C">
      <w:pPr>
        <w:pStyle w:val="Akapitzlist"/>
        <w:numPr>
          <w:ilvl w:val="0"/>
          <w:numId w:val="29"/>
        </w:numPr>
        <w:spacing w:line="360" w:lineRule="auto"/>
        <w:ind w:left="284" w:hanging="284"/>
        <w:jc w:val="both"/>
        <w:rPr>
          <w:rFonts w:cs="Arial"/>
          <w:szCs w:val="22"/>
          <w:u w:color="000000"/>
        </w:rPr>
      </w:pPr>
      <w:r w:rsidRPr="00555822">
        <w:rPr>
          <w:rFonts w:cs="Arial"/>
          <w:szCs w:val="22"/>
          <w:u w:color="000000"/>
        </w:rPr>
        <w:t>Wykonawca jest odpowiedzialny za działania lub zaniechania podwykonawcy, jego przedstawicieli lub pracowników, jak za własne działania lub zaniechania. Wykonawca jest zobowiązany do sprawowania na bieżąco nadzoru nad pracami wykonywanymi przez podwykonawcę i do ich koordynacji.</w:t>
      </w:r>
    </w:p>
    <w:p w14:paraId="60510E7A" w14:textId="1D826E0A" w:rsidR="00BB113C" w:rsidRPr="00555822" w:rsidRDefault="00BB113C" w:rsidP="00BB113C">
      <w:pPr>
        <w:pStyle w:val="Akapitzlist"/>
        <w:numPr>
          <w:ilvl w:val="0"/>
          <w:numId w:val="29"/>
        </w:numPr>
        <w:spacing w:line="360" w:lineRule="auto"/>
        <w:ind w:left="284" w:hanging="284"/>
        <w:jc w:val="both"/>
        <w:rPr>
          <w:rFonts w:cs="Arial"/>
          <w:szCs w:val="22"/>
          <w:u w:color="000000"/>
        </w:rPr>
      </w:pPr>
      <w:r w:rsidRPr="00555822">
        <w:rPr>
          <w:rFonts w:cs="Arial"/>
          <w:szCs w:val="22"/>
          <w:u w:color="000000"/>
        </w:rPr>
        <w:t>W celu powierzenia wykonania części zamówienia podwykonawcy, wykonawca zawiera umowę o podwykonawstwo.</w:t>
      </w:r>
    </w:p>
    <w:p w14:paraId="00F1C5D5" w14:textId="456D4A1B" w:rsidR="00BB113C" w:rsidRPr="00555822" w:rsidRDefault="00BB113C" w:rsidP="00BB113C">
      <w:pPr>
        <w:pStyle w:val="Akapitzlist"/>
        <w:numPr>
          <w:ilvl w:val="0"/>
          <w:numId w:val="29"/>
        </w:numPr>
        <w:spacing w:line="360" w:lineRule="auto"/>
        <w:ind w:left="284" w:hanging="284"/>
        <w:jc w:val="both"/>
        <w:rPr>
          <w:rFonts w:cs="Arial"/>
          <w:szCs w:val="22"/>
          <w:u w:color="000000"/>
        </w:rPr>
      </w:pPr>
      <w:r w:rsidRPr="00555822">
        <w:rPr>
          <w:rFonts w:cs="Arial"/>
          <w:szCs w:val="22"/>
          <w:u w:color="000000"/>
        </w:rPr>
        <w:t>Każdy projekt umowy i umowa o podwykonawstwo musi zawierać postanowienia niesprzeczne z postanowieniami niniejszej umowy.</w:t>
      </w:r>
    </w:p>
    <w:p w14:paraId="7F113EA6" w14:textId="0B792420" w:rsidR="00E9129D" w:rsidRPr="00555822" w:rsidRDefault="00BB113C" w:rsidP="00BB113C">
      <w:pPr>
        <w:pStyle w:val="Akapitzlist"/>
        <w:numPr>
          <w:ilvl w:val="0"/>
          <w:numId w:val="29"/>
        </w:numPr>
        <w:spacing w:line="360" w:lineRule="auto"/>
        <w:ind w:left="284" w:hanging="284"/>
        <w:jc w:val="both"/>
        <w:rPr>
          <w:rFonts w:cs="Arial"/>
          <w:szCs w:val="22"/>
          <w:u w:color="000000"/>
        </w:rPr>
      </w:pPr>
      <w:r w:rsidRPr="00555822">
        <w:rPr>
          <w:rFonts w:cs="Arial"/>
          <w:szCs w:val="22"/>
          <w:u w:color="000000"/>
        </w:rPr>
        <w:t>Wykonawca jest zobowiązany do przekazania Zamawiającemu kopii umowy, o której mowa w ust. 6, w terminie 5 dni od jej zawarcia.</w:t>
      </w:r>
    </w:p>
    <w:p w14:paraId="5DE5B1C5" w14:textId="77777777" w:rsidR="00E9129D" w:rsidRPr="00555822" w:rsidRDefault="00E9129D" w:rsidP="003D1FFE">
      <w:pPr>
        <w:suppressAutoHyphens w:val="0"/>
        <w:spacing w:line="360" w:lineRule="auto"/>
        <w:contextualSpacing/>
        <w:jc w:val="center"/>
        <w:rPr>
          <w:rFonts w:ascii="Arial" w:hAnsi="Arial" w:cs="Arial"/>
          <w:b/>
          <w:noProof/>
          <w:sz w:val="22"/>
          <w:szCs w:val="22"/>
          <w:lang w:eastAsia="en-GB"/>
        </w:rPr>
      </w:pPr>
    </w:p>
    <w:p w14:paraId="4FE1AEBA" w14:textId="375D12C8" w:rsidR="00E9129D" w:rsidRPr="00555822" w:rsidRDefault="00E9129D" w:rsidP="003D1FFE">
      <w:pPr>
        <w:suppressAutoHyphens w:val="0"/>
        <w:spacing w:line="360" w:lineRule="auto"/>
        <w:contextualSpacing/>
        <w:jc w:val="center"/>
        <w:rPr>
          <w:rFonts w:ascii="Arial" w:hAnsi="Arial" w:cs="Arial"/>
          <w:b/>
          <w:noProof/>
          <w:sz w:val="22"/>
          <w:szCs w:val="22"/>
          <w:lang w:eastAsia="en-GB"/>
        </w:rPr>
      </w:pPr>
      <w:r w:rsidRPr="00555822">
        <w:rPr>
          <w:rFonts w:ascii="Arial" w:hAnsi="Arial" w:cs="Arial"/>
          <w:b/>
          <w:noProof/>
          <w:sz w:val="22"/>
          <w:szCs w:val="22"/>
          <w:lang w:eastAsia="en-GB"/>
        </w:rPr>
        <w:t>§ 1</w:t>
      </w:r>
      <w:r w:rsidR="00753C74" w:rsidRPr="00555822">
        <w:rPr>
          <w:rFonts w:ascii="Arial" w:hAnsi="Arial" w:cs="Arial"/>
          <w:b/>
          <w:noProof/>
          <w:sz w:val="22"/>
          <w:szCs w:val="22"/>
          <w:lang w:eastAsia="en-GB"/>
        </w:rPr>
        <w:t>0</w:t>
      </w:r>
    </w:p>
    <w:p w14:paraId="1FF8FF72" w14:textId="40F871EB" w:rsidR="00E9129D" w:rsidRPr="00555822" w:rsidRDefault="00753C74" w:rsidP="003D1FFE">
      <w:pPr>
        <w:widowControl w:val="0"/>
        <w:suppressAutoHyphens w:val="0"/>
        <w:spacing w:line="360" w:lineRule="auto"/>
        <w:contextualSpacing/>
        <w:jc w:val="center"/>
        <w:rPr>
          <w:rFonts w:ascii="Arial" w:hAnsi="Arial" w:cs="Arial"/>
          <w:b/>
          <w:kern w:val="1"/>
          <w:sz w:val="22"/>
          <w:szCs w:val="22"/>
          <w:lang w:eastAsia="hi-IN" w:bidi="hi-IN"/>
        </w:rPr>
      </w:pPr>
      <w:r w:rsidRPr="00555822">
        <w:rPr>
          <w:rFonts w:ascii="Arial" w:hAnsi="Arial" w:cs="Arial"/>
          <w:b/>
          <w:kern w:val="1"/>
          <w:sz w:val="22"/>
          <w:szCs w:val="22"/>
          <w:lang w:eastAsia="hi-IN" w:bidi="hi-IN"/>
        </w:rPr>
        <w:t>Zmiany</w:t>
      </w:r>
      <w:r w:rsidR="00E9129D" w:rsidRPr="00555822">
        <w:rPr>
          <w:rFonts w:ascii="Arial" w:hAnsi="Arial" w:cs="Arial"/>
          <w:b/>
          <w:kern w:val="1"/>
          <w:sz w:val="22"/>
          <w:szCs w:val="22"/>
          <w:lang w:eastAsia="hi-IN" w:bidi="hi-IN"/>
        </w:rPr>
        <w:t xml:space="preserve"> umowy</w:t>
      </w:r>
    </w:p>
    <w:p w14:paraId="016B11FF" w14:textId="77777777" w:rsidR="00BA7B05" w:rsidRPr="00555822" w:rsidRDefault="00BA7B05" w:rsidP="003D1FFE">
      <w:pPr>
        <w:pStyle w:val="Akapitzlist"/>
        <w:numPr>
          <w:ilvl w:val="3"/>
          <w:numId w:val="30"/>
        </w:numPr>
        <w:tabs>
          <w:tab w:val="left" w:pos="5812"/>
        </w:tabs>
        <w:spacing w:line="360" w:lineRule="auto"/>
        <w:ind w:left="284"/>
        <w:jc w:val="both"/>
        <w:rPr>
          <w:rFonts w:cs="Arial"/>
          <w:szCs w:val="22"/>
          <w:u w:color="000000"/>
        </w:rPr>
      </w:pPr>
      <w:r w:rsidRPr="00555822">
        <w:rPr>
          <w:rFonts w:cs="Arial"/>
          <w:szCs w:val="22"/>
          <w:u w:color="000000"/>
        </w:rPr>
        <w:t>Zmiana postanowień niniejszej umowy może nastąpić za zgodą obydwu stron wyrażoną na piśmie, w formie aneksu do umowy z zachowaniem formy pisemnej pod rygorem nieważności takiej zmiany.</w:t>
      </w:r>
    </w:p>
    <w:p w14:paraId="143C8FEC" w14:textId="71C95FF5" w:rsidR="00E9129D" w:rsidRPr="00555822" w:rsidRDefault="007F0779" w:rsidP="003D1FFE">
      <w:pPr>
        <w:numPr>
          <w:ilvl w:val="3"/>
          <w:numId w:val="30"/>
        </w:numPr>
        <w:tabs>
          <w:tab w:val="left" w:pos="284"/>
        </w:tabs>
        <w:suppressAutoHyphens w:val="0"/>
        <w:spacing w:line="360" w:lineRule="auto"/>
        <w:ind w:left="284"/>
        <w:contextualSpacing/>
        <w:jc w:val="both"/>
        <w:rPr>
          <w:rFonts w:ascii="Arial" w:hAnsi="Arial" w:cs="Arial"/>
          <w:noProof/>
          <w:sz w:val="22"/>
          <w:szCs w:val="22"/>
          <w:lang w:eastAsia="en-US"/>
        </w:rPr>
      </w:pPr>
      <w:r w:rsidRPr="00555822">
        <w:rPr>
          <w:rFonts w:ascii="Arial" w:hAnsi="Arial" w:cs="Arial"/>
          <w:sz w:val="22"/>
          <w:szCs w:val="22"/>
          <w:shd w:val="clear" w:color="auto" w:fill="FFFFFF"/>
          <w:lang w:eastAsia="en-US"/>
        </w:rPr>
        <w:t xml:space="preserve">Dopuszcza się istotne zmiany postanowień zawartej umowy, w stosunku do treści oferty </w:t>
      </w:r>
      <w:r w:rsidR="003E068D" w:rsidRPr="00555822">
        <w:rPr>
          <w:rFonts w:ascii="Arial" w:hAnsi="Arial" w:cs="Arial"/>
          <w:sz w:val="22"/>
          <w:szCs w:val="22"/>
          <w:shd w:val="clear" w:color="auto" w:fill="FFFFFF"/>
          <w:lang w:eastAsia="en-US"/>
        </w:rPr>
        <w:br/>
      </w:r>
      <w:r w:rsidRPr="00555822">
        <w:rPr>
          <w:rFonts w:ascii="Arial" w:hAnsi="Arial" w:cs="Arial"/>
          <w:sz w:val="22"/>
          <w:szCs w:val="22"/>
          <w:shd w:val="clear" w:color="auto" w:fill="FFFFFF"/>
          <w:lang w:eastAsia="en-US"/>
        </w:rPr>
        <w:t xml:space="preserve">w przypadku wystąpienia przynajmniej jednego z poniższych powodów: </w:t>
      </w:r>
    </w:p>
    <w:p w14:paraId="102553BE" w14:textId="6F346487" w:rsidR="00AB4BAE" w:rsidRPr="00555822" w:rsidRDefault="00AB4BAE" w:rsidP="00E0037B">
      <w:pPr>
        <w:pStyle w:val="Akapitzlist"/>
        <w:numPr>
          <w:ilvl w:val="0"/>
          <w:numId w:val="41"/>
        </w:numPr>
        <w:tabs>
          <w:tab w:val="left" w:pos="284"/>
        </w:tabs>
        <w:suppressAutoHyphens w:val="0"/>
        <w:spacing w:line="360" w:lineRule="auto"/>
        <w:contextualSpacing/>
        <w:jc w:val="both"/>
        <w:rPr>
          <w:rFonts w:cs="Arial"/>
          <w:noProof/>
          <w:szCs w:val="22"/>
        </w:rPr>
      </w:pPr>
      <w:r w:rsidRPr="00555822">
        <w:rPr>
          <w:rFonts w:cs="Arial"/>
          <w:noProof/>
          <w:szCs w:val="22"/>
        </w:rPr>
        <w:t>wystąpienia uzasadnionych zmian w zakresie i sposobie wykonania przedmiotu zamówienia;</w:t>
      </w:r>
    </w:p>
    <w:p w14:paraId="0087A793" w14:textId="55731CC2" w:rsidR="00AB4BAE" w:rsidRPr="00555822" w:rsidRDefault="00AB4BAE" w:rsidP="00E0037B">
      <w:pPr>
        <w:pStyle w:val="Akapitzlist"/>
        <w:numPr>
          <w:ilvl w:val="0"/>
          <w:numId w:val="41"/>
        </w:numPr>
        <w:tabs>
          <w:tab w:val="left" w:pos="284"/>
        </w:tabs>
        <w:suppressAutoHyphens w:val="0"/>
        <w:spacing w:line="360" w:lineRule="auto"/>
        <w:contextualSpacing/>
        <w:jc w:val="both"/>
        <w:rPr>
          <w:rFonts w:cs="Arial"/>
          <w:noProof/>
          <w:szCs w:val="22"/>
        </w:rPr>
      </w:pPr>
      <w:r w:rsidRPr="00555822">
        <w:rPr>
          <w:rFonts w:cs="Arial"/>
          <w:noProof/>
          <w:szCs w:val="22"/>
        </w:rPr>
        <w:t xml:space="preserve">wystąpienia uzasadnionych i adekwatnych przyczyn do zmian w zakresie i sposobie wykonania przedmiotu zamówienia wynikających z wprowadzonych zmian do wniosku </w:t>
      </w:r>
      <w:r w:rsidR="003E068D" w:rsidRPr="00555822">
        <w:rPr>
          <w:rFonts w:cs="Arial"/>
          <w:noProof/>
          <w:szCs w:val="22"/>
        </w:rPr>
        <w:br/>
      </w:r>
      <w:r w:rsidRPr="00555822">
        <w:rPr>
          <w:rFonts w:cs="Arial"/>
          <w:noProof/>
          <w:szCs w:val="22"/>
        </w:rPr>
        <w:t>o dofinansowanie inwestycji;</w:t>
      </w:r>
    </w:p>
    <w:p w14:paraId="12211E5B" w14:textId="73E25CCC" w:rsidR="00AB4BAE" w:rsidRPr="00555822" w:rsidRDefault="00AB4BAE" w:rsidP="00E0037B">
      <w:pPr>
        <w:pStyle w:val="Akapitzlist"/>
        <w:numPr>
          <w:ilvl w:val="0"/>
          <w:numId w:val="41"/>
        </w:numPr>
        <w:tabs>
          <w:tab w:val="left" w:pos="284"/>
        </w:tabs>
        <w:suppressAutoHyphens w:val="0"/>
        <w:spacing w:line="360" w:lineRule="auto"/>
        <w:contextualSpacing/>
        <w:jc w:val="both"/>
        <w:rPr>
          <w:rFonts w:cs="Arial"/>
          <w:noProof/>
          <w:szCs w:val="22"/>
        </w:rPr>
      </w:pPr>
      <w:r w:rsidRPr="00555822">
        <w:rPr>
          <w:rFonts w:cs="Arial"/>
          <w:noProof/>
          <w:szCs w:val="22"/>
        </w:rPr>
        <w:t>wystąpienia obiektywnych przyczyn niezależnych od Zamawiającego i Wykonawcy;</w:t>
      </w:r>
    </w:p>
    <w:p w14:paraId="2E2C4867" w14:textId="1114F182" w:rsidR="00AB4BAE" w:rsidRPr="00555822" w:rsidRDefault="00AB4BAE" w:rsidP="00E0037B">
      <w:pPr>
        <w:pStyle w:val="Akapitzlist"/>
        <w:numPr>
          <w:ilvl w:val="0"/>
          <w:numId w:val="41"/>
        </w:numPr>
        <w:tabs>
          <w:tab w:val="left" w:pos="284"/>
        </w:tabs>
        <w:suppressAutoHyphens w:val="0"/>
        <w:spacing w:line="360" w:lineRule="auto"/>
        <w:contextualSpacing/>
        <w:jc w:val="both"/>
        <w:rPr>
          <w:rFonts w:cs="Arial"/>
          <w:noProof/>
          <w:szCs w:val="22"/>
        </w:rPr>
      </w:pPr>
      <w:r w:rsidRPr="00555822">
        <w:rPr>
          <w:rFonts w:cs="Arial"/>
          <w:noProof/>
          <w:szCs w:val="22"/>
        </w:rPr>
        <w:t>wystapienia okoli</w:t>
      </w:r>
      <w:r w:rsidR="00406792" w:rsidRPr="00555822">
        <w:rPr>
          <w:rFonts w:cs="Arial"/>
          <w:noProof/>
          <w:szCs w:val="22"/>
        </w:rPr>
        <w:t>czności będących wynikiem dział</w:t>
      </w:r>
      <w:r w:rsidRPr="00555822">
        <w:rPr>
          <w:rFonts w:cs="Arial"/>
          <w:noProof/>
          <w:szCs w:val="22"/>
        </w:rPr>
        <w:t>ania siły wyższej;</w:t>
      </w:r>
    </w:p>
    <w:p w14:paraId="2B97F705" w14:textId="175C59AD" w:rsidR="00AB4BAE" w:rsidRPr="00555822" w:rsidRDefault="00AB4BAE" w:rsidP="00E0037B">
      <w:pPr>
        <w:pStyle w:val="Akapitzlist"/>
        <w:numPr>
          <w:ilvl w:val="0"/>
          <w:numId w:val="41"/>
        </w:numPr>
        <w:tabs>
          <w:tab w:val="left" w:pos="284"/>
        </w:tabs>
        <w:suppressAutoHyphens w:val="0"/>
        <w:spacing w:line="360" w:lineRule="auto"/>
        <w:contextualSpacing/>
        <w:jc w:val="both"/>
        <w:rPr>
          <w:rFonts w:cs="Arial"/>
          <w:noProof/>
          <w:szCs w:val="22"/>
        </w:rPr>
      </w:pPr>
      <w:r w:rsidRPr="00555822">
        <w:rPr>
          <w:rFonts w:cs="Arial"/>
          <w:noProof/>
          <w:szCs w:val="22"/>
        </w:rPr>
        <w:t>zmiany istotnych regulacji prawnych;</w:t>
      </w:r>
    </w:p>
    <w:p w14:paraId="24457313" w14:textId="52542536" w:rsidR="00AB4BAE" w:rsidRPr="00555822" w:rsidRDefault="00AB4BAE" w:rsidP="00E0037B">
      <w:pPr>
        <w:pStyle w:val="Akapitzlist"/>
        <w:numPr>
          <w:ilvl w:val="0"/>
          <w:numId w:val="41"/>
        </w:numPr>
        <w:tabs>
          <w:tab w:val="left" w:pos="284"/>
        </w:tabs>
        <w:suppressAutoHyphens w:val="0"/>
        <w:spacing w:line="360" w:lineRule="auto"/>
        <w:contextualSpacing/>
        <w:jc w:val="both"/>
        <w:rPr>
          <w:rFonts w:cs="Arial"/>
          <w:noProof/>
          <w:szCs w:val="22"/>
        </w:rPr>
      </w:pPr>
      <w:r w:rsidRPr="00555822">
        <w:rPr>
          <w:rFonts w:cs="Arial"/>
          <w:noProof/>
          <w:szCs w:val="22"/>
        </w:rPr>
        <w:t>wystąpienia odmowy lub wydłużenia terminów wydania przez organy administarcji lub inne podmioty wymaganych decyzji, zezwoleń, uzgodnień z przyczyn niezawinionych przez Wykonawcę;</w:t>
      </w:r>
    </w:p>
    <w:p w14:paraId="2D1323E0" w14:textId="6A3EA33E" w:rsidR="00AB4BAE" w:rsidRPr="00555822" w:rsidRDefault="00406792" w:rsidP="00E0037B">
      <w:pPr>
        <w:pStyle w:val="Akapitzlist"/>
        <w:numPr>
          <w:ilvl w:val="0"/>
          <w:numId w:val="41"/>
        </w:numPr>
        <w:tabs>
          <w:tab w:val="left" w:pos="284"/>
        </w:tabs>
        <w:suppressAutoHyphens w:val="0"/>
        <w:spacing w:line="360" w:lineRule="auto"/>
        <w:contextualSpacing/>
        <w:jc w:val="both"/>
        <w:rPr>
          <w:rFonts w:cs="Arial"/>
          <w:noProof/>
          <w:szCs w:val="22"/>
        </w:rPr>
      </w:pPr>
      <w:r w:rsidRPr="00555822">
        <w:rPr>
          <w:rFonts w:cs="Arial"/>
          <w:noProof/>
          <w:szCs w:val="22"/>
        </w:rPr>
        <w:t>wystąpienia p</w:t>
      </w:r>
      <w:r w:rsidR="00AB4BAE" w:rsidRPr="00555822">
        <w:rPr>
          <w:rFonts w:cs="Arial"/>
          <w:noProof/>
          <w:szCs w:val="22"/>
        </w:rPr>
        <w:t>rzyczyn związanych z procedurami rozliczenia dofinansowania inwestycji ze środków Rządowego Programu Odbudowy Zabytków.</w:t>
      </w:r>
    </w:p>
    <w:p w14:paraId="47E80640" w14:textId="78936181" w:rsidR="00E9129D" w:rsidRPr="00555822" w:rsidRDefault="008E7AE8" w:rsidP="00475695">
      <w:pPr>
        <w:pStyle w:val="Akapitzlist"/>
        <w:numPr>
          <w:ilvl w:val="3"/>
          <w:numId w:val="30"/>
        </w:numPr>
        <w:tabs>
          <w:tab w:val="left" w:pos="284"/>
        </w:tabs>
        <w:suppressAutoHyphens w:val="0"/>
        <w:spacing w:line="360" w:lineRule="auto"/>
        <w:ind w:left="284"/>
        <w:contextualSpacing/>
        <w:jc w:val="both"/>
        <w:rPr>
          <w:rFonts w:cs="Arial"/>
          <w:noProof/>
          <w:szCs w:val="22"/>
        </w:rPr>
      </w:pPr>
      <w:r w:rsidRPr="00555822">
        <w:rPr>
          <w:rFonts w:cs="Arial"/>
          <w:noProof/>
          <w:szCs w:val="22"/>
        </w:rPr>
        <w:t xml:space="preserve">Dopuszcza się możliwość zmiany terminu realizacji umowy, w szczególności w sytuacjach wskazanych w ust. 2, w sytuacjach niezależnych od Wykonawcy np. z powodu niesprzyjających warunków pogodowych, gdyby dalsza realizacja prac budowlanych mogła spowodować niekorzystne dla obiektu konsekwencje, w sytuacji przedłużających się procedur związanych z niezbędnymi pozwoleniami, w sytuacjach </w:t>
      </w:r>
      <w:r w:rsidR="00853385" w:rsidRPr="00555822">
        <w:rPr>
          <w:rFonts w:cs="Arial"/>
          <w:noProof/>
          <w:szCs w:val="22"/>
        </w:rPr>
        <w:t xml:space="preserve">związanych </w:t>
      </w:r>
      <w:r w:rsidR="003E068D" w:rsidRPr="00555822">
        <w:rPr>
          <w:rFonts w:cs="Arial"/>
          <w:noProof/>
          <w:szCs w:val="22"/>
        </w:rPr>
        <w:br/>
      </w:r>
      <w:r w:rsidR="00853385" w:rsidRPr="00555822">
        <w:rPr>
          <w:rFonts w:cs="Arial"/>
          <w:noProof/>
          <w:szCs w:val="22"/>
        </w:rPr>
        <w:t>z koniecznością wykonania robót dodatkowych lub zamiennych, które ze względu na zasady wiedzy technicznej i sztuki budowlanej wymagają dodatko</w:t>
      </w:r>
      <w:r w:rsidR="004303D9" w:rsidRPr="00555822">
        <w:rPr>
          <w:rFonts w:cs="Arial"/>
          <w:noProof/>
          <w:szCs w:val="22"/>
        </w:rPr>
        <w:t>wego czasu ponad termin wynikaj</w:t>
      </w:r>
      <w:r w:rsidR="00853385" w:rsidRPr="00555822">
        <w:rPr>
          <w:rFonts w:cs="Arial"/>
          <w:noProof/>
          <w:szCs w:val="22"/>
        </w:rPr>
        <w:t xml:space="preserve">ący z umowy, innych sytuacji uzasadnionych protokołem konieczności. </w:t>
      </w:r>
    </w:p>
    <w:p w14:paraId="65B3C0BF" w14:textId="77777777" w:rsidR="00E9129D" w:rsidRPr="00555822" w:rsidRDefault="00E9129D" w:rsidP="003D1FFE">
      <w:pPr>
        <w:suppressAutoHyphens w:val="0"/>
        <w:spacing w:line="360" w:lineRule="auto"/>
        <w:contextualSpacing/>
        <w:rPr>
          <w:rFonts w:ascii="Arial" w:hAnsi="Arial" w:cs="Arial"/>
          <w:b/>
          <w:sz w:val="22"/>
          <w:szCs w:val="22"/>
          <w:lang w:eastAsia="en-GB"/>
        </w:rPr>
      </w:pPr>
    </w:p>
    <w:p w14:paraId="3BF6400B" w14:textId="7142C54A" w:rsidR="00E9129D" w:rsidRPr="00555822" w:rsidRDefault="00E9129D" w:rsidP="003D1FFE">
      <w:pPr>
        <w:suppressAutoHyphens w:val="0"/>
        <w:spacing w:line="360" w:lineRule="auto"/>
        <w:contextualSpacing/>
        <w:jc w:val="center"/>
        <w:rPr>
          <w:rFonts w:ascii="Arial" w:hAnsi="Arial" w:cs="Arial"/>
          <w:b/>
          <w:sz w:val="22"/>
          <w:szCs w:val="22"/>
          <w:lang w:eastAsia="en-GB"/>
        </w:rPr>
      </w:pPr>
      <w:r w:rsidRPr="00555822">
        <w:rPr>
          <w:rFonts w:ascii="Arial" w:hAnsi="Arial" w:cs="Arial"/>
          <w:b/>
          <w:sz w:val="22"/>
          <w:szCs w:val="22"/>
          <w:lang w:eastAsia="en-GB"/>
        </w:rPr>
        <w:t>§ 1</w:t>
      </w:r>
      <w:r w:rsidR="00753C74" w:rsidRPr="00555822">
        <w:rPr>
          <w:rFonts w:ascii="Arial" w:hAnsi="Arial" w:cs="Arial"/>
          <w:b/>
          <w:sz w:val="22"/>
          <w:szCs w:val="22"/>
          <w:lang w:eastAsia="en-GB"/>
        </w:rPr>
        <w:t>1</w:t>
      </w:r>
    </w:p>
    <w:p w14:paraId="7103CBF9" w14:textId="6E17FE68" w:rsidR="00E9129D" w:rsidRPr="00555822" w:rsidRDefault="00475695" w:rsidP="003D1FFE">
      <w:pPr>
        <w:widowControl w:val="0"/>
        <w:suppressAutoHyphens w:val="0"/>
        <w:spacing w:line="360" w:lineRule="auto"/>
        <w:contextualSpacing/>
        <w:jc w:val="center"/>
        <w:rPr>
          <w:rFonts w:ascii="Arial" w:hAnsi="Arial" w:cs="Arial"/>
          <w:b/>
          <w:kern w:val="1"/>
          <w:sz w:val="22"/>
          <w:szCs w:val="22"/>
          <w:lang w:eastAsia="hi-IN" w:bidi="hi-IN"/>
        </w:rPr>
      </w:pPr>
      <w:r w:rsidRPr="00555822">
        <w:rPr>
          <w:rFonts w:ascii="Arial" w:hAnsi="Arial" w:cs="Arial"/>
          <w:b/>
          <w:kern w:val="1"/>
          <w:sz w:val="22"/>
          <w:szCs w:val="22"/>
          <w:lang w:eastAsia="hi-IN" w:bidi="hi-IN"/>
        </w:rPr>
        <w:t>Odstąpienie od umowy</w:t>
      </w:r>
    </w:p>
    <w:p w14:paraId="39B4F177" w14:textId="781A963A" w:rsidR="00E9129D" w:rsidRPr="00555822" w:rsidRDefault="00475695" w:rsidP="00E0037B">
      <w:pPr>
        <w:pStyle w:val="Akapitzlist"/>
        <w:numPr>
          <w:ilvl w:val="0"/>
          <w:numId w:val="51"/>
        </w:numPr>
        <w:suppressAutoHyphens w:val="0"/>
        <w:spacing w:line="360" w:lineRule="auto"/>
        <w:ind w:left="426" w:hanging="426"/>
        <w:contextualSpacing/>
        <w:jc w:val="both"/>
        <w:rPr>
          <w:rFonts w:cs="Arial"/>
          <w:kern w:val="1"/>
          <w:szCs w:val="22"/>
          <w:lang w:eastAsia="hi-IN" w:bidi="hi-IN"/>
        </w:rPr>
      </w:pPr>
      <w:r w:rsidRPr="00555822">
        <w:rPr>
          <w:rFonts w:cs="Arial"/>
          <w:kern w:val="1"/>
          <w:szCs w:val="22"/>
          <w:lang w:eastAsia="hi-IN" w:bidi="hi-IN"/>
        </w:rPr>
        <w:t>Zamawiającemu przysługuje prawo odstąpienia od umowy w następujących okolicznościach:</w:t>
      </w:r>
    </w:p>
    <w:p w14:paraId="17D66DA5" w14:textId="18B8434E" w:rsidR="00475695" w:rsidRPr="00555822" w:rsidRDefault="00475695" w:rsidP="00555822">
      <w:pPr>
        <w:pStyle w:val="Akapitzlist"/>
        <w:numPr>
          <w:ilvl w:val="0"/>
          <w:numId w:val="52"/>
        </w:numPr>
        <w:suppressAutoHyphens w:val="0"/>
        <w:spacing w:line="360" w:lineRule="auto"/>
        <w:contextualSpacing/>
        <w:jc w:val="both"/>
        <w:rPr>
          <w:rFonts w:cs="Arial"/>
          <w:kern w:val="1"/>
          <w:szCs w:val="22"/>
          <w:lang w:eastAsia="hi-IN" w:bidi="hi-IN"/>
        </w:rPr>
      </w:pPr>
      <w:r w:rsidRPr="00555822">
        <w:rPr>
          <w:rFonts w:cs="Arial"/>
          <w:kern w:val="1"/>
          <w:szCs w:val="22"/>
          <w:lang w:eastAsia="hi-IN" w:bidi="hi-IN"/>
        </w:rPr>
        <w:t xml:space="preserve">W razie wystąpienia istotnej zmiany okoliczności powodującej, że wykonanie umowy nie leży w interesie zamawiającego, czego nie można było przewidzieć w chwili zawarcia umowy – odstąpienie od umowy w tym przypadku może nastąpić w terminie </w:t>
      </w:r>
      <w:r w:rsidR="002842C5" w:rsidRPr="00555822">
        <w:rPr>
          <w:rFonts w:cs="Arial"/>
          <w:kern w:val="1"/>
          <w:szCs w:val="22"/>
          <w:lang w:eastAsia="hi-IN" w:bidi="hi-IN"/>
        </w:rPr>
        <w:t xml:space="preserve"> 30 </w:t>
      </w:r>
      <w:r w:rsidRPr="00555822">
        <w:rPr>
          <w:rFonts w:cs="Arial"/>
          <w:kern w:val="1"/>
          <w:szCs w:val="22"/>
          <w:lang w:eastAsia="hi-IN" w:bidi="hi-IN"/>
        </w:rPr>
        <w:t>dniu od powzięcia wiadomości o powyższych okolicznościach.</w:t>
      </w:r>
    </w:p>
    <w:p w14:paraId="707A71BF" w14:textId="414B82D6" w:rsidR="00DB6D3E" w:rsidRPr="00555822" w:rsidRDefault="00DB6D3E" w:rsidP="00E0037B">
      <w:pPr>
        <w:pStyle w:val="Akapitzlist"/>
        <w:numPr>
          <w:ilvl w:val="0"/>
          <w:numId w:val="52"/>
        </w:numPr>
        <w:suppressAutoHyphens w:val="0"/>
        <w:spacing w:line="360" w:lineRule="auto"/>
        <w:contextualSpacing/>
        <w:jc w:val="both"/>
        <w:rPr>
          <w:rFonts w:cs="Arial"/>
          <w:kern w:val="1"/>
          <w:szCs w:val="22"/>
          <w:lang w:eastAsia="hi-IN" w:bidi="hi-IN"/>
        </w:rPr>
      </w:pPr>
      <w:r w:rsidRPr="00555822">
        <w:rPr>
          <w:rFonts w:cs="Arial"/>
          <w:kern w:val="1"/>
          <w:szCs w:val="22"/>
          <w:lang w:eastAsia="hi-IN" w:bidi="hi-IN"/>
        </w:rPr>
        <w:t>Wykonawca nie rozpoczął realizacji przedmiotu umowy przez okres 14 dni po przekazaniu terenu robót ( placu budowy ).</w:t>
      </w:r>
    </w:p>
    <w:p w14:paraId="5F9DCBEB" w14:textId="5F191102" w:rsidR="00DB6D3E" w:rsidRPr="00555822" w:rsidRDefault="00DB6D3E" w:rsidP="00E0037B">
      <w:pPr>
        <w:pStyle w:val="Akapitzlist"/>
        <w:numPr>
          <w:ilvl w:val="0"/>
          <w:numId w:val="52"/>
        </w:numPr>
        <w:suppressAutoHyphens w:val="0"/>
        <w:spacing w:line="360" w:lineRule="auto"/>
        <w:contextualSpacing/>
        <w:jc w:val="both"/>
        <w:rPr>
          <w:rFonts w:cs="Arial"/>
          <w:kern w:val="1"/>
          <w:szCs w:val="22"/>
          <w:lang w:eastAsia="hi-IN" w:bidi="hi-IN"/>
        </w:rPr>
      </w:pPr>
      <w:r w:rsidRPr="00555822">
        <w:rPr>
          <w:rFonts w:cs="Arial"/>
          <w:kern w:val="1"/>
          <w:szCs w:val="22"/>
          <w:lang w:eastAsia="hi-IN" w:bidi="hi-IN"/>
        </w:rPr>
        <w:t>Wykonawca przerwał realizację przedmiotu umowy i przerwa trwa dłużej niż 14 dni.</w:t>
      </w:r>
    </w:p>
    <w:p w14:paraId="2E4CD09C" w14:textId="64C1AF8D" w:rsidR="00475695" w:rsidRPr="00555822" w:rsidRDefault="00475695" w:rsidP="00E0037B">
      <w:pPr>
        <w:pStyle w:val="Akapitzlist"/>
        <w:numPr>
          <w:ilvl w:val="0"/>
          <w:numId w:val="51"/>
        </w:numPr>
        <w:suppressAutoHyphens w:val="0"/>
        <w:spacing w:line="360" w:lineRule="auto"/>
        <w:ind w:left="426" w:hanging="426"/>
        <w:contextualSpacing/>
        <w:jc w:val="both"/>
        <w:rPr>
          <w:rFonts w:cs="Arial"/>
          <w:kern w:val="1"/>
          <w:szCs w:val="22"/>
          <w:lang w:eastAsia="hi-IN" w:bidi="hi-IN"/>
        </w:rPr>
      </w:pPr>
      <w:r w:rsidRPr="00555822">
        <w:rPr>
          <w:rFonts w:cs="Arial"/>
          <w:kern w:val="1"/>
          <w:szCs w:val="22"/>
          <w:lang w:eastAsia="hi-IN" w:bidi="hi-IN"/>
        </w:rPr>
        <w:t>Wykonawcy przysługuje prawo odstąpienia od umowy, jeżeli:</w:t>
      </w:r>
    </w:p>
    <w:p w14:paraId="4E94111B" w14:textId="77777777" w:rsidR="00475695" w:rsidRPr="00555822" w:rsidRDefault="00475695" w:rsidP="00E0037B">
      <w:pPr>
        <w:pStyle w:val="Akapitzlist"/>
        <w:numPr>
          <w:ilvl w:val="0"/>
          <w:numId w:val="53"/>
        </w:numPr>
        <w:suppressAutoHyphens w:val="0"/>
        <w:spacing w:line="360" w:lineRule="auto"/>
        <w:contextualSpacing/>
        <w:jc w:val="both"/>
        <w:rPr>
          <w:rFonts w:cs="Arial"/>
          <w:kern w:val="1"/>
          <w:szCs w:val="22"/>
          <w:lang w:eastAsia="hi-IN" w:bidi="hi-IN"/>
        </w:rPr>
      </w:pPr>
      <w:r w:rsidRPr="00555822">
        <w:rPr>
          <w:rFonts w:cs="Arial"/>
          <w:kern w:val="1"/>
          <w:szCs w:val="22"/>
          <w:lang w:eastAsia="hi-IN" w:bidi="hi-IN"/>
        </w:rPr>
        <w:t>Zamawiający odmawia, bez uzasadnionej przyczyny, przekazania terenu inwestycji lub podpisania protokołu przekazania terenu inwestycji,</w:t>
      </w:r>
    </w:p>
    <w:p w14:paraId="757894BA" w14:textId="7DE94D86" w:rsidR="00475695" w:rsidRPr="00555822" w:rsidRDefault="00475695" w:rsidP="00E0037B">
      <w:pPr>
        <w:pStyle w:val="Akapitzlist"/>
        <w:numPr>
          <w:ilvl w:val="0"/>
          <w:numId w:val="53"/>
        </w:numPr>
        <w:suppressAutoHyphens w:val="0"/>
        <w:spacing w:line="360" w:lineRule="auto"/>
        <w:contextualSpacing/>
        <w:jc w:val="both"/>
        <w:rPr>
          <w:rFonts w:cs="Arial"/>
          <w:kern w:val="1"/>
          <w:szCs w:val="22"/>
          <w:lang w:eastAsia="hi-IN" w:bidi="hi-IN"/>
        </w:rPr>
      </w:pPr>
      <w:r w:rsidRPr="00555822">
        <w:rPr>
          <w:rFonts w:cs="Arial"/>
          <w:kern w:val="1"/>
          <w:szCs w:val="22"/>
          <w:lang w:eastAsia="hi-IN" w:bidi="hi-IN"/>
        </w:rPr>
        <w:t>Zamawiający zawiadomi Wykonawcę, iż wobec zaistnienia uprzednio nieprzewidzianych okoliczności nie będzie mógł spełnić swoich zobowiązań wobec Wykonawcy.</w:t>
      </w:r>
    </w:p>
    <w:p w14:paraId="7D7EE1CB" w14:textId="6D14F6E3" w:rsidR="00475695" w:rsidRPr="00555822" w:rsidRDefault="00475695" w:rsidP="00E0037B">
      <w:pPr>
        <w:pStyle w:val="Akapitzlist"/>
        <w:numPr>
          <w:ilvl w:val="0"/>
          <w:numId w:val="51"/>
        </w:numPr>
        <w:suppressAutoHyphens w:val="0"/>
        <w:spacing w:line="360" w:lineRule="auto"/>
        <w:ind w:left="426" w:hanging="426"/>
        <w:contextualSpacing/>
        <w:jc w:val="both"/>
        <w:rPr>
          <w:rFonts w:cs="Arial"/>
          <w:kern w:val="1"/>
          <w:szCs w:val="22"/>
          <w:lang w:eastAsia="hi-IN" w:bidi="hi-IN"/>
        </w:rPr>
      </w:pPr>
      <w:r w:rsidRPr="00555822">
        <w:rPr>
          <w:rFonts w:cs="Arial"/>
          <w:kern w:val="1"/>
          <w:szCs w:val="22"/>
          <w:lang w:eastAsia="hi-IN" w:bidi="hi-IN"/>
        </w:rPr>
        <w:t>Odstąpienie od umowy winno nastąpić w formie pisemnej pod rygorem nieważności takiego oświadczenia i powinno zawierać uzasadnienie.</w:t>
      </w:r>
    </w:p>
    <w:p w14:paraId="58505F25" w14:textId="1F178A34" w:rsidR="00475695" w:rsidRPr="00555822" w:rsidRDefault="00475695" w:rsidP="00E0037B">
      <w:pPr>
        <w:pStyle w:val="Akapitzlist"/>
        <w:numPr>
          <w:ilvl w:val="0"/>
          <w:numId w:val="51"/>
        </w:numPr>
        <w:suppressAutoHyphens w:val="0"/>
        <w:spacing w:line="360" w:lineRule="auto"/>
        <w:ind w:left="426" w:hanging="426"/>
        <w:contextualSpacing/>
        <w:jc w:val="both"/>
        <w:rPr>
          <w:rFonts w:cs="Arial"/>
          <w:kern w:val="1"/>
          <w:szCs w:val="22"/>
          <w:lang w:eastAsia="hi-IN" w:bidi="hi-IN"/>
        </w:rPr>
      </w:pPr>
      <w:r w:rsidRPr="00555822">
        <w:rPr>
          <w:rFonts w:cs="Arial"/>
          <w:kern w:val="1"/>
          <w:szCs w:val="22"/>
          <w:lang w:eastAsia="hi-IN" w:bidi="hi-IN"/>
        </w:rPr>
        <w:t>W przypadku odstąpienia od umowy, Wykonawca przy udziale Zamawiającego sporządzi szczegółowy protokół inwentaryzacji potwierdzający zaawansowanie wykonanych prac, według stanu na dzień odstąpienia.</w:t>
      </w:r>
    </w:p>
    <w:p w14:paraId="651DA8E8" w14:textId="79827B1D" w:rsidR="00475695" w:rsidRPr="00555822" w:rsidRDefault="00475695" w:rsidP="00E0037B">
      <w:pPr>
        <w:pStyle w:val="Akapitzlist"/>
        <w:numPr>
          <w:ilvl w:val="0"/>
          <w:numId w:val="51"/>
        </w:numPr>
        <w:suppressAutoHyphens w:val="0"/>
        <w:spacing w:line="360" w:lineRule="auto"/>
        <w:ind w:left="426" w:hanging="426"/>
        <w:contextualSpacing/>
        <w:jc w:val="both"/>
        <w:rPr>
          <w:rFonts w:cs="Arial"/>
          <w:kern w:val="1"/>
          <w:szCs w:val="22"/>
          <w:lang w:eastAsia="hi-IN" w:bidi="hi-IN"/>
        </w:rPr>
      </w:pPr>
      <w:r w:rsidRPr="00555822">
        <w:rPr>
          <w:rFonts w:cs="Arial"/>
          <w:kern w:val="1"/>
          <w:szCs w:val="22"/>
          <w:lang w:eastAsia="hi-IN" w:bidi="hi-IN"/>
        </w:rPr>
        <w:t>Zamawiający w razie odstąpienia od umowy z przyczyn, za które Wykonawca nie ponosi odpowiedzialności, zobowiązany jest do</w:t>
      </w:r>
      <w:r w:rsidR="00DB6D3E" w:rsidRPr="00555822">
        <w:rPr>
          <w:rFonts w:cs="Arial"/>
          <w:kern w:val="1"/>
          <w:szCs w:val="22"/>
          <w:lang w:eastAsia="hi-IN" w:bidi="hi-IN"/>
        </w:rPr>
        <w:t xml:space="preserve"> </w:t>
      </w:r>
    </w:p>
    <w:p w14:paraId="60F74063" w14:textId="27D3BC84" w:rsidR="00475695" w:rsidRPr="00555822" w:rsidRDefault="00475695" w:rsidP="00E0037B">
      <w:pPr>
        <w:pStyle w:val="Akapitzlist"/>
        <w:numPr>
          <w:ilvl w:val="0"/>
          <w:numId w:val="54"/>
        </w:numPr>
        <w:suppressAutoHyphens w:val="0"/>
        <w:spacing w:line="360" w:lineRule="auto"/>
        <w:contextualSpacing/>
        <w:jc w:val="both"/>
        <w:rPr>
          <w:rFonts w:cs="Arial"/>
          <w:kern w:val="1"/>
          <w:szCs w:val="22"/>
          <w:lang w:eastAsia="hi-IN" w:bidi="hi-IN"/>
        </w:rPr>
      </w:pPr>
      <w:r w:rsidRPr="00555822">
        <w:rPr>
          <w:rFonts w:cs="Arial"/>
          <w:kern w:val="1"/>
          <w:szCs w:val="22"/>
          <w:lang w:eastAsia="hi-IN" w:bidi="hi-IN"/>
        </w:rPr>
        <w:t>Dokonania odbioru części wykonanych prac oraz zapłaty wynagrodzenia za zakres, który został wykonany do dnia odstąpienia od umowy.</w:t>
      </w:r>
    </w:p>
    <w:p w14:paraId="6DA02C2F" w14:textId="714328BA" w:rsidR="00E9129D" w:rsidRPr="00555822" w:rsidRDefault="00475695" w:rsidP="00753C74">
      <w:pPr>
        <w:pStyle w:val="Akapitzlist"/>
        <w:suppressAutoHyphens w:val="0"/>
        <w:spacing w:line="360" w:lineRule="auto"/>
        <w:ind w:left="786"/>
        <w:contextualSpacing/>
        <w:jc w:val="both"/>
        <w:rPr>
          <w:rFonts w:cs="Arial"/>
          <w:kern w:val="1"/>
          <w:szCs w:val="22"/>
          <w:lang w:eastAsia="hi-IN" w:bidi="hi-IN"/>
        </w:rPr>
      </w:pPr>
      <w:r w:rsidRPr="00555822">
        <w:rPr>
          <w:rFonts w:cs="Arial"/>
          <w:kern w:val="1"/>
          <w:szCs w:val="22"/>
          <w:lang w:eastAsia="hi-IN" w:bidi="hi-IN"/>
        </w:rPr>
        <w:t>Wysokość wynagrodzenia w tym wypadku zostanie określona procentowo w oparciu o protokół zdawczo-odbiorczy, w którym szczegółowo określony zostanie zakres wykonanych prac.</w:t>
      </w:r>
    </w:p>
    <w:p w14:paraId="387E5019" w14:textId="77777777" w:rsidR="00753C74" w:rsidRPr="00555822" w:rsidRDefault="00753C74" w:rsidP="00753C74">
      <w:pPr>
        <w:pStyle w:val="Akapitzlist"/>
        <w:suppressAutoHyphens w:val="0"/>
        <w:spacing w:line="360" w:lineRule="auto"/>
        <w:ind w:left="786"/>
        <w:contextualSpacing/>
        <w:jc w:val="both"/>
        <w:rPr>
          <w:rFonts w:cs="Arial"/>
          <w:kern w:val="1"/>
          <w:szCs w:val="22"/>
          <w:lang w:eastAsia="hi-IN" w:bidi="hi-IN"/>
        </w:rPr>
      </w:pPr>
    </w:p>
    <w:p w14:paraId="5F7C5FE4" w14:textId="378E82F8" w:rsidR="00753C74" w:rsidRPr="00555822" w:rsidRDefault="00753C74" w:rsidP="00753C74">
      <w:pPr>
        <w:widowControl w:val="0"/>
        <w:suppressAutoHyphens w:val="0"/>
        <w:spacing w:line="360" w:lineRule="auto"/>
        <w:contextualSpacing/>
        <w:jc w:val="center"/>
        <w:rPr>
          <w:rFonts w:ascii="Arial" w:hAnsi="Arial" w:cs="Arial"/>
          <w:b/>
          <w:kern w:val="1"/>
          <w:sz w:val="22"/>
          <w:szCs w:val="22"/>
          <w:lang w:eastAsia="hi-IN" w:bidi="hi-IN"/>
        </w:rPr>
      </w:pPr>
      <w:r w:rsidRPr="00555822">
        <w:rPr>
          <w:rFonts w:ascii="Arial" w:hAnsi="Arial" w:cs="Arial"/>
          <w:b/>
          <w:kern w:val="1"/>
          <w:sz w:val="22"/>
          <w:szCs w:val="22"/>
          <w:lang w:eastAsia="hi-IN" w:bidi="hi-IN"/>
        </w:rPr>
        <w:t>§ 12</w:t>
      </w:r>
    </w:p>
    <w:p w14:paraId="41778DA9" w14:textId="5C49A498" w:rsidR="00753C74" w:rsidRPr="00555822" w:rsidRDefault="00753C74" w:rsidP="00753C74">
      <w:pPr>
        <w:widowControl w:val="0"/>
        <w:suppressAutoHyphens w:val="0"/>
        <w:spacing w:line="360" w:lineRule="auto"/>
        <w:contextualSpacing/>
        <w:jc w:val="center"/>
        <w:rPr>
          <w:rFonts w:ascii="Arial" w:hAnsi="Arial" w:cs="Arial"/>
          <w:b/>
          <w:kern w:val="1"/>
          <w:sz w:val="22"/>
          <w:szCs w:val="22"/>
          <w:lang w:eastAsia="hi-IN" w:bidi="hi-IN"/>
        </w:rPr>
      </w:pPr>
      <w:r w:rsidRPr="00555822">
        <w:rPr>
          <w:rFonts w:ascii="Arial" w:hAnsi="Arial" w:cs="Arial"/>
          <w:b/>
          <w:kern w:val="1"/>
          <w:sz w:val="22"/>
          <w:szCs w:val="22"/>
          <w:lang w:eastAsia="hi-IN" w:bidi="hi-IN"/>
        </w:rPr>
        <w:t>Ubezpieczenie</w:t>
      </w:r>
    </w:p>
    <w:p w14:paraId="37E9B497" w14:textId="009BB740" w:rsidR="00753C74" w:rsidRPr="00555822" w:rsidRDefault="00753C74" w:rsidP="00E0037B">
      <w:pPr>
        <w:pStyle w:val="Akapitzlist"/>
        <w:numPr>
          <w:ilvl w:val="0"/>
          <w:numId w:val="55"/>
        </w:numPr>
        <w:suppressAutoHyphens w:val="0"/>
        <w:spacing w:line="360" w:lineRule="auto"/>
        <w:ind w:left="426" w:hanging="426"/>
        <w:contextualSpacing/>
        <w:jc w:val="both"/>
        <w:rPr>
          <w:rFonts w:cs="Arial"/>
          <w:bCs/>
          <w:szCs w:val="22"/>
          <w:lang w:eastAsia="en-GB"/>
        </w:rPr>
      </w:pPr>
      <w:r w:rsidRPr="00555822">
        <w:rPr>
          <w:rFonts w:cs="Arial"/>
          <w:bCs/>
          <w:szCs w:val="22"/>
          <w:lang w:eastAsia="en-GB"/>
        </w:rPr>
        <w:t>Wykonawca oświadcza, że posiada ubezpieczenie od odpowiedzialności cywilnej w</w:t>
      </w:r>
      <w:r w:rsidR="00AA457B">
        <w:rPr>
          <w:rFonts w:cs="Arial"/>
          <w:bCs/>
          <w:szCs w:val="22"/>
          <w:lang w:eastAsia="en-GB"/>
        </w:rPr>
        <w:t> </w:t>
      </w:r>
      <w:r w:rsidRPr="00555822">
        <w:rPr>
          <w:rFonts w:cs="Arial"/>
          <w:bCs/>
          <w:szCs w:val="22"/>
          <w:lang w:eastAsia="en-GB"/>
        </w:rPr>
        <w:t>zakresie prowadzonej działalności związanej z przedmiotem zamówienia, kwota ubezpieczenia jest nie niższa niż 20% wartości brutto umowy.</w:t>
      </w:r>
    </w:p>
    <w:p w14:paraId="32EB10F3" w14:textId="53D963D1" w:rsidR="00E9129D" w:rsidRPr="00555822" w:rsidRDefault="00753C74" w:rsidP="00E0037B">
      <w:pPr>
        <w:pStyle w:val="Akapitzlist"/>
        <w:numPr>
          <w:ilvl w:val="0"/>
          <w:numId w:val="55"/>
        </w:numPr>
        <w:suppressAutoHyphens w:val="0"/>
        <w:spacing w:line="360" w:lineRule="auto"/>
        <w:ind w:left="426" w:hanging="426"/>
        <w:contextualSpacing/>
        <w:jc w:val="both"/>
        <w:rPr>
          <w:rFonts w:cs="Arial"/>
          <w:bCs/>
          <w:szCs w:val="22"/>
          <w:lang w:eastAsia="en-GB"/>
        </w:rPr>
      </w:pPr>
      <w:r w:rsidRPr="00555822">
        <w:rPr>
          <w:rFonts w:cs="Arial"/>
          <w:bCs/>
          <w:szCs w:val="22"/>
          <w:lang w:eastAsia="en-GB"/>
        </w:rPr>
        <w:t>Wykonawca jest zobowiązany do posiadania polisy ubezpieczenia, o której mowa w ust. 1 przez cały okres trwania umowy i przedstawiania jej wraz z dowodem jej opłacenia na każde żądanie Zamawiającego.</w:t>
      </w:r>
      <w:r w:rsidR="002842C5" w:rsidRPr="00555822">
        <w:rPr>
          <w:rFonts w:cs="Arial"/>
          <w:bCs/>
          <w:szCs w:val="22"/>
          <w:lang w:eastAsia="en-GB"/>
        </w:rPr>
        <w:t xml:space="preserve"> Nie przedstawienie Zamawiającemu w wyznaczonym przez niego terminie dokumentów wskazanych w zdaniu poprzednim stanowi podstawę do odstąpienia od umowy z winy Wykonawcy. </w:t>
      </w:r>
    </w:p>
    <w:p w14:paraId="2C7ECF9C" w14:textId="77777777" w:rsidR="00753C74" w:rsidRPr="00555822" w:rsidRDefault="00753C74" w:rsidP="00753C74">
      <w:pPr>
        <w:pStyle w:val="Akapitzlist"/>
        <w:suppressAutoHyphens w:val="0"/>
        <w:spacing w:line="360" w:lineRule="auto"/>
        <w:ind w:left="426"/>
        <w:contextualSpacing/>
        <w:rPr>
          <w:rFonts w:cs="Arial"/>
          <w:bCs/>
          <w:szCs w:val="22"/>
          <w:lang w:eastAsia="en-GB"/>
        </w:rPr>
      </w:pPr>
    </w:p>
    <w:p w14:paraId="7EF601E8" w14:textId="2F835FC2" w:rsidR="00E9129D" w:rsidRPr="00555822" w:rsidRDefault="00E9129D" w:rsidP="003D1FFE">
      <w:pPr>
        <w:widowControl w:val="0"/>
        <w:suppressAutoHyphens w:val="0"/>
        <w:spacing w:line="360" w:lineRule="auto"/>
        <w:contextualSpacing/>
        <w:jc w:val="center"/>
        <w:rPr>
          <w:rFonts w:ascii="Arial" w:hAnsi="Arial" w:cs="Arial"/>
          <w:b/>
          <w:kern w:val="1"/>
          <w:sz w:val="22"/>
          <w:szCs w:val="22"/>
          <w:lang w:eastAsia="hi-IN" w:bidi="hi-IN"/>
        </w:rPr>
      </w:pPr>
      <w:r w:rsidRPr="00555822">
        <w:rPr>
          <w:rFonts w:ascii="Arial" w:hAnsi="Arial" w:cs="Arial"/>
          <w:b/>
          <w:kern w:val="1"/>
          <w:sz w:val="22"/>
          <w:szCs w:val="22"/>
          <w:lang w:eastAsia="hi-IN" w:bidi="hi-IN"/>
        </w:rPr>
        <w:t>§ 1</w:t>
      </w:r>
      <w:r w:rsidR="00753C74" w:rsidRPr="00555822">
        <w:rPr>
          <w:rFonts w:ascii="Arial" w:hAnsi="Arial" w:cs="Arial"/>
          <w:b/>
          <w:kern w:val="1"/>
          <w:sz w:val="22"/>
          <w:szCs w:val="22"/>
          <w:lang w:eastAsia="hi-IN" w:bidi="hi-IN"/>
        </w:rPr>
        <w:t>3</w:t>
      </w:r>
    </w:p>
    <w:p w14:paraId="1AE9CAB2" w14:textId="77777777" w:rsidR="00C629CA" w:rsidRPr="00555822" w:rsidRDefault="00C629CA" w:rsidP="003D1FFE">
      <w:pPr>
        <w:widowControl w:val="0"/>
        <w:suppressAutoHyphens w:val="0"/>
        <w:spacing w:line="360" w:lineRule="auto"/>
        <w:contextualSpacing/>
        <w:jc w:val="center"/>
        <w:rPr>
          <w:rFonts w:ascii="Arial" w:hAnsi="Arial" w:cs="Arial"/>
          <w:b/>
          <w:kern w:val="1"/>
          <w:sz w:val="22"/>
          <w:szCs w:val="22"/>
          <w:lang w:eastAsia="hi-IN" w:bidi="hi-IN"/>
        </w:rPr>
      </w:pPr>
      <w:r w:rsidRPr="00555822">
        <w:rPr>
          <w:rFonts w:ascii="Arial" w:hAnsi="Arial" w:cs="Arial"/>
          <w:b/>
          <w:kern w:val="1"/>
          <w:sz w:val="22"/>
          <w:szCs w:val="22"/>
          <w:lang w:eastAsia="hi-IN" w:bidi="hi-IN"/>
        </w:rPr>
        <w:t>Rozwiązywanie sporów</w:t>
      </w:r>
    </w:p>
    <w:p w14:paraId="3B005960" w14:textId="77777777" w:rsidR="00C629CA" w:rsidRPr="00555822" w:rsidRDefault="00C629CA" w:rsidP="00E0037B">
      <w:pPr>
        <w:pStyle w:val="Akapitzlist"/>
        <w:widowControl w:val="0"/>
        <w:numPr>
          <w:ilvl w:val="0"/>
          <w:numId w:val="42"/>
        </w:numPr>
        <w:suppressAutoHyphens w:val="0"/>
        <w:spacing w:line="360" w:lineRule="auto"/>
        <w:ind w:left="426"/>
        <w:contextualSpacing/>
        <w:jc w:val="both"/>
        <w:rPr>
          <w:rFonts w:cs="Arial"/>
          <w:b/>
          <w:kern w:val="1"/>
          <w:szCs w:val="22"/>
          <w:lang w:eastAsia="hi-IN" w:bidi="hi-IN"/>
        </w:rPr>
      </w:pPr>
      <w:r w:rsidRPr="00555822">
        <w:rPr>
          <w:rFonts w:cs="Arial"/>
          <w:szCs w:val="22"/>
        </w:rPr>
        <w:t>Wszelkie spory mogące wynikać w związku z realizacją niniejszej Umowy będą rozstrzygane  polubownie.</w:t>
      </w:r>
    </w:p>
    <w:p w14:paraId="4426B80B" w14:textId="77777777" w:rsidR="00C629CA" w:rsidRPr="00555822" w:rsidRDefault="00C629CA" w:rsidP="00E0037B">
      <w:pPr>
        <w:pStyle w:val="Akapitzlist"/>
        <w:widowControl w:val="0"/>
        <w:numPr>
          <w:ilvl w:val="0"/>
          <w:numId w:val="42"/>
        </w:numPr>
        <w:suppressAutoHyphens w:val="0"/>
        <w:spacing w:line="360" w:lineRule="auto"/>
        <w:ind w:left="426"/>
        <w:contextualSpacing/>
        <w:jc w:val="both"/>
        <w:rPr>
          <w:rFonts w:cs="Arial"/>
          <w:b/>
          <w:kern w:val="1"/>
          <w:szCs w:val="22"/>
          <w:lang w:eastAsia="hi-IN" w:bidi="hi-IN"/>
        </w:rPr>
      </w:pPr>
      <w:r w:rsidRPr="00555822">
        <w:rPr>
          <w:rFonts w:cs="Arial"/>
          <w:szCs w:val="22"/>
        </w:rPr>
        <w:t xml:space="preserve">W przypadku zaistnienia pomiędzy stronami sporu wynikającego z umowy lub pozostającego w związku z umową, Strony zobowiązują się do jego rozwiązania w drodze mediacji lub koncyliacji bądź innej polubownej metodzie rozwiązania sporu. Mediacja, koncyliacja lub inna polubowna metoda rozwiązywania sporów prowadzona będzie odpowiednio przez Mediatorów, </w:t>
      </w:r>
      <w:proofErr w:type="spellStart"/>
      <w:r w:rsidRPr="00555822">
        <w:rPr>
          <w:rFonts w:cs="Arial"/>
          <w:szCs w:val="22"/>
        </w:rPr>
        <w:t>Koncyliatorów</w:t>
      </w:r>
      <w:proofErr w:type="spellEnd"/>
      <w:r w:rsidRPr="00555822">
        <w:rPr>
          <w:rFonts w:cs="Arial"/>
          <w:szCs w:val="22"/>
        </w:rPr>
        <w:t xml:space="preserve"> Stałych Sądu Polubownego przy Prokuratorii Generalnej Rzeczypospolitej Polskiej zgodnie z Regulaminem tego Sądu lub arbitrów wyznaczonych zgodnie z tym Regulaminem, wybranym mediatorem albo osobą prowadzącą inne polubowne rozwiązanie sporu.</w:t>
      </w:r>
    </w:p>
    <w:p w14:paraId="18AF2B66" w14:textId="1C6F457B" w:rsidR="00AD3DB5" w:rsidRPr="00555822" w:rsidRDefault="00C629CA" w:rsidP="00E0037B">
      <w:pPr>
        <w:pStyle w:val="Akapitzlist"/>
        <w:widowControl w:val="0"/>
        <w:numPr>
          <w:ilvl w:val="0"/>
          <w:numId w:val="42"/>
        </w:numPr>
        <w:suppressAutoHyphens w:val="0"/>
        <w:spacing w:line="360" w:lineRule="auto"/>
        <w:ind w:left="426"/>
        <w:contextualSpacing/>
        <w:jc w:val="both"/>
        <w:rPr>
          <w:rFonts w:cs="Arial"/>
          <w:b/>
          <w:kern w:val="1"/>
          <w:szCs w:val="22"/>
          <w:lang w:eastAsia="hi-IN" w:bidi="hi-IN"/>
        </w:rPr>
      </w:pPr>
      <w:r w:rsidRPr="00555822">
        <w:rPr>
          <w:rFonts w:cs="Arial"/>
          <w:szCs w:val="22"/>
        </w:rPr>
        <w:t>W przypadku braku porozumienia Stron, właściwym do rozstrzygnięcia spraw spornych będzie sąd właściwy dla siedziby Zamawiającego.</w:t>
      </w:r>
    </w:p>
    <w:p w14:paraId="6BFFCEC8" w14:textId="77777777" w:rsidR="00E9129D" w:rsidRPr="00555822" w:rsidRDefault="00E9129D" w:rsidP="003D1FFE">
      <w:pPr>
        <w:suppressAutoHyphens w:val="0"/>
        <w:spacing w:line="360" w:lineRule="auto"/>
        <w:contextualSpacing/>
        <w:rPr>
          <w:rFonts w:ascii="Arial" w:hAnsi="Arial" w:cs="Arial"/>
          <w:b/>
          <w:bCs/>
          <w:sz w:val="22"/>
          <w:szCs w:val="22"/>
          <w:lang w:eastAsia="en-GB"/>
        </w:rPr>
      </w:pPr>
    </w:p>
    <w:p w14:paraId="4FACC86A" w14:textId="5BCA28F2" w:rsidR="00E9129D" w:rsidRPr="00555822" w:rsidRDefault="00E9129D" w:rsidP="003D1FFE">
      <w:pPr>
        <w:suppressAutoHyphens w:val="0"/>
        <w:spacing w:line="360" w:lineRule="auto"/>
        <w:contextualSpacing/>
        <w:jc w:val="center"/>
        <w:rPr>
          <w:rFonts w:ascii="Arial" w:hAnsi="Arial" w:cs="Arial"/>
          <w:b/>
          <w:bCs/>
          <w:sz w:val="22"/>
          <w:szCs w:val="22"/>
          <w:lang w:eastAsia="en-GB"/>
        </w:rPr>
      </w:pPr>
      <w:r w:rsidRPr="00555822">
        <w:rPr>
          <w:rFonts w:ascii="Arial" w:hAnsi="Arial" w:cs="Arial"/>
          <w:b/>
          <w:bCs/>
          <w:sz w:val="22"/>
          <w:szCs w:val="22"/>
          <w:lang w:eastAsia="en-GB"/>
        </w:rPr>
        <w:t>§ 1</w:t>
      </w:r>
      <w:r w:rsidR="00753C74" w:rsidRPr="00555822">
        <w:rPr>
          <w:rFonts w:ascii="Arial" w:hAnsi="Arial" w:cs="Arial"/>
          <w:b/>
          <w:bCs/>
          <w:sz w:val="22"/>
          <w:szCs w:val="22"/>
          <w:lang w:eastAsia="en-GB"/>
        </w:rPr>
        <w:t>4</w:t>
      </w:r>
    </w:p>
    <w:p w14:paraId="3B4AF516" w14:textId="27D49EBE" w:rsidR="00B3607D" w:rsidRPr="00555822" w:rsidRDefault="00B3607D" w:rsidP="003D1FFE">
      <w:pPr>
        <w:suppressAutoHyphens w:val="0"/>
        <w:spacing w:line="360" w:lineRule="auto"/>
        <w:contextualSpacing/>
        <w:jc w:val="center"/>
        <w:rPr>
          <w:rFonts w:ascii="Arial" w:hAnsi="Arial" w:cs="Arial"/>
          <w:b/>
          <w:bCs/>
          <w:sz w:val="22"/>
          <w:szCs w:val="22"/>
          <w:lang w:eastAsia="en-GB"/>
        </w:rPr>
      </w:pPr>
      <w:r w:rsidRPr="00555822">
        <w:rPr>
          <w:rFonts w:ascii="Arial" w:hAnsi="Arial" w:cs="Arial"/>
          <w:b/>
          <w:bCs/>
          <w:sz w:val="22"/>
          <w:szCs w:val="22"/>
          <w:lang w:eastAsia="en-GB"/>
        </w:rPr>
        <w:t>Prawa autorskie</w:t>
      </w:r>
    </w:p>
    <w:p w14:paraId="74B68774" w14:textId="77777777" w:rsidR="00B3607D" w:rsidRPr="00555822" w:rsidRDefault="00B3607D" w:rsidP="00555822">
      <w:pPr>
        <w:widowControl w:val="0"/>
        <w:numPr>
          <w:ilvl w:val="0"/>
          <w:numId w:val="59"/>
        </w:numPr>
        <w:tabs>
          <w:tab w:val="left" w:pos="477"/>
        </w:tabs>
        <w:suppressAutoHyphens w:val="0"/>
        <w:autoSpaceDE w:val="0"/>
        <w:autoSpaceDN w:val="0"/>
        <w:spacing w:before="41" w:line="360" w:lineRule="auto"/>
        <w:ind w:right="109"/>
        <w:jc w:val="both"/>
        <w:rPr>
          <w:rFonts w:ascii="Arial" w:hAnsi="Arial" w:cs="Arial"/>
          <w:sz w:val="22"/>
          <w:szCs w:val="22"/>
          <w:lang w:eastAsia="en-US"/>
        </w:rPr>
      </w:pPr>
      <w:r w:rsidRPr="00555822">
        <w:rPr>
          <w:rFonts w:ascii="Arial" w:hAnsi="Arial" w:cs="Arial"/>
          <w:sz w:val="22"/>
          <w:szCs w:val="22"/>
          <w:lang w:eastAsia="en-US"/>
        </w:rPr>
        <w:t>Wykonawca</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oświadcza,</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że</w:t>
      </w:r>
      <w:r w:rsidRPr="00555822">
        <w:rPr>
          <w:rFonts w:ascii="Arial" w:hAnsi="Arial" w:cs="Arial"/>
          <w:spacing w:val="-14"/>
          <w:sz w:val="22"/>
          <w:szCs w:val="22"/>
          <w:lang w:eastAsia="en-US"/>
        </w:rPr>
        <w:t xml:space="preserve"> </w:t>
      </w:r>
      <w:r w:rsidRPr="00555822">
        <w:rPr>
          <w:rFonts w:ascii="Arial" w:hAnsi="Arial" w:cs="Arial"/>
          <w:sz w:val="22"/>
          <w:szCs w:val="22"/>
          <w:lang w:eastAsia="en-US"/>
        </w:rPr>
        <w:t>przysługuje</w:t>
      </w:r>
      <w:r w:rsidRPr="00555822">
        <w:rPr>
          <w:rFonts w:ascii="Arial" w:hAnsi="Arial" w:cs="Arial"/>
          <w:spacing w:val="-14"/>
          <w:sz w:val="22"/>
          <w:szCs w:val="22"/>
          <w:lang w:eastAsia="en-US"/>
        </w:rPr>
        <w:t xml:space="preserve"> </w:t>
      </w:r>
      <w:r w:rsidRPr="00555822">
        <w:rPr>
          <w:rFonts w:ascii="Arial" w:hAnsi="Arial" w:cs="Arial"/>
          <w:sz w:val="22"/>
          <w:szCs w:val="22"/>
          <w:lang w:eastAsia="en-US"/>
        </w:rPr>
        <w:t>mu</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pełnia</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praw</w:t>
      </w:r>
      <w:r w:rsidRPr="00555822">
        <w:rPr>
          <w:rFonts w:ascii="Arial" w:hAnsi="Arial" w:cs="Arial"/>
          <w:spacing w:val="-13"/>
          <w:sz w:val="22"/>
          <w:szCs w:val="22"/>
          <w:lang w:eastAsia="en-US"/>
        </w:rPr>
        <w:t xml:space="preserve"> </w:t>
      </w:r>
      <w:r w:rsidRPr="00555822">
        <w:rPr>
          <w:rFonts w:ascii="Arial" w:hAnsi="Arial" w:cs="Arial"/>
          <w:sz w:val="22"/>
          <w:szCs w:val="22"/>
          <w:lang w:eastAsia="en-US"/>
        </w:rPr>
        <w:t>autorskich</w:t>
      </w:r>
      <w:r w:rsidRPr="00555822">
        <w:rPr>
          <w:rFonts w:ascii="Arial" w:hAnsi="Arial" w:cs="Arial"/>
          <w:spacing w:val="-13"/>
          <w:sz w:val="22"/>
          <w:szCs w:val="22"/>
          <w:lang w:eastAsia="en-US"/>
        </w:rPr>
        <w:t xml:space="preserve"> </w:t>
      </w:r>
      <w:r w:rsidRPr="00555822">
        <w:rPr>
          <w:rFonts w:ascii="Arial" w:hAnsi="Arial" w:cs="Arial"/>
          <w:sz w:val="22"/>
          <w:szCs w:val="22"/>
          <w:lang w:eastAsia="en-US"/>
        </w:rPr>
        <w:t>do</w:t>
      </w:r>
      <w:r w:rsidRPr="00555822">
        <w:rPr>
          <w:rFonts w:ascii="Arial" w:hAnsi="Arial" w:cs="Arial"/>
          <w:spacing w:val="-13"/>
          <w:sz w:val="22"/>
          <w:szCs w:val="22"/>
          <w:lang w:eastAsia="en-US"/>
        </w:rPr>
        <w:t xml:space="preserve"> </w:t>
      </w:r>
      <w:r w:rsidRPr="00555822">
        <w:rPr>
          <w:rFonts w:ascii="Arial" w:hAnsi="Arial" w:cs="Arial"/>
          <w:sz w:val="22"/>
          <w:szCs w:val="22"/>
          <w:lang w:eastAsia="en-US"/>
        </w:rPr>
        <w:t>dzieła</w:t>
      </w:r>
      <w:r w:rsidRPr="00555822">
        <w:rPr>
          <w:rFonts w:ascii="Arial" w:hAnsi="Arial" w:cs="Arial"/>
          <w:spacing w:val="-13"/>
          <w:sz w:val="22"/>
          <w:szCs w:val="22"/>
          <w:lang w:eastAsia="en-US"/>
        </w:rPr>
        <w:t xml:space="preserve"> </w:t>
      </w:r>
      <w:r w:rsidRPr="00555822">
        <w:rPr>
          <w:rFonts w:ascii="Arial" w:hAnsi="Arial" w:cs="Arial"/>
          <w:sz w:val="22"/>
          <w:szCs w:val="22"/>
          <w:lang w:eastAsia="en-US"/>
        </w:rPr>
        <w:t>sporządzonego przez niego w związku z wykonaniem przedmiotu Umowy.</w:t>
      </w:r>
    </w:p>
    <w:p w14:paraId="1977610F" w14:textId="77777777" w:rsidR="00B3607D" w:rsidRPr="00555822" w:rsidRDefault="00B3607D" w:rsidP="00555822">
      <w:pPr>
        <w:widowControl w:val="0"/>
        <w:numPr>
          <w:ilvl w:val="0"/>
          <w:numId w:val="59"/>
        </w:numPr>
        <w:tabs>
          <w:tab w:val="left" w:pos="477"/>
        </w:tabs>
        <w:suppressAutoHyphens w:val="0"/>
        <w:autoSpaceDE w:val="0"/>
        <w:autoSpaceDN w:val="0"/>
        <w:spacing w:before="3" w:line="360" w:lineRule="auto"/>
        <w:ind w:right="110"/>
        <w:jc w:val="both"/>
        <w:rPr>
          <w:rFonts w:ascii="Arial" w:hAnsi="Arial" w:cs="Arial"/>
          <w:sz w:val="22"/>
          <w:szCs w:val="22"/>
          <w:lang w:eastAsia="en-US"/>
        </w:rPr>
      </w:pPr>
      <w:r w:rsidRPr="00555822">
        <w:rPr>
          <w:rFonts w:ascii="Arial" w:hAnsi="Arial" w:cs="Arial"/>
          <w:sz w:val="22"/>
          <w:szCs w:val="22"/>
          <w:lang w:eastAsia="en-US"/>
        </w:rPr>
        <w:t>Wykonawca przenosi na Zamawiającego całość majątkowych praw autorskich do stworzonego przez siebie lub podmioty działające na jego zlecenie dzieła. Zamawiający oświadcza, iż przejmuje te prawa w całości.</w:t>
      </w:r>
    </w:p>
    <w:p w14:paraId="13D32FEE" w14:textId="6ADEDCF1" w:rsidR="00B3607D" w:rsidRPr="00555822" w:rsidRDefault="00B3607D" w:rsidP="00555822">
      <w:pPr>
        <w:widowControl w:val="0"/>
        <w:numPr>
          <w:ilvl w:val="0"/>
          <w:numId w:val="59"/>
        </w:numPr>
        <w:tabs>
          <w:tab w:val="left" w:pos="477"/>
        </w:tabs>
        <w:suppressAutoHyphens w:val="0"/>
        <w:autoSpaceDE w:val="0"/>
        <w:autoSpaceDN w:val="0"/>
        <w:spacing w:line="360" w:lineRule="auto"/>
        <w:jc w:val="both"/>
        <w:rPr>
          <w:rFonts w:ascii="Arial" w:hAnsi="Arial" w:cs="Arial"/>
          <w:sz w:val="22"/>
          <w:szCs w:val="22"/>
          <w:lang w:eastAsia="en-US"/>
        </w:rPr>
      </w:pPr>
      <w:r w:rsidRPr="00555822">
        <w:rPr>
          <w:rFonts w:ascii="Arial" w:hAnsi="Arial" w:cs="Arial"/>
          <w:sz w:val="22"/>
          <w:szCs w:val="22"/>
          <w:lang w:eastAsia="en-US"/>
        </w:rPr>
        <w:t>Przeniesienie</w:t>
      </w:r>
      <w:r w:rsidRPr="00555822">
        <w:rPr>
          <w:rFonts w:ascii="Arial" w:hAnsi="Arial" w:cs="Arial"/>
          <w:spacing w:val="-2"/>
          <w:sz w:val="22"/>
          <w:szCs w:val="22"/>
          <w:lang w:eastAsia="en-US"/>
        </w:rPr>
        <w:t xml:space="preserve"> </w:t>
      </w:r>
      <w:r w:rsidRPr="00555822">
        <w:rPr>
          <w:rFonts w:ascii="Arial" w:hAnsi="Arial" w:cs="Arial"/>
          <w:sz w:val="22"/>
          <w:szCs w:val="22"/>
          <w:lang w:eastAsia="en-US"/>
        </w:rPr>
        <w:t>majątkowych praw</w:t>
      </w:r>
      <w:r w:rsidRPr="00555822">
        <w:rPr>
          <w:rFonts w:ascii="Arial" w:hAnsi="Arial" w:cs="Arial"/>
          <w:spacing w:val="-1"/>
          <w:sz w:val="22"/>
          <w:szCs w:val="22"/>
          <w:lang w:eastAsia="en-US"/>
        </w:rPr>
        <w:t xml:space="preserve"> </w:t>
      </w:r>
      <w:r w:rsidRPr="00555822">
        <w:rPr>
          <w:rFonts w:ascii="Arial" w:hAnsi="Arial" w:cs="Arial"/>
          <w:sz w:val="22"/>
          <w:szCs w:val="22"/>
          <w:lang w:eastAsia="en-US"/>
        </w:rPr>
        <w:t>autorskich</w:t>
      </w:r>
      <w:r w:rsidRPr="00555822">
        <w:rPr>
          <w:rFonts w:ascii="Arial" w:hAnsi="Arial" w:cs="Arial"/>
          <w:spacing w:val="-1"/>
          <w:sz w:val="22"/>
          <w:szCs w:val="22"/>
          <w:lang w:eastAsia="en-US"/>
        </w:rPr>
        <w:t xml:space="preserve"> </w:t>
      </w:r>
      <w:r w:rsidRPr="00555822">
        <w:rPr>
          <w:rFonts w:ascii="Arial" w:hAnsi="Arial" w:cs="Arial"/>
          <w:sz w:val="22"/>
          <w:szCs w:val="22"/>
          <w:lang w:eastAsia="en-US"/>
        </w:rPr>
        <w:t>następuje</w:t>
      </w:r>
      <w:r w:rsidRPr="00555822">
        <w:rPr>
          <w:rFonts w:ascii="Arial" w:hAnsi="Arial" w:cs="Arial"/>
          <w:spacing w:val="-2"/>
          <w:sz w:val="22"/>
          <w:szCs w:val="22"/>
          <w:lang w:eastAsia="en-US"/>
        </w:rPr>
        <w:t xml:space="preserve"> </w:t>
      </w:r>
      <w:r w:rsidRPr="00555822">
        <w:rPr>
          <w:rFonts w:ascii="Arial" w:hAnsi="Arial" w:cs="Arial"/>
          <w:sz w:val="22"/>
          <w:szCs w:val="22"/>
          <w:lang w:eastAsia="en-US"/>
        </w:rPr>
        <w:t>z</w:t>
      </w:r>
      <w:r w:rsidRPr="00555822">
        <w:rPr>
          <w:rFonts w:ascii="Arial" w:hAnsi="Arial" w:cs="Arial"/>
          <w:spacing w:val="-1"/>
          <w:sz w:val="22"/>
          <w:szCs w:val="22"/>
          <w:lang w:eastAsia="en-US"/>
        </w:rPr>
        <w:t xml:space="preserve"> </w:t>
      </w:r>
      <w:r w:rsidRPr="00555822">
        <w:rPr>
          <w:rFonts w:ascii="Arial" w:hAnsi="Arial" w:cs="Arial"/>
          <w:sz w:val="22"/>
          <w:szCs w:val="22"/>
          <w:lang w:eastAsia="en-US"/>
        </w:rPr>
        <w:t>chwilą</w:t>
      </w:r>
      <w:r w:rsidRPr="00555822">
        <w:rPr>
          <w:rFonts w:ascii="Arial" w:hAnsi="Arial" w:cs="Arial"/>
          <w:spacing w:val="-1"/>
          <w:sz w:val="22"/>
          <w:szCs w:val="22"/>
          <w:lang w:eastAsia="en-US"/>
        </w:rPr>
        <w:t xml:space="preserve"> </w:t>
      </w:r>
      <w:r w:rsidRPr="00555822">
        <w:rPr>
          <w:rFonts w:ascii="Arial" w:hAnsi="Arial" w:cs="Arial"/>
          <w:spacing w:val="-2"/>
          <w:sz w:val="22"/>
          <w:szCs w:val="22"/>
          <w:lang w:eastAsia="en-US"/>
        </w:rPr>
        <w:t>zapłaty wynagrodzenia</w:t>
      </w:r>
    </w:p>
    <w:p w14:paraId="27E268C5" w14:textId="77777777" w:rsidR="00B3607D" w:rsidRPr="00555822" w:rsidRDefault="00B3607D" w:rsidP="00555822">
      <w:pPr>
        <w:widowControl w:val="0"/>
        <w:numPr>
          <w:ilvl w:val="0"/>
          <w:numId w:val="59"/>
        </w:numPr>
        <w:tabs>
          <w:tab w:val="left" w:pos="477"/>
        </w:tabs>
        <w:suppressAutoHyphens w:val="0"/>
        <w:autoSpaceDE w:val="0"/>
        <w:autoSpaceDN w:val="0"/>
        <w:spacing w:before="41" w:line="360" w:lineRule="auto"/>
        <w:ind w:right="104"/>
        <w:jc w:val="both"/>
        <w:rPr>
          <w:rFonts w:ascii="Arial" w:hAnsi="Arial" w:cs="Arial"/>
          <w:sz w:val="22"/>
          <w:szCs w:val="22"/>
          <w:lang w:eastAsia="en-US"/>
        </w:rPr>
      </w:pPr>
      <w:r w:rsidRPr="00555822">
        <w:rPr>
          <w:rFonts w:ascii="Arial" w:hAnsi="Arial" w:cs="Arial"/>
          <w:sz w:val="22"/>
          <w:szCs w:val="22"/>
          <w:lang w:eastAsia="en-US"/>
        </w:rPr>
        <w:t>Z zastrzeżeniem ust. 2 niniejszego paragrafu, Wykonawca na mocy niniejszej Umowy przenosi</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na</w:t>
      </w:r>
      <w:r w:rsidRPr="00555822">
        <w:rPr>
          <w:rFonts w:ascii="Arial" w:hAnsi="Arial" w:cs="Arial"/>
          <w:spacing w:val="-13"/>
          <w:sz w:val="22"/>
          <w:szCs w:val="22"/>
          <w:lang w:eastAsia="en-US"/>
        </w:rPr>
        <w:t xml:space="preserve"> </w:t>
      </w:r>
      <w:r w:rsidRPr="00555822">
        <w:rPr>
          <w:rFonts w:ascii="Arial" w:hAnsi="Arial" w:cs="Arial"/>
          <w:sz w:val="22"/>
          <w:szCs w:val="22"/>
          <w:lang w:eastAsia="en-US"/>
        </w:rPr>
        <w:t>Zamawiającego</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wolne</w:t>
      </w:r>
      <w:r w:rsidRPr="00555822">
        <w:rPr>
          <w:rFonts w:ascii="Arial" w:hAnsi="Arial" w:cs="Arial"/>
          <w:spacing w:val="-13"/>
          <w:sz w:val="22"/>
          <w:szCs w:val="22"/>
          <w:lang w:eastAsia="en-US"/>
        </w:rPr>
        <w:t xml:space="preserve"> </w:t>
      </w:r>
      <w:r w:rsidRPr="00555822">
        <w:rPr>
          <w:rFonts w:ascii="Arial" w:hAnsi="Arial" w:cs="Arial"/>
          <w:sz w:val="22"/>
          <w:szCs w:val="22"/>
          <w:lang w:eastAsia="en-US"/>
        </w:rPr>
        <w:t>od</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jakichkolwiek</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obciążeń</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prawami</w:t>
      </w:r>
      <w:r w:rsidRPr="00555822">
        <w:rPr>
          <w:rFonts w:ascii="Arial" w:hAnsi="Arial" w:cs="Arial"/>
          <w:spacing w:val="-11"/>
          <w:sz w:val="22"/>
          <w:szCs w:val="22"/>
          <w:lang w:eastAsia="en-US"/>
        </w:rPr>
        <w:t xml:space="preserve"> </w:t>
      </w:r>
      <w:r w:rsidRPr="00555822">
        <w:rPr>
          <w:rFonts w:ascii="Arial" w:hAnsi="Arial" w:cs="Arial"/>
          <w:sz w:val="22"/>
          <w:szCs w:val="22"/>
          <w:lang w:eastAsia="en-US"/>
        </w:rPr>
        <w:t>bezwzględnymi</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lub względnymi osób trzecich autorskie prawa majątkowe do Dzieła, bez ograniczenia czasu, terytorium i ilości wykorzystania, na wszelkich znanych w dniu zawarcia Umowy polach eksploatacji, w tym wymienionych w art. 50 ustawy o prawie autorskim i prawach pokrewnych (Dz. U. 2021 r. poz. 1062). W celu uniknięcia wszelkich wątpliwości Strony podkreślają,</w:t>
      </w:r>
      <w:r w:rsidRPr="00555822">
        <w:rPr>
          <w:rFonts w:ascii="Arial" w:hAnsi="Arial" w:cs="Arial"/>
          <w:spacing w:val="79"/>
          <w:sz w:val="22"/>
          <w:szCs w:val="22"/>
          <w:lang w:eastAsia="en-US"/>
        </w:rPr>
        <w:t xml:space="preserve"> </w:t>
      </w:r>
      <w:r w:rsidRPr="00555822">
        <w:rPr>
          <w:rFonts w:ascii="Arial" w:hAnsi="Arial" w:cs="Arial"/>
          <w:sz w:val="22"/>
          <w:szCs w:val="22"/>
          <w:lang w:eastAsia="en-US"/>
        </w:rPr>
        <w:t>iż</w:t>
      </w:r>
      <w:r w:rsidRPr="00555822">
        <w:rPr>
          <w:rFonts w:ascii="Arial" w:hAnsi="Arial" w:cs="Arial"/>
          <w:spacing w:val="40"/>
          <w:sz w:val="22"/>
          <w:szCs w:val="22"/>
          <w:lang w:eastAsia="en-US"/>
        </w:rPr>
        <w:t xml:space="preserve"> </w:t>
      </w:r>
      <w:r w:rsidRPr="00555822">
        <w:rPr>
          <w:rFonts w:ascii="Arial" w:hAnsi="Arial" w:cs="Arial"/>
          <w:sz w:val="22"/>
          <w:szCs w:val="22"/>
          <w:lang w:eastAsia="en-US"/>
        </w:rPr>
        <w:t>powyższe</w:t>
      </w:r>
      <w:r w:rsidRPr="00555822">
        <w:rPr>
          <w:rFonts w:ascii="Arial" w:hAnsi="Arial" w:cs="Arial"/>
          <w:spacing w:val="76"/>
          <w:sz w:val="22"/>
          <w:szCs w:val="22"/>
          <w:lang w:eastAsia="en-US"/>
        </w:rPr>
        <w:t xml:space="preserve"> </w:t>
      </w:r>
      <w:r w:rsidRPr="00555822">
        <w:rPr>
          <w:rFonts w:ascii="Arial" w:hAnsi="Arial" w:cs="Arial"/>
          <w:sz w:val="22"/>
          <w:szCs w:val="22"/>
          <w:lang w:eastAsia="en-US"/>
        </w:rPr>
        <w:t>przeniesienie</w:t>
      </w:r>
      <w:r w:rsidRPr="00555822">
        <w:rPr>
          <w:rFonts w:ascii="Arial" w:hAnsi="Arial" w:cs="Arial"/>
          <w:spacing w:val="76"/>
          <w:sz w:val="22"/>
          <w:szCs w:val="22"/>
          <w:lang w:eastAsia="en-US"/>
        </w:rPr>
        <w:t xml:space="preserve"> </w:t>
      </w:r>
      <w:r w:rsidRPr="00555822">
        <w:rPr>
          <w:rFonts w:ascii="Arial" w:hAnsi="Arial" w:cs="Arial"/>
          <w:sz w:val="22"/>
          <w:szCs w:val="22"/>
          <w:lang w:eastAsia="en-US"/>
        </w:rPr>
        <w:t>dotyczy</w:t>
      </w:r>
      <w:r w:rsidRPr="00555822">
        <w:rPr>
          <w:rFonts w:ascii="Arial" w:hAnsi="Arial" w:cs="Arial"/>
          <w:spacing w:val="40"/>
          <w:sz w:val="22"/>
          <w:szCs w:val="22"/>
          <w:lang w:eastAsia="en-US"/>
        </w:rPr>
        <w:t xml:space="preserve"> </w:t>
      </w:r>
      <w:r w:rsidRPr="00555822">
        <w:rPr>
          <w:rFonts w:ascii="Arial" w:hAnsi="Arial" w:cs="Arial"/>
          <w:sz w:val="22"/>
          <w:szCs w:val="22"/>
          <w:lang w:eastAsia="en-US"/>
        </w:rPr>
        <w:t>wszystkich</w:t>
      </w:r>
      <w:r w:rsidRPr="00555822">
        <w:rPr>
          <w:rFonts w:ascii="Arial" w:hAnsi="Arial" w:cs="Arial"/>
          <w:spacing w:val="77"/>
          <w:sz w:val="22"/>
          <w:szCs w:val="22"/>
          <w:lang w:eastAsia="en-US"/>
        </w:rPr>
        <w:t xml:space="preserve"> </w:t>
      </w:r>
      <w:r w:rsidRPr="00555822">
        <w:rPr>
          <w:rFonts w:ascii="Arial" w:hAnsi="Arial" w:cs="Arial"/>
          <w:sz w:val="22"/>
          <w:szCs w:val="22"/>
          <w:lang w:eastAsia="en-US"/>
        </w:rPr>
        <w:t>elementów</w:t>
      </w:r>
      <w:r w:rsidRPr="00555822">
        <w:rPr>
          <w:rFonts w:ascii="Arial" w:hAnsi="Arial" w:cs="Arial"/>
          <w:spacing w:val="77"/>
          <w:sz w:val="22"/>
          <w:szCs w:val="22"/>
          <w:lang w:eastAsia="en-US"/>
        </w:rPr>
        <w:t xml:space="preserve"> </w:t>
      </w:r>
      <w:r w:rsidRPr="00555822">
        <w:rPr>
          <w:rFonts w:ascii="Arial" w:hAnsi="Arial" w:cs="Arial"/>
          <w:sz w:val="22"/>
          <w:szCs w:val="22"/>
          <w:lang w:eastAsia="en-US"/>
        </w:rPr>
        <w:t>wchodzących w</w:t>
      </w:r>
      <w:r w:rsidRPr="00555822">
        <w:rPr>
          <w:rFonts w:ascii="Arial" w:hAnsi="Arial" w:cs="Arial"/>
          <w:spacing w:val="-2"/>
          <w:sz w:val="22"/>
          <w:szCs w:val="22"/>
          <w:lang w:eastAsia="en-US"/>
        </w:rPr>
        <w:t xml:space="preserve"> </w:t>
      </w:r>
      <w:r w:rsidRPr="00555822">
        <w:rPr>
          <w:rFonts w:ascii="Arial" w:hAnsi="Arial" w:cs="Arial"/>
          <w:sz w:val="22"/>
          <w:szCs w:val="22"/>
          <w:lang w:eastAsia="en-US"/>
        </w:rPr>
        <w:t>skład Dzieła, jak i ich poszczególnych elementów, części składowych. Wykonawca przenosi na Zamawiającego prawo do udzielania zezwolenia na wykonywanie autorskich praw zależnych. Zamawiający przestrzegał będzie informowania o pierwotnym autorze dzieła</w:t>
      </w:r>
      <w:r w:rsidRPr="00555822">
        <w:rPr>
          <w:rFonts w:ascii="Arial" w:hAnsi="Arial" w:cs="Arial"/>
          <w:spacing w:val="-6"/>
          <w:sz w:val="22"/>
          <w:szCs w:val="22"/>
          <w:lang w:eastAsia="en-US"/>
        </w:rPr>
        <w:t xml:space="preserve"> </w:t>
      </w:r>
      <w:r w:rsidRPr="00555822">
        <w:rPr>
          <w:rFonts w:ascii="Arial" w:hAnsi="Arial" w:cs="Arial"/>
          <w:sz w:val="22"/>
          <w:szCs w:val="22"/>
          <w:lang w:eastAsia="en-US"/>
        </w:rPr>
        <w:t>i</w:t>
      </w:r>
      <w:r w:rsidRPr="00555822">
        <w:rPr>
          <w:rFonts w:ascii="Arial" w:hAnsi="Arial" w:cs="Arial"/>
          <w:spacing w:val="-4"/>
          <w:sz w:val="22"/>
          <w:szCs w:val="22"/>
          <w:lang w:eastAsia="en-US"/>
        </w:rPr>
        <w:t xml:space="preserve"> </w:t>
      </w:r>
      <w:r w:rsidRPr="00555822">
        <w:rPr>
          <w:rFonts w:ascii="Arial" w:hAnsi="Arial" w:cs="Arial"/>
          <w:sz w:val="22"/>
          <w:szCs w:val="22"/>
          <w:lang w:eastAsia="en-US"/>
        </w:rPr>
        <w:t>jego</w:t>
      </w:r>
      <w:r w:rsidRPr="00555822">
        <w:rPr>
          <w:rFonts w:ascii="Arial" w:hAnsi="Arial" w:cs="Arial"/>
          <w:spacing w:val="-5"/>
          <w:sz w:val="22"/>
          <w:szCs w:val="22"/>
          <w:lang w:eastAsia="en-US"/>
        </w:rPr>
        <w:t xml:space="preserve"> </w:t>
      </w:r>
      <w:r w:rsidRPr="00555822">
        <w:rPr>
          <w:rFonts w:ascii="Arial" w:hAnsi="Arial" w:cs="Arial"/>
          <w:sz w:val="22"/>
          <w:szCs w:val="22"/>
          <w:lang w:eastAsia="en-US"/>
        </w:rPr>
        <w:t>części,</w:t>
      </w:r>
      <w:r w:rsidRPr="00555822">
        <w:rPr>
          <w:rFonts w:ascii="Arial" w:hAnsi="Arial" w:cs="Arial"/>
          <w:spacing w:val="-2"/>
          <w:sz w:val="22"/>
          <w:szCs w:val="22"/>
          <w:lang w:eastAsia="en-US"/>
        </w:rPr>
        <w:t xml:space="preserve"> </w:t>
      </w:r>
      <w:r w:rsidRPr="00555822">
        <w:rPr>
          <w:rFonts w:ascii="Arial" w:hAnsi="Arial" w:cs="Arial"/>
          <w:sz w:val="22"/>
          <w:szCs w:val="22"/>
          <w:lang w:eastAsia="en-US"/>
        </w:rPr>
        <w:t>w</w:t>
      </w:r>
      <w:r w:rsidRPr="00555822">
        <w:rPr>
          <w:rFonts w:ascii="Arial" w:hAnsi="Arial" w:cs="Arial"/>
          <w:spacing w:val="-5"/>
          <w:sz w:val="22"/>
          <w:szCs w:val="22"/>
          <w:lang w:eastAsia="en-US"/>
        </w:rPr>
        <w:t xml:space="preserve"> </w:t>
      </w:r>
      <w:r w:rsidRPr="00555822">
        <w:rPr>
          <w:rFonts w:ascii="Arial" w:hAnsi="Arial" w:cs="Arial"/>
          <w:sz w:val="22"/>
          <w:szCs w:val="22"/>
          <w:lang w:eastAsia="en-US"/>
        </w:rPr>
        <w:t>przypadku</w:t>
      </w:r>
      <w:r w:rsidRPr="00555822">
        <w:rPr>
          <w:rFonts w:ascii="Arial" w:hAnsi="Arial" w:cs="Arial"/>
          <w:spacing w:val="-5"/>
          <w:sz w:val="22"/>
          <w:szCs w:val="22"/>
          <w:lang w:eastAsia="en-US"/>
        </w:rPr>
        <w:t xml:space="preserve"> </w:t>
      </w:r>
      <w:r w:rsidRPr="00555822">
        <w:rPr>
          <w:rFonts w:ascii="Arial" w:hAnsi="Arial" w:cs="Arial"/>
          <w:sz w:val="22"/>
          <w:szCs w:val="22"/>
          <w:lang w:eastAsia="en-US"/>
        </w:rPr>
        <w:t>połączenia</w:t>
      </w:r>
      <w:r w:rsidRPr="00555822">
        <w:rPr>
          <w:rFonts w:ascii="Arial" w:hAnsi="Arial" w:cs="Arial"/>
          <w:spacing w:val="-5"/>
          <w:sz w:val="22"/>
          <w:szCs w:val="22"/>
          <w:lang w:eastAsia="en-US"/>
        </w:rPr>
        <w:t xml:space="preserve"> </w:t>
      </w:r>
      <w:r w:rsidRPr="00555822">
        <w:rPr>
          <w:rFonts w:ascii="Arial" w:hAnsi="Arial" w:cs="Arial"/>
          <w:sz w:val="22"/>
          <w:szCs w:val="22"/>
          <w:lang w:eastAsia="en-US"/>
        </w:rPr>
        <w:t>z</w:t>
      </w:r>
      <w:r w:rsidRPr="00555822">
        <w:rPr>
          <w:rFonts w:ascii="Arial" w:hAnsi="Arial" w:cs="Arial"/>
          <w:spacing w:val="-6"/>
          <w:sz w:val="22"/>
          <w:szCs w:val="22"/>
          <w:lang w:eastAsia="en-US"/>
        </w:rPr>
        <w:t xml:space="preserve"> </w:t>
      </w:r>
      <w:r w:rsidRPr="00555822">
        <w:rPr>
          <w:rFonts w:ascii="Arial" w:hAnsi="Arial" w:cs="Arial"/>
          <w:sz w:val="22"/>
          <w:szCs w:val="22"/>
          <w:lang w:eastAsia="en-US"/>
        </w:rPr>
        <w:t>innym</w:t>
      </w:r>
      <w:r w:rsidRPr="00555822">
        <w:rPr>
          <w:rFonts w:ascii="Arial" w:hAnsi="Arial" w:cs="Arial"/>
          <w:spacing w:val="-4"/>
          <w:sz w:val="22"/>
          <w:szCs w:val="22"/>
          <w:lang w:eastAsia="en-US"/>
        </w:rPr>
        <w:t xml:space="preserve"> </w:t>
      </w:r>
      <w:r w:rsidRPr="00555822">
        <w:rPr>
          <w:rFonts w:ascii="Arial" w:hAnsi="Arial" w:cs="Arial"/>
          <w:sz w:val="22"/>
          <w:szCs w:val="22"/>
          <w:lang w:eastAsia="en-US"/>
        </w:rPr>
        <w:t>utworem</w:t>
      </w:r>
      <w:r w:rsidRPr="00555822">
        <w:rPr>
          <w:rFonts w:ascii="Arial" w:hAnsi="Arial" w:cs="Arial"/>
          <w:spacing w:val="-4"/>
          <w:sz w:val="22"/>
          <w:szCs w:val="22"/>
          <w:lang w:eastAsia="en-US"/>
        </w:rPr>
        <w:t xml:space="preserve"> </w:t>
      </w:r>
      <w:r w:rsidRPr="00555822">
        <w:rPr>
          <w:rFonts w:ascii="Arial" w:hAnsi="Arial" w:cs="Arial"/>
          <w:sz w:val="22"/>
          <w:szCs w:val="22"/>
          <w:lang w:eastAsia="en-US"/>
        </w:rPr>
        <w:t>lub</w:t>
      </w:r>
      <w:r w:rsidRPr="00555822">
        <w:rPr>
          <w:rFonts w:ascii="Arial" w:hAnsi="Arial" w:cs="Arial"/>
          <w:spacing w:val="-4"/>
          <w:sz w:val="22"/>
          <w:szCs w:val="22"/>
          <w:lang w:eastAsia="en-US"/>
        </w:rPr>
        <w:t xml:space="preserve"> </w:t>
      </w:r>
      <w:r w:rsidRPr="00555822">
        <w:rPr>
          <w:rFonts w:ascii="Arial" w:hAnsi="Arial" w:cs="Arial"/>
          <w:sz w:val="22"/>
          <w:szCs w:val="22"/>
          <w:lang w:eastAsia="en-US"/>
        </w:rPr>
        <w:t>powstania</w:t>
      </w:r>
      <w:r w:rsidRPr="00555822">
        <w:rPr>
          <w:rFonts w:ascii="Arial" w:hAnsi="Arial" w:cs="Arial"/>
          <w:spacing w:val="-6"/>
          <w:sz w:val="22"/>
          <w:szCs w:val="22"/>
          <w:lang w:eastAsia="en-US"/>
        </w:rPr>
        <w:t xml:space="preserve"> </w:t>
      </w:r>
      <w:r w:rsidRPr="00555822">
        <w:rPr>
          <w:rFonts w:ascii="Arial" w:hAnsi="Arial" w:cs="Arial"/>
          <w:sz w:val="22"/>
          <w:szCs w:val="22"/>
          <w:lang w:eastAsia="en-US"/>
        </w:rPr>
        <w:t>na</w:t>
      </w:r>
      <w:r w:rsidRPr="00555822">
        <w:rPr>
          <w:rFonts w:ascii="Arial" w:hAnsi="Arial" w:cs="Arial"/>
          <w:spacing w:val="-6"/>
          <w:sz w:val="22"/>
          <w:szCs w:val="22"/>
          <w:lang w:eastAsia="en-US"/>
        </w:rPr>
        <w:t xml:space="preserve"> </w:t>
      </w:r>
      <w:r w:rsidRPr="00555822">
        <w:rPr>
          <w:rFonts w:ascii="Arial" w:hAnsi="Arial" w:cs="Arial"/>
          <w:sz w:val="22"/>
          <w:szCs w:val="22"/>
          <w:lang w:eastAsia="en-US"/>
        </w:rPr>
        <w:t>jego</w:t>
      </w:r>
      <w:r w:rsidRPr="00555822">
        <w:rPr>
          <w:rFonts w:ascii="Arial" w:hAnsi="Arial" w:cs="Arial"/>
          <w:spacing w:val="-5"/>
          <w:sz w:val="22"/>
          <w:szCs w:val="22"/>
          <w:lang w:eastAsia="en-US"/>
        </w:rPr>
        <w:t xml:space="preserve"> </w:t>
      </w:r>
      <w:r w:rsidRPr="00555822">
        <w:rPr>
          <w:rFonts w:ascii="Arial" w:hAnsi="Arial" w:cs="Arial"/>
          <w:sz w:val="22"/>
          <w:szCs w:val="22"/>
          <w:lang w:eastAsia="en-US"/>
        </w:rPr>
        <w:t>bazie nowego utworu. Zdanie powyższe nie ma zastosowania w przypadku posługiwania się Dziełem</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i</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każdym</w:t>
      </w:r>
      <w:r w:rsidRPr="00555822">
        <w:rPr>
          <w:rFonts w:ascii="Arial" w:hAnsi="Arial" w:cs="Arial"/>
          <w:spacing w:val="-10"/>
          <w:sz w:val="22"/>
          <w:szCs w:val="22"/>
          <w:lang w:eastAsia="en-US"/>
        </w:rPr>
        <w:t xml:space="preserve"> </w:t>
      </w:r>
      <w:r w:rsidRPr="00555822">
        <w:rPr>
          <w:rFonts w:ascii="Arial" w:hAnsi="Arial" w:cs="Arial"/>
          <w:sz w:val="22"/>
          <w:szCs w:val="22"/>
          <w:lang w:eastAsia="en-US"/>
        </w:rPr>
        <w:t>z</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jego</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elementów</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do</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celów</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reklamowych</w:t>
      </w:r>
      <w:r w:rsidRPr="00555822">
        <w:rPr>
          <w:rFonts w:ascii="Arial" w:hAnsi="Arial" w:cs="Arial"/>
          <w:spacing w:val="-12"/>
          <w:sz w:val="22"/>
          <w:szCs w:val="22"/>
          <w:lang w:eastAsia="en-US"/>
        </w:rPr>
        <w:t xml:space="preserve"> </w:t>
      </w:r>
      <w:r w:rsidRPr="00555822">
        <w:rPr>
          <w:rFonts w:ascii="Arial" w:hAnsi="Arial" w:cs="Arial"/>
          <w:sz w:val="22"/>
          <w:szCs w:val="22"/>
          <w:lang w:eastAsia="en-US"/>
        </w:rPr>
        <w:t>i</w:t>
      </w:r>
      <w:r w:rsidRPr="00555822">
        <w:rPr>
          <w:rFonts w:ascii="Arial" w:hAnsi="Arial" w:cs="Arial"/>
          <w:spacing w:val="-15"/>
          <w:sz w:val="22"/>
          <w:szCs w:val="22"/>
          <w:lang w:eastAsia="en-US"/>
        </w:rPr>
        <w:t xml:space="preserve"> </w:t>
      </w:r>
      <w:r w:rsidRPr="00555822">
        <w:rPr>
          <w:rFonts w:ascii="Arial" w:hAnsi="Arial" w:cs="Arial"/>
          <w:sz w:val="22"/>
          <w:szCs w:val="22"/>
          <w:lang w:eastAsia="en-US"/>
        </w:rPr>
        <w:t>informacyjnych.</w:t>
      </w:r>
      <w:r w:rsidRPr="00555822">
        <w:rPr>
          <w:rFonts w:ascii="Arial" w:hAnsi="Arial" w:cs="Arial"/>
          <w:spacing w:val="-14"/>
          <w:sz w:val="22"/>
          <w:szCs w:val="22"/>
          <w:lang w:eastAsia="en-US"/>
        </w:rPr>
        <w:t xml:space="preserve"> </w:t>
      </w:r>
      <w:r w:rsidRPr="00555822">
        <w:rPr>
          <w:rFonts w:ascii="Arial" w:hAnsi="Arial" w:cs="Arial"/>
          <w:sz w:val="22"/>
          <w:szCs w:val="22"/>
          <w:lang w:eastAsia="en-US"/>
        </w:rPr>
        <w:t>Wykonawca zachowuje prawo do informowania o autorstwie stworzonego przez siebie Dzieła, w celu prezentacji własnych osiągnięć i dokonań.</w:t>
      </w:r>
    </w:p>
    <w:p w14:paraId="45A910BA" w14:textId="77777777" w:rsidR="00B3607D" w:rsidRPr="00555822" w:rsidRDefault="00B3607D" w:rsidP="00555822">
      <w:pPr>
        <w:suppressAutoHyphens w:val="0"/>
        <w:spacing w:line="360" w:lineRule="auto"/>
        <w:contextualSpacing/>
        <w:jc w:val="center"/>
        <w:rPr>
          <w:rFonts w:ascii="Arial" w:hAnsi="Arial" w:cs="Arial"/>
          <w:b/>
          <w:bCs/>
          <w:sz w:val="22"/>
          <w:szCs w:val="22"/>
          <w:lang w:eastAsia="en-GB"/>
        </w:rPr>
      </w:pPr>
    </w:p>
    <w:p w14:paraId="7816455D" w14:textId="3B1571EA" w:rsidR="00B3607D" w:rsidRPr="00555822" w:rsidRDefault="00B3607D" w:rsidP="003D1FFE">
      <w:pPr>
        <w:suppressAutoHyphens w:val="0"/>
        <w:spacing w:line="360" w:lineRule="auto"/>
        <w:contextualSpacing/>
        <w:jc w:val="center"/>
        <w:rPr>
          <w:rFonts w:ascii="Arial" w:hAnsi="Arial" w:cs="Arial"/>
          <w:b/>
          <w:sz w:val="22"/>
          <w:szCs w:val="22"/>
          <w:lang w:eastAsia="en-GB"/>
        </w:rPr>
      </w:pPr>
      <w:r w:rsidRPr="00555822">
        <w:rPr>
          <w:rFonts w:ascii="Arial" w:hAnsi="Arial" w:cs="Arial"/>
          <w:b/>
          <w:sz w:val="22"/>
          <w:szCs w:val="22"/>
          <w:lang w:eastAsia="en-GB"/>
        </w:rPr>
        <w:t>§ 15</w:t>
      </w:r>
    </w:p>
    <w:p w14:paraId="5553B540" w14:textId="7B6F670F" w:rsidR="00840FCF" w:rsidRPr="00555822" w:rsidRDefault="00E9129D" w:rsidP="0079635F">
      <w:pPr>
        <w:tabs>
          <w:tab w:val="left" w:pos="360"/>
        </w:tabs>
        <w:suppressAutoHyphens w:val="0"/>
        <w:spacing w:line="360" w:lineRule="auto"/>
        <w:ind w:left="284" w:hanging="284"/>
        <w:contextualSpacing/>
        <w:jc w:val="center"/>
        <w:rPr>
          <w:rFonts w:ascii="Arial" w:hAnsi="Arial" w:cs="Arial"/>
          <w:b/>
          <w:bCs/>
          <w:sz w:val="22"/>
          <w:szCs w:val="22"/>
          <w:lang w:eastAsia="en-GB"/>
        </w:rPr>
      </w:pPr>
      <w:r w:rsidRPr="00555822">
        <w:rPr>
          <w:rFonts w:ascii="Arial" w:hAnsi="Arial" w:cs="Arial"/>
          <w:b/>
          <w:bCs/>
          <w:sz w:val="22"/>
          <w:szCs w:val="22"/>
          <w:lang w:eastAsia="en-GB"/>
        </w:rPr>
        <w:t>Postanowienia końcowe</w:t>
      </w:r>
    </w:p>
    <w:p w14:paraId="0D2C6DFD" w14:textId="5DE5B16E" w:rsidR="00840FCF" w:rsidRPr="00555822" w:rsidRDefault="00E9129D" w:rsidP="0079635F">
      <w:pPr>
        <w:numPr>
          <w:ilvl w:val="0"/>
          <w:numId w:val="17"/>
        </w:numPr>
        <w:suppressAutoHyphens w:val="0"/>
        <w:spacing w:line="360" w:lineRule="auto"/>
        <w:ind w:left="284" w:hanging="284"/>
        <w:contextualSpacing/>
        <w:jc w:val="both"/>
        <w:rPr>
          <w:rFonts w:ascii="Arial" w:hAnsi="Arial" w:cs="Arial"/>
          <w:sz w:val="22"/>
          <w:szCs w:val="22"/>
          <w:u w:color="000000"/>
          <w:lang w:eastAsia="en-US"/>
        </w:rPr>
      </w:pPr>
      <w:r w:rsidRPr="00555822">
        <w:rPr>
          <w:rFonts w:ascii="Arial" w:hAnsi="Arial" w:cs="Arial"/>
          <w:sz w:val="22"/>
          <w:szCs w:val="22"/>
          <w:u w:color="000000"/>
        </w:rPr>
        <w:t>W kwesti</w:t>
      </w:r>
      <w:r w:rsidR="0079635F" w:rsidRPr="00555822">
        <w:rPr>
          <w:rFonts w:ascii="Arial" w:hAnsi="Arial" w:cs="Arial"/>
          <w:sz w:val="22"/>
          <w:szCs w:val="22"/>
          <w:u w:color="000000"/>
        </w:rPr>
        <w:t>ach nieuregulowanych niniejszą Umową mają zastosowanie przepisy kodeksu cywilnego, Prawa budowlanego i przepisów wykonawczych.</w:t>
      </w:r>
    </w:p>
    <w:p w14:paraId="0EA01018" w14:textId="4893BAF1" w:rsidR="00753C74" w:rsidRPr="00555822" w:rsidRDefault="00E9129D" w:rsidP="00753C74">
      <w:pPr>
        <w:numPr>
          <w:ilvl w:val="0"/>
          <w:numId w:val="17"/>
        </w:numPr>
        <w:suppressAutoHyphens w:val="0"/>
        <w:spacing w:line="360" w:lineRule="auto"/>
        <w:ind w:left="284" w:hanging="284"/>
        <w:contextualSpacing/>
        <w:jc w:val="both"/>
        <w:rPr>
          <w:rFonts w:ascii="Arial" w:hAnsi="Arial" w:cs="Arial"/>
          <w:sz w:val="22"/>
          <w:szCs w:val="22"/>
          <w:u w:color="000000"/>
          <w:lang w:eastAsia="en-US"/>
        </w:rPr>
      </w:pPr>
      <w:r w:rsidRPr="00555822">
        <w:rPr>
          <w:rFonts w:ascii="Arial" w:hAnsi="Arial" w:cs="Arial"/>
          <w:sz w:val="22"/>
          <w:szCs w:val="22"/>
          <w:lang w:eastAsia="en-GB"/>
        </w:rPr>
        <w:t>Umowa z</w:t>
      </w:r>
      <w:r w:rsidR="0079635F" w:rsidRPr="00555822">
        <w:rPr>
          <w:rFonts w:ascii="Arial" w:hAnsi="Arial" w:cs="Arial"/>
          <w:sz w:val="22"/>
          <w:szCs w:val="22"/>
          <w:lang w:eastAsia="en-GB"/>
        </w:rPr>
        <w:t>ostała sporządzona w dwóch</w:t>
      </w:r>
      <w:r w:rsidRPr="00555822">
        <w:rPr>
          <w:rFonts w:ascii="Arial" w:hAnsi="Arial" w:cs="Arial"/>
          <w:sz w:val="22"/>
          <w:szCs w:val="22"/>
          <w:lang w:eastAsia="en-GB"/>
        </w:rPr>
        <w:t xml:space="preserve"> jedno</w:t>
      </w:r>
      <w:r w:rsidR="0079635F" w:rsidRPr="00555822">
        <w:rPr>
          <w:rFonts w:ascii="Arial" w:hAnsi="Arial" w:cs="Arial"/>
          <w:sz w:val="22"/>
          <w:szCs w:val="22"/>
          <w:lang w:eastAsia="en-GB"/>
        </w:rPr>
        <w:t>brzmiących egzemplarzach, po jednym dla każdej ze stron</w:t>
      </w:r>
      <w:r w:rsidR="00840FCF" w:rsidRPr="00555822">
        <w:rPr>
          <w:rFonts w:ascii="Arial" w:hAnsi="Arial" w:cs="Arial"/>
          <w:sz w:val="22"/>
          <w:szCs w:val="22"/>
          <w:lang w:eastAsia="en-GB"/>
        </w:rPr>
        <w:t>.</w:t>
      </w:r>
    </w:p>
    <w:p w14:paraId="613705B9" w14:textId="77777777" w:rsidR="00753C74" w:rsidRPr="00555822" w:rsidRDefault="00753C74" w:rsidP="003D1FFE">
      <w:pPr>
        <w:tabs>
          <w:tab w:val="left" w:pos="142"/>
        </w:tabs>
        <w:suppressAutoHyphens w:val="0"/>
        <w:spacing w:line="360" w:lineRule="auto"/>
        <w:ind w:left="284"/>
        <w:contextualSpacing/>
        <w:jc w:val="both"/>
        <w:rPr>
          <w:rFonts w:ascii="Arial" w:hAnsi="Arial" w:cs="Arial"/>
          <w:sz w:val="22"/>
          <w:szCs w:val="22"/>
          <w:u w:color="000000"/>
          <w:lang w:eastAsia="en-US"/>
        </w:rPr>
      </w:pPr>
    </w:p>
    <w:p w14:paraId="2B68D236" w14:textId="77777777" w:rsidR="00753C74" w:rsidRPr="00555822" w:rsidRDefault="00753C74" w:rsidP="00753C74">
      <w:pPr>
        <w:suppressAutoHyphens w:val="0"/>
        <w:spacing w:line="360" w:lineRule="auto"/>
        <w:contextualSpacing/>
        <w:rPr>
          <w:rFonts w:ascii="Arial" w:hAnsi="Arial" w:cs="Arial"/>
          <w:b/>
          <w:bCs/>
          <w:sz w:val="22"/>
          <w:szCs w:val="22"/>
          <w:lang w:eastAsia="en-GB"/>
        </w:rPr>
      </w:pPr>
    </w:p>
    <w:p w14:paraId="6F5527AC" w14:textId="7EE91E3B" w:rsidR="00753C74" w:rsidRPr="00555822" w:rsidRDefault="00753C74" w:rsidP="00753C74">
      <w:pPr>
        <w:suppressAutoHyphens w:val="0"/>
        <w:spacing w:line="360" w:lineRule="auto"/>
        <w:contextualSpacing/>
        <w:jc w:val="center"/>
        <w:rPr>
          <w:rFonts w:ascii="Arial" w:hAnsi="Arial" w:cs="Arial"/>
          <w:sz w:val="22"/>
          <w:szCs w:val="22"/>
          <w:lang w:eastAsia="en-GB"/>
        </w:rPr>
      </w:pPr>
    </w:p>
    <w:p w14:paraId="30DFEB52" w14:textId="188A69F7" w:rsidR="00753C74" w:rsidRPr="00555822" w:rsidRDefault="00753C74" w:rsidP="00753C74">
      <w:pPr>
        <w:tabs>
          <w:tab w:val="left" w:pos="360"/>
        </w:tabs>
        <w:suppressAutoHyphens w:val="0"/>
        <w:spacing w:line="360" w:lineRule="auto"/>
        <w:ind w:left="284" w:hanging="284"/>
        <w:contextualSpacing/>
        <w:jc w:val="center"/>
        <w:rPr>
          <w:rFonts w:ascii="Arial" w:hAnsi="Arial" w:cs="Arial"/>
          <w:b/>
          <w:bCs/>
          <w:sz w:val="22"/>
          <w:szCs w:val="22"/>
          <w:lang w:eastAsia="en-GB"/>
        </w:rPr>
      </w:pPr>
      <w:r w:rsidRPr="00555822">
        <w:rPr>
          <w:rFonts w:ascii="Arial" w:hAnsi="Arial" w:cs="Arial"/>
          <w:b/>
          <w:bCs/>
          <w:sz w:val="22"/>
          <w:szCs w:val="22"/>
          <w:lang w:eastAsia="en-GB"/>
        </w:rPr>
        <w:t>Załączniki</w:t>
      </w:r>
    </w:p>
    <w:p w14:paraId="2EF6DE2B" w14:textId="77777777" w:rsidR="00753C74" w:rsidRPr="00555822" w:rsidRDefault="00753C74" w:rsidP="00753C74">
      <w:pPr>
        <w:tabs>
          <w:tab w:val="left" w:pos="142"/>
        </w:tabs>
        <w:suppressAutoHyphens w:val="0"/>
        <w:spacing w:line="360" w:lineRule="auto"/>
        <w:ind w:left="284"/>
        <w:contextualSpacing/>
        <w:jc w:val="both"/>
        <w:rPr>
          <w:rFonts w:ascii="Arial" w:hAnsi="Arial" w:cs="Arial"/>
          <w:sz w:val="22"/>
          <w:szCs w:val="22"/>
          <w:u w:color="000000"/>
          <w:lang w:eastAsia="en-US"/>
        </w:rPr>
      </w:pPr>
      <w:r w:rsidRPr="00555822">
        <w:rPr>
          <w:rFonts w:ascii="Arial" w:hAnsi="Arial" w:cs="Arial"/>
          <w:sz w:val="22"/>
          <w:szCs w:val="22"/>
          <w:u w:color="000000"/>
          <w:lang w:eastAsia="en-US"/>
        </w:rPr>
        <w:t>Integralną część niniejszej umowy stanowią:</w:t>
      </w:r>
    </w:p>
    <w:p w14:paraId="4FB5D4FD" w14:textId="77777777" w:rsidR="00753C74" w:rsidRPr="00555822" w:rsidRDefault="00753C74" w:rsidP="00753C74">
      <w:pPr>
        <w:tabs>
          <w:tab w:val="left" w:pos="142"/>
        </w:tabs>
        <w:suppressAutoHyphens w:val="0"/>
        <w:spacing w:line="360" w:lineRule="auto"/>
        <w:ind w:left="284"/>
        <w:contextualSpacing/>
        <w:jc w:val="both"/>
        <w:rPr>
          <w:rFonts w:ascii="Arial" w:hAnsi="Arial" w:cs="Arial"/>
          <w:sz w:val="22"/>
          <w:szCs w:val="22"/>
          <w:u w:color="000000"/>
          <w:lang w:eastAsia="en-US"/>
        </w:rPr>
      </w:pPr>
      <w:r w:rsidRPr="00555822">
        <w:rPr>
          <w:rFonts w:ascii="Arial" w:hAnsi="Arial" w:cs="Arial"/>
          <w:sz w:val="22"/>
          <w:szCs w:val="22"/>
          <w:u w:color="000000"/>
          <w:lang w:eastAsia="en-US"/>
        </w:rPr>
        <w:t>1) Zapytanie ofertowe wraz z załącznikami.</w:t>
      </w:r>
    </w:p>
    <w:p w14:paraId="2E6A9C0C" w14:textId="03781213" w:rsidR="00753C74" w:rsidRPr="00555822" w:rsidRDefault="00753C74" w:rsidP="00753C74">
      <w:pPr>
        <w:tabs>
          <w:tab w:val="left" w:pos="142"/>
        </w:tabs>
        <w:suppressAutoHyphens w:val="0"/>
        <w:spacing w:line="360" w:lineRule="auto"/>
        <w:ind w:left="284"/>
        <w:contextualSpacing/>
        <w:jc w:val="both"/>
        <w:rPr>
          <w:rFonts w:ascii="Arial" w:hAnsi="Arial" w:cs="Arial"/>
          <w:sz w:val="22"/>
          <w:szCs w:val="22"/>
          <w:u w:color="000000"/>
          <w:lang w:eastAsia="en-US"/>
        </w:rPr>
      </w:pPr>
      <w:r w:rsidRPr="00555822">
        <w:rPr>
          <w:rFonts w:ascii="Arial" w:hAnsi="Arial" w:cs="Arial"/>
          <w:sz w:val="22"/>
          <w:szCs w:val="22"/>
          <w:u w:color="000000"/>
          <w:lang w:eastAsia="en-US"/>
        </w:rPr>
        <w:t>2) Formularz ofertowy wraz z załącznikami.</w:t>
      </w:r>
    </w:p>
    <w:p w14:paraId="4AF147B5" w14:textId="77777777" w:rsidR="00753C74" w:rsidRPr="00555822" w:rsidRDefault="00753C74" w:rsidP="003D1FFE">
      <w:pPr>
        <w:tabs>
          <w:tab w:val="left" w:pos="142"/>
        </w:tabs>
        <w:suppressAutoHyphens w:val="0"/>
        <w:spacing w:line="360" w:lineRule="auto"/>
        <w:ind w:left="284"/>
        <w:contextualSpacing/>
        <w:jc w:val="both"/>
        <w:rPr>
          <w:rFonts w:ascii="Arial" w:hAnsi="Arial" w:cs="Arial"/>
          <w:sz w:val="22"/>
          <w:szCs w:val="22"/>
          <w:u w:color="000000"/>
          <w:lang w:eastAsia="en-US"/>
        </w:rPr>
      </w:pPr>
    </w:p>
    <w:p w14:paraId="78A0B9AA" w14:textId="77777777" w:rsidR="00DE7973" w:rsidRPr="00555822" w:rsidRDefault="00E9129D" w:rsidP="004872C0">
      <w:pPr>
        <w:tabs>
          <w:tab w:val="left" w:pos="993"/>
          <w:tab w:val="left" w:pos="6096"/>
        </w:tabs>
        <w:suppressAutoHyphens w:val="0"/>
        <w:ind w:left="284" w:hanging="284"/>
        <w:contextualSpacing/>
        <w:rPr>
          <w:rFonts w:ascii="Arial" w:hAnsi="Arial" w:cs="Arial"/>
          <w:bCs/>
          <w:sz w:val="22"/>
          <w:szCs w:val="22"/>
          <w:lang w:eastAsia="en-GB"/>
        </w:rPr>
      </w:pPr>
      <w:r w:rsidRPr="00555822">
        <w:rPr>
          <w:rFonts w:ascii="Arial" w:hAnsi="Arial" w:cs="Arial"/>
          <w:bCs/>
          <w:sz w:val="22"/>
          <w:szCs w:val="22"/>
          <w:lang w:eastAsia="en-GB"/>
        </w:rPr>
        <w:tab/>
      </w:r>
      <w:r w:rsidRPr="00555822">
        <w:rPr>
          <w:rFonts w:ascii="Arial" w:hAnsi="Arial" w:cs="Arial"/>
          <w:bCs/>
          <w:sz w:val="22"/>
          <w:szCs w:val="22"/>
          <w:lang w:eastAsia="en-GB"/>
        </w:rPr>
        <w:tab/>
      </w:r>
    </w:p>
    <w:p w14:paraId="1013B14B" w14:textId="77777777" w:rsidR="00DE7973" w:rsidRPr="00555822" w:rsidRDefault="00DE7973" w:rsidP="004872C0">
      <w:pPr>
        <w:tabs>
          <w:tab w:val="left" w:pos="993"/>
          <w:tab w:val="left" w:pos="6096"/>
        </w:tabs>
        <w:suppressAutoHyphens w:val="0"/>
        <w:ind w:left="284" w:hanging="284"/>
        <w:contextualSpacing/>
        <w:rPr>
          <w:rFonts w:ascii="Arial" w:hAnsi="Arial" w:cs="Arial"/>
          <w:bCs/>
          <w:sz w:val="22"/>
          <w:szCs w:val="22"/>
          <w:lang w:eastAsia="en-GB"/>
        </w:rPr>
      </w:pPr>
    </w:p>
    <w:p w14:paraId="5E853D0C" w14:textId="77777777" w:rsidR="00DE7973" w:rsidRPr="00555822" w:rsidRDefault="00DE7973" w:rsidP="004872C0">
      <w:pPr>
        <w:tabs>
          <w:tab w:val="left" w:pos="993"/>
          <w:tab w:val="left" w:pos="6096"/>
        </w:tabs>
        <w:suppressAutoHyphens w:val="0"/>
        <w:ind w:left="284" w:hanging="284"/>
        <w:contextualSpacing/>
        <w:rPr>
          <w:rFonts w:ascii="Arial" w:hAnsi="Arial" w:cs="Arial"/>
          <w:bCs/>
          <w:sz w:val="22"/>
          <w:szCs w:val="22"/>
          <w:lang w:eastAsia="en-GB"/>
        </w:rPr>
      </w:pPr>
    </w:p>
    <w:p w14:paraId="31DF0A1F" w14:textId="48FF9569" w:rsidR="00E9129D" w:rsidRPr="00555822" w:rsidRDefault="00E9129D" w:rsidP="00DE7973">
      <w:pPr>
        <w:tabs>
          <w:tab w:val="left" w:pos="993"/>
          <w:tab w:val="left" w:pos="6096"/>
        </w:tabs>
        <w:suppressAutoHyphens w:val="0"/>
        <w:ind w:left="284" w:hanging="284"/>
        <w:contextualSpacing/>
        <w:jc w:val="center"/>
        <w:rPr>
          <w:rFonts w:ascii="Arial" w:hAnsi="Arial" w:cs="Arial"/>
          <w:b/>
          <w:bCs/>
          <w:lang w:eastAsia="en-GB"/>
        </w:rPr>
      </w:pPr>
      <w:r w:rsidRPr="00555822">
        <w:rPr>
          <w:rFonts w:ascii="Arial" w:hAnsi="Arial" w:cs="Arial"/>
          <w:b/>
          <w:bCs/>
          <w:lang w:eastAsia="en-GB"/>
        </w:rPr>
        <w:t>Zamawiający:</w:t>
      </w:r>
      <w:r w:rsidRPr="00555822">
        <w:rPr>
          <w:rFonts w:ascii="Arial" w:hAnsi="Arial" w:cs="Arial"/>
          <w:b/>
          <w:bCs/>
          <w:lang w:eastAsia="en-GB"/>
        </w:rPr>
        <w:tab/>
        <w:t>Wykonawca:</w:t>
      </w:r>
    </w:p>
    <w:p w14:paraId="54942539" w14:textId="77777777" w:rsidR="00E9129D" w:rsidRPr="00555822" w:rsidRDefault="00E9129D" w:rsidP="004872C0">
      <w:pPr>
        <w:tabs>
          <w:tab w:val="left" w:pos="993"/>
          <w:tab w:val="left" w:pos="6096"/>
        </w:tabs>
        <w:suppressAutoHyphens w:val="0"/>
        <w:ind w:left="284" w:hanging="284"/>
        <w:contextualSpacing/>
        <w:rPr>
          <w:rFonts w:ascii="Arial" w:hAnsi="Arial" w:cs="Arial"/>
          <w:bCs/>
          <w:sz w:val="22"/>
          <w:szCs w:val="22"/>
          <w:lang w:eastAsia="en-GB"/>
        </w:rPr>
      </w:pPr>
    </w:p>
    <w:p w14:paraId="4CF4BBFC" w14:textId="6E7009A3" w:rsidR="00E9129D" w:rsidRPr="00555822" w:rsidRDefault="00E9129D" w:rsidP="00406792">
      <w:pPr>
        <w:suppressAutoHyphens w:val="0"/>
        <w:contextualSpacing/>
        <w:rPr>
          <w:rFonts w:ascii="Arial" w:hAnsi="Arial" w:cs="Arial"/>
          <w:bCs/>
          <w:sz w:val="22"/>
          <w:szCs w:val="22"/>
          <w:lang w:eastAsia="en-GB"/>
        </w:rPr>
      </w:pPr>
    </w:p>
    <w:p w14:paraId="4563C4B2" w14:textId="77777777" w:rsidR="005B0040" w:rsidRPr="00555822" w:rsidRDefault="005B0040" w:rsidP="00406792">
      <w:pPr>
        <w:suppressAutoHyphens w:val="0"/>
        <w:contextualSpacing/>
        <w:rPr>
          <w:rFonts w:ascii="Arial" w:hAnsi="Arial" w:cs="Arial"/>
          <w:bCs/>
          <w:sz w:val="22"/>
          <w:szCs w:val="22"/>
          <w:lang w:eastAsia="en-GB"/>
        </w:rPr>
      </w:pPr>
    </w:p>
    <w:p w14:paraId="1F7DCC6A" w14:textId="77777777" w:rsidR="005B0040" w:rsidRPr="00555822" w:rsidRDefault="005B0040" w:rsidP="00406792">
      <w:pPr>
        <w:suppressAutoHyphens w:val="0"/>
        <w:contextualSpacing/>
        <w:rPr>
          <w:rFonts w:ascii="Arial" w:hAnsi="Arial" w:cs="Arial"/>
          <w:bCs/>
          <w:sz w:val="22"/>
          <w:szCs w:val="22"/>
          <w:lang w:eastAsia="en-GB"/>
        </w:rPr>
      </w:pPr>
    </w:p>
    <w:p w14:paraId="3817B9A1" w14:textId="77777777" w:rsidR="005B0040" w:rsidRPr="00555822" w:rsidRDefault="005B0040" w:rsidP="00406792">
      <w:pPr>
        <w:suppressAutoHyphens w:val="0"/>
        <w:contextualSpacing/>
        <w:rPr>
          <w:rFonts w:ascii="Arial" w:hAnsi="Arial" w:cs="Arial"/>
          <w:bCs/>
          <w:sz w:val="22"/>
          <w:szCs w:val="22"/>
          <w:lang w:eastAsia="en-GB"/>
        </w:rPr>
      </w:pPr>
    </w:p>
    <w:p w14:paraId="01391508" w14:textId="77777777" w:rsidR="005B0040" w:rsidRPr="00555822" w:rsidRDefault="005B0040" w:rsidP="00406792">
      <w:pPr>
        <w:suppressAutoHyphens w:val="0"/>
        <w:contextualSpacing/>
        <w:rPr>
          <w:rFonts w:ascii="Arial" w:hAnsi="Arial" w:cs="Arial"/>
          <w:bCs/>
          <w:sz w:val="22"/>
          <w:szCs w:val="22"/>
          <w:lang w:eastAsia="en-GB"/>
        </w:rPr>
      </w:pPr>
    </w:p>
    <w:p w14:paraId="05E88896" w14:textId="77777777" w:rsidR="005B0040" w:rsidRPr="00555822" w:rsidRDefault="005B0040" w:rsidP="00406792">
      <w:pPr>
        <w:suppressAutoHyphens w:val="0"/>
        <w:contextualSpacing/>
        <w:rPr>
          <w:rFonts w:ascii="Arial" w:hAnsi="Arial" w:cs="Arial"/>
          <w:bCs/>
          <w:sz w:val="22"/>
          <w:szCs w:val="22"/>
          <w:lang w:eastAsia="en-GB"/>
        </w:rPr>
      </w:pPr>
    </w:p>
    <w:p w14:paraId="44CC8A35" w14:textId="77777777" w:rsidR="005B0040" w:rsidRPr="00555822" w:rsidRDefault="005B0040" w:rsidP="00406792">
      <w:pPr>
        <w:suppressAutoHyphens w:val="0"/>
        <w:contextualSpacing/>
        <w:rPr>
          <w:rFonts w:ascii="Arial" w:hAnsi="Arial" w:cs="Arial"/>
          <w:bCs/>
          <w:sz w:val="22"/>
          <w:szCs w:val="22"/>
          <w:lang w:eastAsia="en-GB"/>
        </w:rPr>
      </w:pPr>
    </w:p>
    <w:p w14:paraId="75DEDC90" w14:textId="77777777" w:rsidR="005B0040" w:rsidRPr="00555822" w:rsidRDefault="005B0040" w:rsidP="00406792">
      <w:pPr>
        <w:suppressAutoHyphens w:val="0"/>
        <w:contextualSpacing/>
        <w:rPr>
          <w:rFonts w:ascii="Arial" w:hAnsi="Arial" w:cs="Arial"/>
          <w:bCs/>
          <w:sz w:val="22"/>
          <w:szCs w:val="22"/>
          <w:lang w:eastAsia="en-GB"/>
        </w:rPr>
      </w:pPr>
    </w:p>
    <w:p w14:paraId="01C081F1" w14:textId="77777777" w:rsidR="005B0040" w:rsidRPr="00555822" w:rsidRDefault="005B0040" w:rsidP="00406792">
      <w:pPr>
        <w:suppressAutoHyphens w:val="0"/>
        <w:contextualSpacing/>
        <w:rPr>
          <w:rFonts w:ascii="Arial" w:hAnsi="Arial" w:cs="Arial"/>
          <w:bCs/>
          <w:sz w:val="22"/>
          <w:szCs w:val="22"/>
          <w:lang w:eastAsia="en-GB"/>
        </w:rPr>
      </w:pPr>
    </w:p>
    <w:p w14:paraId="5145B751" w14:textId="77777777" w:rsidR="005B0040" w:rsidRPr="00555822" w:rsidRDefault="005B0040" w:rsidP="00406792">
      <w:pPr>
        <w:suppressAutoHyphens w:val="0"/>
        <w:contextualSpacing/>
        <w:rPr>
          <w:rFonts w:ascii="Arial" w:hAnsi="Arial" w:cs="Arial"/>
          <w:bCs/>
          <w:sz w:val="22"/>
          <w:szCs w:val="22"/>
          <w:lang w:eastAsia="en-GB"/>
        </w:rPr>
      </w:pPr>
    </w:p>
    <w:p w14:paraId="7A96842D" w14:textId="77777777" w:rsidR="005B0040" w:rsidRPr="00555822" w:rsidRDefault="005B0040" w:rsidP="00406792">
      <w:pPr>
        <w:suppressAutoHyphens w:val="0"/>
        <w:contextualSpacing/>
        <w:rPr>
          <w:rFonts w:ascii="Arial" w:hAnsi="Arial" w:cs="Arial"/>
          <w:bCs/>
          <w:sz w:val="22"/>
          <w:szCs w:val="22"/>
          <w:lang w:eastAsia="en-GB"/>
        </w:rPr>
      </w:pPr>
    </w:p>
    <w:p w14:paraId="7B59BCD0" w14:textId="77777777" w:rsidR="005B0040" w:rsidRPr="00555822" w:rsidRDefault="005B0040" w:rsidP="00406792">
      <w:pPr>
        <w:suppressAutoHyphens w:val="0"/>
        <w:contextualSpacing/>
        <w:rPr>
          <w:rFonts w:ascii="Arial" w:hAnsi="Arial" w:cs="Arial"/>
          <w:bCs/>
          <w:sz w:val="22"/>
          <w:szCs w:val="22"/>
          <w:lang w:eastAsia="en-GB"/>
        </w:rPr>
      </w:pPr>
    </w:p>
    <w:p w14:paraId="3CAD6B2D" w14:textId="77777777" w:rsidR="005B0040" w:rsidRPr="00555822" w:rsidRDefault="005B0040" w:rsidP="00406792">
      <w:pPr>
        <w:suppressAutoHyphens w:val="0"/>
        <w:contextualSpacing/>
        <w:rPr>
          <w:rFonts w:ascii="Arial" w:hAnsi="Arial" w:cs="Arial"/>
          <w:bCs/>
          <w:sz w:val="22"/>
          <w:szCs w:val="22"/>
          <w:lang w:eastAsia="en-GB"/>
        </w:rPr>
      </w:pPr>
    </w:p>
    <w:p w14:paraId="63F581AD" w14:textId="77777777" w:rsidR="005B0040" w:rsidRPr="00555822" w:rsidRDefault="005B0040" w:rsidP="00406792">
      <w:pPr>
        <w:suppressAutoHyphens w:val="0"/>
        <w:contextualSpacing/>
        <w:rPr>
          <w:rFonts w:ascii="Arial" w:hAnsi="Arial" w:cs="Arial"/>
          <w:bCs/>
          <w:sz w:val="22"/>
          <w:szCs w:val="22"/>
          <w:lang w:eastAsia="en-GB"/>
        </w:rPr>
      </w:pPr>
    </w:p>
    <w:sectPr w:rsidR="005B0040" w:rsidRPr="00555822" w:rsidSect="004A149D">
      <w:headerReference w:type="default" r:id="rId8"/>
      <w:footerReference w:type="default" r:id="rId9"/>
      <w:pgSz w:w="11906" w:h="16838"/>
      <w:pgMar w:top="766" w:right="1134" w:bottom="1134" w:left="1418" w:header="709" w:footer="62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3D627" w14:textId="77777777" w:rsidR="0066700A" w:rsidRDefault="0066700A">
      <w:r>
        <w:separator/>
      </w:r>
    </w:p>
  </w:endnote>
  <w:endnote w:type="continuationSeparator" w:id="0">
    <w:p w14:paraId="64E57C70" w14:textId="77777777" w:rsidR="0066700A" w:rsidRDefault="0066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7BE56" w14:textId="77777777" w:rsidR="00172657" w:rsidRDefault="00172657">
    <w:pPr>
      <w:pStyle w:val="Stopka"/>
      <w:jc w:val="right"/>
    </w:pPr>
    <w:r>
      <w:fldChar w:fldCharType="begin"/>
    </w:r>
    <w:r>
      <w:instrText>PAGE</w:instrText>
    </w:r>
    <w:r>
      <w:fldChar w:fldCharType="separate"/>
    </w:r>
    <w:r w:rsidR="00797C56">
      <w:rPr>
        <w:noProof/>
      </w:rPr>
      <w:t>1</w:t>
    </w:r>
    <w:r>
      <w:rPr>
        <w:noProof/>
      </w:rPr>
      <w:fldChar w:fldCharType="end"/>
    </w:r>
  </w:p>
  <w:p w14:paraId="1C2D9860" w14:textId="77777777" w:rsidR="00172657" w:rsidRDefault="001726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A0597" w14:textId="77777777" w:rsidR="0066700A" w:rsidRDefault="0066700A">
      <w:pPr>
        <w:rPr>
          <w:sz w:val="12"/>
        </w:rPr>
      </w:pPr>
      <w:r>
        <w:separator/>
      </w:r>
    </w:p>
  </w:footnote>
  <w:footnote w:type="continuationSeparator" w:id="0">
    <w:p w14:paraId="419304B9" w14:textId="77777777" w:rsidR="0066700A" w:rsidRDefault="0066700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4D61A" w14:textId="00DA19AA" w:rsidR="00172657" w:rsidRDefault="00172657" w:rsidP="00564B21">
    <w:pPr>
      <w:ind w:left="4608" w:firstLine="1152"/>
      <w:jc w:val="center"/>
    </w:pPr>
    <w:r w:rsidRPr="00564B21">
      <w:rPr>
        <w:rFonts w:ascii="Calibri" w:eastAsia="Calibri" w:hAnsi="Calibri"/>
        <w:noProof/>
        <w:sz w:val="22"/>
        <w:szCs w:val="22"/>
      </w:rPr>
      <w:drawing>
        <wp:inline distT="0" distB="0" distL="0" distR="0" wp14:anchorId="49AEB342" wp14:editId="4E1FBFB8">
          <wp:extent cx="2372995" cy="690880"/>
          <wp:effectExtent l="0" t="0" r="825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995" cy="690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1D1"/>
    <w:multiLevelType w:val="multilevel"/>
    <w:tmpl w:val="3FA40B18"/>
    <w:styleLink w:val="WW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 w15:restartNumberingAfterBreak="0">
    <w:nsid w:val="0728281F"/>
    <w:multiLevelType w:val="hybridMultilevel"/>
    <w:tmpl w:val="B7AA764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86A08EF"/>
    <w:multiLevelType w:val="multilevel"/>
    <w:tmpl w:val="AD60D1B0"/>
    <w:styleLink w:val="List611"/>
    <w:lvl w:ilvl="0">
      <w:start w:val="1"/>
      <w:numFmt w:val="lowerLetter"/>
      <w:lvlText w:val="%1)"/>
      <w:lvlJc w:val="left"/>
      <w:pPr>
        <w:tabs>
          <w:tab w:val="num" w:pos="0"/>
        </w:tabs>
        <w:ind w:left="234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E1D104F"/>
    <w:multiLevelType w:val="hybridMultilevel"/>
    <w:tmpl w:val="AC56DE2E"/>
    <w:lvl w:ilvl="0" w:tplc="4E08ED8C">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3387818"/>
    <w:multiLevelType w:val="hybridMultilevel"/>
    <w:tmpl w:val="D03055A6"/>
    <w:lvl w:ilvl="0" w:tplc="80E67A42">
      <w:start w:val="1"/>
      <w:numFmt w:val="lowerLetter"/>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5" w15:restartNumberingAfterBreak="0">
    <w:nsid w:val="183F5441"/>
    <w:multiLevelType w:val="multilevel"/>
    <w:tmpl w:val="3188BEC0"/>
    <w:styleLink w:val="List264"/>
    <w:lvl w:ilvl="0">
      <w:start w:val="1"/>
      <w:numFmt w:val="decimal"/>
      <w:lvlText w:val="%1)"/>
      <w:lvlJc w:val="left"/>
      <w:pPr>
        <w:tabs>
          <w:tab w:val="num" w:pos="1440"/>
        </w:tabs>
        <w:ind w:left="1440" w:hanging="360"/>
      </w:pPr>
      <w:rPr>
        <w:rFonts w:eastAsia="Times New Roman" w:cs="Tahoma"/>
        <w:b/>
        <w:sz w:val="1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194F33F5"/>
    <w:multiLevelType w:val="hybridMultilevel"/>
    <w:tmpl w:val="CA942E80"/>
    <w:lvl w:ilvl="0" w:tplc="5E8806B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336B07"/>
    <w:multiLevelType w:val="multilevel"/>
    <w:tmpl w:val="F468C726"/>
    <w:styleLink w:val="WWNum1014"/>
    <w:lvl w:ilvl="0">
      <w:start w:val="4"/>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8" w15:restartNumberingAfterBreak="0">
    <w:nsid w:val="1E415347"/>
    <w:multiLevelType w:val="hybridMultilevel"/>
    <w:tmpl w:val="50541AF2"/>
    <w:lvl w:ilvl="0" w:tplc="61A4261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F605E7F"/>
    <w:multiLevelType w:val="multilevel"/>
    <w:tmpl w:val="F418030C"/>
    <w:styleLink w:val="List151"/>
    <w:lvl w:ilvl="0">
      <w:start w:val="1"/>
      <w:numFmt w:val="lowerLetter"/>
      <w:lvlText w:val="%1)"/>
      <w:lvlJc w:val="left"/>
      <w:pPr>
        <w:tabs>
          <w:tab w:val="num" w:pos="0"/>
        </w:tabs>
        <w:ind w:left="720" w:hanging="360"/>
      </w:pPr>
      <w:rPr>
        <w:rFonts w:cs="Times New Roman"/>
        <w:b/>
        <w:sz w:val="1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24226834"/>
    <w:multiLevelType w:val="hybridMultilevel"/>
    <w:tmpl w:val="E28A4CF2"/>
    <w:styleLink w:val="List1511"/>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58E7D89"/>
    <w:multiLevelType w:val="multilevel"/>
    <w:tmpl w:val="6912512A"/>
    <w:styleLink w:val="WWNum1015"/>
    <w:lvl w:ilvl="0">
      <w:start w:val="1"/>
      <w:numFmt w:val="decimal"/>
      <w:lvlText w:val="%1)"/>
      <w:lvlJc w:val="left"/>
      <w:pPr>
        <w:tabs>
          <w:tab w:val="num" w:pos="0"/>
        </w:tabs>
        <w:ind w:left="760" w:hanging="360"/>
      </w:pPr>
      <w:rPr>
        <w:rFonts w:cs="Times New Roman"/>
        <w:sz w:val="18"/>
      </w:rPr>
    </w:lvl>
    <w:lvl w:ilvl="1">
      <w:start w:val="1"/>
      <w:numFmt w:val="lowerLetter"/>
      <w:lvlText w:val="%2."/>
      <w:lvlJc w:val="left"/>
      <w:pPr>
        <w:tabs>
          <w:tab w:val="num" w:pos="0"/>
        </w:tabs>
        <w:ind w:left="1480" w:hanging="360"/>
      </w:pPr>
      <w:rPr>
        <w:rFonts w:cs="Times New Roman"/>
      </w:rPr>
    </w:lvl>
    <w:lvl w:ilvl="2">
      <w:start w:val="1"/>
      <w:numFmt w:val="lowerRoman"/>
      <w:lvlText w:val="%3."/>
      <w:lvlJc w:val="right"/>
      <w:pPr>
        <w:tabs>
          <w:tab w:val="num" w:pos="0"/>
        </w:tabs>
        <w:ind w:left="2200" w:hanging="180"/>
      </w:pPr>
      <w:rPr>
        <w:rFonts w:cs="Times New Roman"/>
      </w:rPr>
    </w:lvl>
    <w:lvl w:ilvl="3">
      <w:start w:val="1"/>
      <w:numFmt w:val="decimal"/>
      <w:lvlText w:val="%4."/>
      <w:lvlJc w:val="left"/>
      <w:pPr>
        <w:tabs>
          <w:tab w:val="num" w:pos="0"/>
        </w:tabs>
        <w:ind w:left="2920" w:hanging="360"/>
      </w:pPr>
      <w:rPr>
        <w:rFonts w:cs="Times New Roman"/>
      </w:rPr>
    </w:lvl>
    <w:lvl w:ilvl="4">
      <w:start w:val="1"/>
      <w:numFmt w:val="lowerLetter"/>
      <w:lvlText w:val="%5."/>
      <w:lvlJc w:val="left"/>
      <w:pPr>
        <w:tabs>
          <w:tab w:val="num" w:pos="0"/>
        </w:tabs>
        <w:ind w:left="3640" w:hanging="360"/>
      </w:pPr>
      <w:rPr>
        <w:rFonts w:cs="Times New Roman"/>
      </w:rPr>
    </w:lvl>
    <w:lvl w:ilvl="5">
      <w:start w:val="1"/>
      <w:numFmt w:val="lowerRoman"/>
      <w:lvlText w:val="%6."/>
      <w:lvlJc w:val="right"/>
      <w:pPr>
        <w:tabs>
          <w:tab w:val="num" w:pos="0"/>
        </w:tabs>
        <w:ind w:left="4360" w:hanging="180"/>
      </w:pPr>
      <w:rPr>
        <w:rFonts w:cs="Times New Roman"/>
      </w:rPr>
    </w:lvl>
    <w:lvl w:ilvl="6">
      <w:start w:val="1"/>
      <w:numFmt w:val="decimal"/>
      <w:lvlText w:val="%7."/>
      <w:lvlJc w:val="left"/>
      <w:pPr>
        <w:tabs>
          <w:tab w:val="num" w:pos="0"/>
        </w:tabs>
        <w:ind w:left="5080" w:hanging="360"/>
      </w:pPr>
      <w:rPr>
        <w:rFonts w:cs="Times New Roman"/>
      </w:rPr>
    </w:lvl>
    <w:lvl w:ilvl="7">
      <w:start w:val="1"/>
      <w:numFmt w:val="lowerLetter"/>
      <w:lvlText w:val="%8."/>
      <w:lvlJc w:val="left"/>
      <w:pPr>
        <w:tabs>
          <w:tab w:val="num" w:pos="0"/>
        </w:tabs>
        <w:ind w:left="5800" w:hanging="360"/>
      </w:pPr>
      <w:rPr>
        <w:rFonts w:cs="Times New Roman"/>
      </w:rPr>
    </w:lvl>
    <w:lvl w:ilvl="8">
      <w:start w:val="1"/>
      <w:numFmt w:val="lowerRoman"/>
      <w:lvlText w:val="%9."/>
      <w:lvlJc w:val="right"/>
      <w:pPr>
        <w:tabs>
          <w:tab w:val="num" w:pos="0"/>
        </w:tabs>
        <w:ind w:left="6520" w:hanging="180"/>
      </w:pPr>
      <w:rPr>
        <w:rFonts w:cs="Times New Roman"/>
      </w:rPr>
    </w:lvl>
  </w:abstractNum>
  <w:abstractNum w:abstractNumId="12" w15:restartNumberingAfterBreak="0">
    <w:nsid w:val="260265AC"/>
    <w:multiLevelType w:val="hybridMultilevel"/>
    <w:tmpl w:val="9006AA78"/>
    <w:lvl w:ilvl="0" w:tplc="187CC90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9AC53CB"/>
    <w:multiLevelType w:val="hybridMultilevel"/>
    <w:tmpl w:val="BFACB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BE77E2"/>
    <w:multiLevelType w:val="hybridMultilevel"/>
    <w:tmpl w:val="F190E0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B1204BE"/>
    <w:multiLevelType w:val="hybridMultilevel"/>
    <w:tmpl w:val="162CE184"/>
    <w:lvl w:ilvl="0" w:tplc="EC58762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D9F5C55"/>
    <w:multiLevelType w:val="hybridMultilevel"/>
    <w:tmpl w:val="2F8ED3BE"/>
    <w:lvl w:ilvl="0" w:tplc="BB8C8DF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2DEE31E7"/>
    <w:multiLevelType w:val="hybridMultilevel"/>
    <w:tmpl w:val="B4489EC4"/>
    <w:lvl w:ilvl="0" w:tplc="370670B0">
      <w:start w:val="1"/>
      <w:numFmt w:val="decimal"/>
      <w:lvlText w:val="%1."/>
      <w:lvlJc w:val="left"/>
      <w:pPr>
        <w:ind w:left="1778"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37EB0149"/>
    <w:multiLevelType w:val="multilevel"/>
    <w:tmpl w:val="B9244B66"/>
    <w:lvl w:ilvl="0">
      <w:start w:val="1"/>
      <w:numFmt w:val="lowerLetter"/>
      <w:lvlText w:val="%1)"/>
      <w:lvlJc w:val="left"/>
      <w:pPr>
        <w:ind w:left="360" w:hanging="360"/>
      </w:pPr>
      <w:rPr>
        <w:rFonts w:ascii="Cambria" w:eastAsia="Times New Roman" w:hAnsi="Cambria" w:cs="Times New Roman"/>
      </w:rPr>
    </w:lvl>
    <w:lvl w:ilvl="1">
      <w:start w:val="1"/>
      <w:numFmt w:val="decimal"/>
      <w:pStyle w:val="PKt1"/>
      <w:lvlText w:val="%2)"/>
      <w:lvlJc w:val="left"/>
      <w:pPr>
        <w:ind w:left="644" w:hanging="360"/>
      </w:pPr>
      <w:rPr>
        <w:rFonts w:ascii="Times New Roman" w:hAnsi="Times New Roman" w:cs="Times New Roman" w:hint="default"/>
        <w:b w:val="0"/>
        <w:color w:val="auto"/>
      </w:rPr>
    </w:lvl>
    <w:lvl w:ilvl="2">
      <w:start w:val="1"/>
      <w:numFmt w:val="lowerRoman"/>
      <w:lvlText w:val="%3."/>
      <w:lvlJc w:val="right"/>
      <w:pPr>
        <w:ind w:left="1800" w:hanging="180"/>
      </w:pPr>
      <w:rPr>
        <w:rFonts w:cs="Times New Roman" w:hint="default"/>
      </w:rPr>
    </w:lvl>
    <w:lvl w:ilvl="3">
      <w:start w:val="1"/>
      <w:numFmt w:val="decimal"/>
      <w:lvlText w:val="%4."/>
      <w:lvlJc w:val="left"/>
      <w:pPr>
        <w:ind w:left="2629"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360" w:hanging="360"/>
      </w:pPr>
      <w:rPr>
        <w:rFonts w:cs="Times New Roman" w:hint="default"/>
        <w:b w:val="0"/>
        <w:color w:val="auto"/>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 w15:restartNumberingAfterBreak="0">
    <w:nsid w:val="381B3283"/>
    <w:multiLevelType w:val="multilevel"/>
    <w:tmpl w:val="2938C8FA"/>
    <w:styleLink w:val="WWNum232"/>
    <w:lvl w:ilvl="0">
      <w:start w:val="1"/>
      <w:numFmt w:val="lowerLetter"/>
      <w:lvlText w:val="%1)"/>
      <w:lvlJc w:val="left"/>
      <w:pPr>
        <w:tabs>
          <w:tab w:val="num" w:pos="0"/>
        </w:tabs>
        <w:ind w:left="720" w:hanging="360"/>
      </w:pPr>
      <w:rPr>
        <w:rFonts w:cs="Tahoma"/>
        <w:b w:val="0"/>
        <w:i w:val="0"/>
        <w:color w:val="00000A"/>
        <w:sz w:val="18"/>
        <w:szCs w:val="18"/>
      </w:rPr>
    </w:lvl>
    <w:lvl w:ilvl="1">
      <w:start w:val="1"/>
      <w:numFmt w:val="decimal"/>
      <w:lvlText w:val="%2."/>
      <w:lvlJc w:val="left"/>
      <w:pPr>
        <w:tabs>
          <w:tab w:val="num" w:pos="0"/>
        </w:tabs>
        <w:ind w:left="705" w:hanging="705"/>
      </w:pPr>
      <w:rPr>
        <w:rFonts w:cs="Times New Roman"/>
        <w:b/>
        <w:sz w:val="18"/>
      </w:r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3C9C6707"/>
    <w:multiLevelType w:val="hybridMultilevel"/>
    <w:tmpl w:val="5CD862FE"/>
    <w:styleLink w:val="List241"/>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3D3C68F5"/>
    <w:multiLevelType w:val="hybridMultilevel"/>
    <w:tmpl w:val="4A0C2554"/>
    <w:lvl w:ilvl="0" w:tplc="A6EE958A">
      <w:start w:val="1"/>
      <w:numFmt w:val="decimal"/>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F7246A7"/>
    <w:multiLevelType w:val="multilevel"/>
    <w:tmpl w:val="4DFAF280"/>
    <w:styleLink w:val="List155"/>
    <w:lvl w:ilvl="0">
      <w:start w:val="1"/>
      <w:numFmt w:val="decimal"/>
      <w:lvlText w:val="%1)"/>
      <w:lvlJc w:val="left"/>
      <w:pPr>
        <w:tabs>
          <w:tab w:val="num" w:pos="0"/>
        </w:tabs>
        <w:ind w:left="1429" w:hanging="360"/>
      </w:pPr>
      <w:rPr>
        <w:rFonts w:cs="Times New Roman"/>
        <w:b w:val="0"/>
        <w:sz w:val="1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3" w15:restartNumberingAfterBreak="0">
    <w:nsid w:val="411916E7"/>
    <w:multiLevelType w:val="multilevel"/>
    <w:tmpl w:val="C2E8CF04"/>
    <w:styleLink w:val="List1514"/>
    <w:lvl w:ilvl="0">
      <w:start w:val="1"/>
      <w:numFmt w:val="decimal"/>
      <w:lvlText w:val="%1)"/>
      <w:lvlJc w:val="left"/>
      <w:pPr>
        <w:tabs>
          <w:tab w:val="num" w:pos="0"/>
        </w:tabs>
        <w:ind w:left="1330" w:hanging="360"/>
      </w:pPr>
      <w:rPr>
        <w:rFonts w:cs="Times New Roman"/>
        <w:sz w:val="18"/>
      </w:rPr>
    </w:lvl>
    <w:lvl w:ilvl="1">
      <w:start w:val="1"/>
      <w:numFmt w:val="lowerLetter"/>
      <w:lvlText w:val="%2."/>
      <w:lvlJc w:val="left"/>
      <w:pPr>
        <w:tabs>
          <w:tab w:val="num" w:pos="0"/>
        </w:tabs>
        <w:ind w:left="2050" w:hanging="360"/>
      </w:pPr>
      <w:rPr>
        <w:rFonts w:cs="Times New Roman"/>
      </w:rPr>
    </w:lvl>
    <w:lvl w:ilvl="2">
      <w:start w:val="1"/>
      <w:numFmt w:val="lowerRoman"/>
      <w:lvlText w:val="%3."/>
      <w:lvlJc w:val="right"/>
      <w:pPr>
        <w:tabs>
          <w:tab w:val="num" w:pos="0"/>
        </w:tabs>
        <w:ind w:left="2770" w:hanging="180"/>
      </w:pPr>
      <w:rPr>
        <w:rFonts w:cs="Times New Roman"/>
      </w:rPr>
    </w:lvl>
    <w:lvl w:ilvl="3">
      <w:start w:val="1"/>
      <w:numFmt w:val="decimal"/>
      <w:lvlText w:val="%4."/>
      <w:lvlJc w:val="left"/>
      <w:pPr>
        <w:tabs>
          <w:tab w:val="num" w:pos="0"/>
        </w:tabs>
        <w:ind w:left="3490" w:hanging="360"/>
      </w:pPr>
      <w:rPr>
        <w:rFonts w:cs="Times New Roman"/>
      </w:rPr>
    </w:lvl>
    <w:lvl w:ilvl="4">
      <w:start w:val="1"/>
      <w:numFmt w:val="lowerLetter"/>
      <w:lvlText w:val="%5."/>
      <w:lvlJc w:val="left"/>
      <w:pPr>
        <w:tabs>
          <w:tab w:val="num" w:pos="0"/>
        </w:tabs>
        <w:ind w:left="4210" w:hanging="360"/>
      </w:pPr>
      <w:rPr>
        <w:rFonts w:cs="Times New Roman"/>
      </w:rPr>
    </w:lvl>
    <w:lvl w:ilvl="5">
      <w:start w:val="1"/>
      <w:numFmt w:val="lowerRoman"/>
      <w:lvlText w:val="%6."/>
      <w:lvlJc w:val="right"/>
      <w:pPr>
        <w:tabs>
          <w:tab w:val="num" w:pos="0"/>
        </w:tabs>
        <w:ind w:left="4930" w:hanging="180"/>
      </w:pPr>
      <w:rPr>
        <w:rFonts w:cs="Times New Roman"/>
      </w:rPr>
    </w:lvl>
    <w:lvl w:ilvl="6">
      <w:start w:val="1"/>
      <w:numFmt w:val="decimal"/>
      <w:lvlText w:val="%7."/>
      <w:lvlJc w:val="left"/>
      <w:pPr>
        <w:tabs>
          <w:tab w:val="num" w:pos="0"/>
        </w:tabs>
        <w:ind w:left="5650" w:hanging="360"/>
      </w:pPr>
      <w:rPr>
        <w:rFonts w:cs="Times New Roman"/>
      </w:rPr>
    </w:lvl>
    <w:lvl w:ilvl="7">
      <w:start w:val="1"/>
      <w:numFmt w:val="lowerLetter"/>
      <w:lvlText w:val="%8."/>
      <w:lvlJc w:val="left"/>
      <w:pPr>
        <w:tabs>
          <w:tab w:val="num" w:pos="0"/>
        </w:tabs>
        <w:ind w:left="6370" w:hanging="360"/>
      </w:pPr>
      <w:rPr>
        <w:rFonts w:cs="Times New Roman"/>
      </w:rPr>
    </w:lvl>
    <w:lvl w:ilvl="8">
      <w:start w:val="1"/>
      <w:numFmt w:val="lowerRoman"/>
      <w:lvlText w:val="%9."/>
      <w:lvlJc w:val="right"/>
      <w:pPr>
        <w:tabs>
          <w:tab w:val="num" w:pos="0"/>
        </w:tabs>
        <w:ind w:left="7090" w:hanging="180"/>
      </w:pPr>
      <w:rPr>
        <w:rFonts w:cs="Times New Roman"/>
      </w:rPr>
    </w:lvl>
  </w:abstractNum>
  <w:abstractNum w:abstractNumId="24" w15:restartNumberingAfterBreak="0">
    <w:nsid w:val="426C6022"/>
    <w:multiLevelType w:val="hybridMultilevel"/>
    <w:tmpl w:val="9B7C8F78"/>
    <w:lvl w:ilvl="0" w:tplc="86B8BA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205472"/>
    <w:multiLevelType w:val="hybridMultilevel"/>
    <w:tmpl w:val="9F46C07E"/>
    <w:lvl w:ilvl="0" w:tplc="3B1061E6">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5A62DFD"/>
    <w:multiLevelType w:val="hybridMultilevel"/>
    <w:tmpl w:val="4940A8CA"/>
    <w:lvl w:ilvl="0" w:tplc="DE24B7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302A40"/>
    <w:multiLevelType w:val="multilevel"/>
    <w:tmpl w:val="47C4A41C"/>
    <w:styleLink w:val="List81"/>
    <w:lvl w:ilvl="0">
      <w:start w:val="2"/>
      <w:numFmt w:val="decimal"/>
      <w:lvlText w:val="%1."/>
      <w:lvlJc w:val="left"/>
      <w:rPr>
        <w:rFonts w:cs="Times New Roman"/>
        <w:position w:val="0"/>
        <w:u w:color="000000"/>
      </w:rPr>
    </w:lvl>
    <w:lvl w:ilvl="1">
      <w:start w:val="1"/>
      <w:numFmt w:val="lowerLetter"/>
      <w:lvlText w:val="%2."/>
      <w:lvlJc w:val="left"/>
      <w:rPr>
        <w:rFonts w:cs="Times New Roman"/>
        <w:position w:val="0"/>
        <w:u w:color="C0504D"/>
      </w:rPr>
    </w:lvl>
    <w:lvl w:ilvl="2">
      <w:start w:val="1"/>
      <w:numFmt w:val="lowerLetter"/>
      <w:lvlText w:val="%1.%2.%3."/>
      <w:lvlJc w:val="left"/>
      <w:rPr>
        <w:rFonts w:cs="Times New Roman"/>
        <w:position w:val="0"/>
        <w:u w:color="C0504D"/>
      </w:rPr>
    </w:lvl>
    <w:lvl w:ilvl="3">
      <w:start w:val="1"/>
      <w:numFmt w:val="lowerLetter"/>
      <w:lvlText w:val="%4."/>
      <w:lvlJc w:val="left"/>
      <w:rPr>
        <w:rFonts w:cs="Times New Roman"/>
        <w:position w:val="0"/>
        <w:u w:color="C0504D"/>
      </w:rPr>
    </w:lvl>
    <w:lvl w:ilvl="4">
      <w:start w:val="1"/>
      <w:numFmt w:val="lowerLetter"/>
      <w:lvlText w:val="%5."/>
      <w:lvlJc w:val="left"/>
      <w:rPr>
        <w:rFonts w:cs="Times New Roman"/>
        <w:position w:val="0"/>
        <w:u w:color="C0504D"/>
      </w:rPr>
    </w:lvl>
    <w:lvl w:ilvl="5">
      <w:start w:val="1"/>
      <w:numFmt w:val="lowerLetter"/>
      <w:lvlText w:val="%6."/>
      <w:lvlJc w:val="left"/>
      <w:rPr>
        <w:rFonts w:cs="Times New Roman"/>
        <w:position w:val="0"/>
        <w:u w:color="C0504D"/>
      </w:rPr>
    </w:lvl>
    <w:lvl w:ilvl="6">
      <w:start w:val="1"/>
      <w:numFmt w:val="lowerLetter"/>
      <w:lvlText w:val="%7."/>
      <w:lvlJc w:val="left"/>
      <w:rPr>
        <w:rFonts w:cs="Times New Roman"/>
        <w:position w:val="0"/>
        <w:u w:color="C0504D"/>
      </w:rPr>
    </w:lvl>
    <w:lvl w:ilvl="7">
      <w:start w:val="1"/>
      <w:numFmt w:val="lowerLetter"/>
      <w:lvlText w:val="%8."/>
      <w:lvlJc w:val="left"/>
      <w:rPr>
        <w:rFonts w:cs="Times New Roman"/>
        <w:position w:val="0"/>
        <w:u w:color="C0504D"/>
      </w:rPr>
    </w:lvl>
    <w:lvl w:ilvl="8">
      <w:start w:val="1"/>
      <w:numFmt w:val="lowerLetter"/>
      <w:lvlText w:val="%9."/>
      <w:lvlJc w:val="left"/>
      <w:rPr>
        <w:rFonts w:cs="Times New Roman"/>
        <w:position w:val="0"/>
        <w:u w:color="C0504D"/>
      </w:rPr>
    </w:lvl>
  </w:abstractNum>
  <w:abstractNum w:abstractNumId="28" w15:restartNumberingAfterBreak="0">
    <w:nsid w:val="4BAF2F08"/>
    <w:multiLevelType w:val="hybridMultilevel"/>
    <w:tmpl w:val="B526DFF4"/>
    <w:lvl w:ilvl="0" w:tplc="0DE8F3EE">
      <w:start w:val="1"/>
      <w:numFmt w:val="decimal"/>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D4E716B"/>
    <w:multiLevelType w:val="hybridMultilevel"/>
    <w:tmpl w:val="D66201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425FB4"/>
    <w:multiLevelType w:val="hybridMultilevel"/>
    <w:tmpl w:val="A4422824"/>
    <w:lvl w:ilvl="0" w:tplc="199A7A3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FD02892"/>
    <w:multiLevelType w:val="multilevel"/>
    <w:tmpl w:val="469AF308"/>
    <w:styleLink w:val="WWNum10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2E01F84"/>
    <w:multiLevelType w:val="multilevel"/>
    <w:tmpl w:val="9B884C78"/>
    <w:styleLink w:val="List244"/>
    <w:lvl w:ilvl="0">
      <w:start w:val="1"/>
      <w:numFmt w:val="bullet"/>
      <w:lvlText w:val=""/>
      <w:lvlJc w:val="left"/>
      <w:pPr>
        <w:tabs>
          <w:tab w:val="num" w:pos="0"/>
        </w:tabs>
        <w:ind w:left="704" w:hanging="360"/>
      </w:pPr>
      <w:rPr>
        <w:rFonts w:ascii="Symbol" w:hAnsi="Symbol" w:hint="default"/>
        <w:sz w:val="14"/>
      </w:rPr>
    </w:lvl>
    <w:lvl w:ilvl="1">
      <w:start w:val="1"/>
      <w:numFmt w:val="bullet"/>
      <w:lvlText w:val="o"/>
      <w:lvlJc w:val="left"/>
      <w:pPr>
        <w:tabs>
          <w:tab w:val="num" w:pos="0"/>
        </w:tabs>
        <w:ind w:left="1424" w:hanging="360"/>
      </w:pPr>
      <w:rPr>
        <w:rFonts w:ascii="Courier New" w:hAnsi="Courier New" w:hint="default"/>
      </w:rPr>
    </w:lvl>
    <w:lvl w:ilvl="2">
      <w:start w:val="1"/>
      <w:numFmt w:val="bullet"/>
      <w:lvlText w:val=""/>
      <w:lvlJc w:val="left"/>
      <w:pPr>
        <w:tabs>
          <w:tab w:val="num" w:pos="0"/>
        </w:tabs>
        <w:ind w:left="2144" w:hanging="360"/>
      </w:pPr>
      <w:rPr>
        <w:rFonts w:ascii="Wingdings" w:hAnsi="Wingdings" w:hint="default"/>
      </w:rPr>
    </w:lvl>
    <w:lvl w:ilvl="3">
      <w:start w:val="1"/>
      <w:numFmt w:val="bullet"/>
      <w:lvlText w:val=""/>
      <w:lvlJc w:val="left"/>
      <w:pPr>
        <w:tabs>
          <w:tab w:val="num" w:pos="0"/>
        </w:tabs>
        <w:ind w:left="2864" w:hanging="360"/>
      </w:pPr>
      <w:rPr>
        <w:rFonts w:ascii="Symbol" w:hAnsi="Symbol" w:hint="default"/>
      </w:rPr>
    </w:lvl>
    <w:lvl w:ilvl="4">
      <w:start w:val="1"/>
      <w:numFmt w:val="bullet"/>
      <w:lvlText w:val="o"/>
      <w:lvlJc w:val="left"/>
      <w:pPr>
        <w:tabs>
          <w:tab w:val="num" w:pos="0"/>
        </w:tabs>
        <w:ind w:left="3584" w:hanging="360"/>
      </w:pPr>
      <w:rPr>
        <w:rFonts w:ascii="Courier New" w:hAnsi="Courier New" w:hint="default"/>
      </w:rPr>
    </w:lvl>
    <w:lvl w:ilvl="5">
      <w:start w:val="1"/>
      <w:numFmt w:val="bullet"/>
      <w:lvlText w:val=""/>
      <w:lvlJc w:val="left"/>
      <w:pPr>
        <w:tabs>
          <w:tab w:val="num" w:pos="0"/>
        </w:tabs>
        <w:ind w:left="4304" w:hanging="360"/>
      </w:pPr>
      <w:rPr>
        <w:rFonts w:ascii="Wingdings" w:hAnsi="Wingdings" w:hint="default"/>
      </w:rPr>
    </w:lvl>
    <w:lvl w:ilvl="6">
      <w:start w:val="1"/>
      <w:numFmt w:val="bullet"/>
      <w:lvlText w:val=""/>
      <w:lvlJc w:val="left"/>
      <w:pPr>
        <w:tabs>
          <w:tab w:val="num" w:pos="0"/>
        </w:tabs>
        <w:ind w:left="5024" w:hanging="360"/>
      </w:pPr>
      <w:rPr>
        <w:rFonts w:ascii="Symbol" w:hAnsi="Symbol" w:hint="default"/>
      </w:rPr>
    </w:lvl>
    <w:lvl w:ilvl="7">
      <w:start w:val="1"/>
      <w:numFmt w:val="bullet"/>
      <w:lvlText w:val="o"/>
      <w:lvlJc w:val="left"/>
      <w:pPr>
        <w:tabs>
          <w:tab w:val="num" w:pos="0"/>
        </w:tabs>
        <w:ind w:left="5744" w:hanging="360"/>
      </w:pPr>
      <w:rPr>
        <w:rFonts w:ascii="Courier New" w:hAnsi="Courier New" w:hint="default"/>
      </w:rPr>
    </w:lvl>
    <w:lvl w:ilvl="8">
      <w:start w:val="1"/>
      <w:numFmt w:val="bullet"/>
      <w:lvlText w:val=""/>
      <w:lvlJc w:val="left"/>
      <w:pPr>
        <w:tabs>
          <w:tab w:val="num" w:pos="0"/>
        </w:tabs>
        <w:ind w:left="6464" w:hanging="360"/>
      </w:pPr>
      <w:rPr>
        <w:rFonts w:ascii="Wingdings" w:hAnsi="Wingdings" w:hint="default"/>
      </w:rPr>
    </w:lvl>
  </w:abstractNum>
  <w:abstractNum w:abstractNumId="33" w15:restartNumberingAfterBreak="0">
    <w:nsid w:val="5448104E"/>
    <w:multiLevelType w:val="hybridMultilevel"/>
    <w:tmpl w:val="F6BAF460"/>
    <w:styleLink w:val="List152"/>
    <w:lvl w:ilvl="0" w:tplc="D14871F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50A3B2E"/>
    <w:multiLevelType w:val="hybridMultilevel"/>
    <w:tmpl w:val="0D9EAAC0"/>
    <w:lvl w:ilvl="0" w:tplc="A8AE86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5A30742"/>
    <w:multiLevelType w:val="multilevel"/>
    <w:tmpl w:val="4580D062"/>
    <w:styleLink w:val="List245"/>
    <w:lvl w:ilvl="0">
      <w:start w:val="1"/>
      <w:numFmt w:val="decimal"/>
      <w:lvlText w:val="%1)"/>
      <w:lvlJc w:val="left"/>
      <w:pPr>
        <w:tabs>
          <w:tab w:val="num" w:pos="0"/>
        </w:tabs>
        <w:ind w:left="1429" w:hanging="360"/>
      </w:pPr>
      <w:rPr>
        <w:rFonts w:eastAsia="Times New Roman" w:cs="Arial"/>
        <w:b w:val="0"/>
        <w:bCs/>
        <w:sz w:val="1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6" w15:restartNumberingAfterBreak="0">
    <w:nsid w:val="578B3EFF"/>
    <w:multiLevelType w:val="hybridMultilevel"/>
    <w:tmpl w:val="76A66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7862CE"/>
    <w:multiLevelType w:val="multilevel"/>
    <w:tmpl w:val="9088155A"/>
    <w:lvl w:ilvl="0">
      <w:start w:val="1"/>
      <w:numFmt w:val="decimal"/>
      <w:pStyle w:val="Nagwek8"/>
      <w:lvlText w:val="%1"/>
      <w:lvlJc w:val="left"/>
      <w:pPr>
        <w:tabs>
          <w:tab w:val="num" w:pos="555"/>
        </w:tabs>
        <w:ind w:left="555" w:hanging="555"/>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8" w15:restartNumberingAfterBreak="0">
    <w:nsid w:val="5C242BD0"/>
    <w:multiLevelType w:val="hybridMultilevel"/>
    <w:tmpl w:val="F8987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B14F1A"/>
    <w:multiLevelType w:val="multilevel"/>
    <w:tmpl w:val="D0E8CF94"/>
    <w:styleLink w:val="List1515"/>
    <w:lvl w:ilvl="0">
      <w:start w:val="1"/>
      <w:numFmt w:val="decimal"/>
      <w:lvlText w:val="%1)"/>
      <w:lvlJc w:val="left"/>
      <w:pPr>
        <w:tabs>
          <w:tab w:val="num" w:pos="0"/>
        </w:tabs>
        <w:ind w:left="927" w:hanging="360"/>
      </w:pPr>
      <w:rPr>
        <w:rFonts w:cs="Times New Roman"/>
        <w:b/>
        <w:bCs/>
        <w:sz w:val="18"/>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40" w15:restartNumberingAfterBreak="0">
    <w:nsid w:val="6733532E"/>
    <w:multiLevelType w:val="multilevel"/>
    <w:tmpl w:val="B1FA6BAC"/>
    <w:styleLink w:val="List612"/>
    <w:lvl w:ilvl="0">
      <w:start w:val="1"/>
      <w:numFmt w:val="bullet"/>
      <w:lvlText w:val="-"/>
      <w:lvlJc w:val="left"/>
      <w:pPr>
        <w:tabs>
          <w:tab w:val="num" w:pos="0"/>
        </w:tabs>
        <w:ind w:left="720" w:hanging="360"/>
      </w:pPr>
      <w:rPr>
        <w:rFonts w:ascii="Times New Roman" w:hAnsi="Times New Roman" w:hint="default"/>
        <w:sz w:val="18"/>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695078CB"/>
    <w:multiLevelType w:val="multilevel"/>
    <w:tmpl w:val="8DFEE2EE"/>
    <w:styleLink w:val="List61"/>
    <w:lvl w:ilvl="0">
      <w:start w:val="1"/>
      <w:numFmt w:val="decimal"/>
      <w:lvlText w:val="%1."/>
      <w:lvlJc w:val="left"/>
      <w:rPr>
        <w:rFonts w:cs="Times New Roman"/>
        <w:position w:val="0"/>
        <w:u w:color="000000"/>
      </w:rPr>
    </w:lvl>
    <w:lvl w:ilvl="1">
      <w:start w:val="1"/>
      <w:numFmt w:val="lowerLetter"/>
      <w:lvlText w:val="%2."/>
      <w:lvlJc w:val="left"/>
      <w:rPr>
        <w:rFonts w:cs="Times New Roman"/>
        <w:position w:val="0"/>
        <w:u w:color="000000"/>
      </w:rPr>
    </w:lvl>
    <w:lvl w:ilvl="2">
      <w:start w:val="1"/>
      <w:numFmt w:val="lowerLetter"/>
      <w:lvlText w:val="%1.%2.%3."/>
      <w:lvlJc w:val="left"/>
      <w:rPr>
        <w:rFonts w:cs="Times New Roman"/>
        <w:position w:val="0"/>
        <w:u w:color="000000"/>
      </w:rPr>
    </w:lvl>
    <w:lvl w:ilvl="3">
      <w:start w:val="1"/>
      <w:numFmt w:val="lowerLetter"/>
      <w:lvlText w:val="%4."/>
      <w:lvlJc w:val="left"/>
      <w:rPr>
        <w:rFonts w:cs="Times New Roman"/>
        <w:position w:val="0"/>
        <w:u w:color="000000"/>
      </w:rPr>
    </w:lvl>
    <w:lvl w:ilvl="4">
      <w:start w:val="1"/>
      <w:numFmt w:val="lowerLetter"/>
      <w:lvlText w:val="%5."/>
      <w:lvlJc w:val="left"/>
      <w:rPr>
        <w:rFonts w:cs="Times New Roman"/>
        <w:position w:val="0"/>
        <w:u w:color="000000"/>
      </w:rPr>
    </w:lvl>
    <w:lvl w:ilvl="5">
      <w:start w:val="1"/>
      <w:numFmt w:val="lowerLetter"/>
      <w:lvlText w:val="%6."/>
      <w:lvlJc w:val="left"/>
      <w:rPr>
        <w:rFonts w:cs="Times New Roman"/>
        <w:position w:val="0"/>
        <w:u w:color="000000"/>
      </w:rPr>
    </w:lvl>
    <w:lvl w:ilvl="6">
      <w:start w:val="1"/>
      <w:numFmt w:val="lowerLetter"/>
      <w:lvlText w:val="%7."/>
      <w:lvlJc w:val="left"/>
      <w:rPr>
        <w:rFonts w:cs="Times New Roman"/>
        <w:position w:val="0"/>
        <w:u w:color="000000"/>
      </w:rPr>
    </w:lvl>
    <w:lvl w:ilvl="7">
      <w:start w:val="1"/>
      <w:numFmt w:val="lowerLetter"/>
      <w:lvlText w:val="%8."/>
      <w:lvlJc w:val="left"/>
      <w:rPr>
        <w:rFonts w:cs="Times New Roman"/>
        <w:position w:val="0"/>
        <w:u w:color="000000"/>
      </w:rPr>
    </w:lvl>
    <w:lvl w:ilvl="8">
      <w:start w:val="1"/>
      <w:numFmt w:val="lowerLetter"/>
      <w:lvlText w:val="%9."/>
      <w:lvlJc w:val="left"/>
      <w:rPr>
        <w:rFonts w:cs="Times New Roman"/>
        <w:position w:val="0"/>
        <w:u w:color="000000"/>
      </w:rPr>
    </w:lvl>
  </w:abstractNum>
  <w:abstractNum w:abstractNumId="42" w15:restartNumberingAfterBreak="0">
    <w:nsid w:val="69D97F33"/>
    <w:multiLevelType w:val="multilevel"/>
    <w:tmpl w:val="F16EB40C"/>
    <w:styleLink w:val="List15"/>
    <w:lvl w:ilvl="0">
      <w:start w:val="1"/>
      <w:numFmt w:val="decimal"/>
      <w:lvlText w:val="%1."/>
      <w:lvlJc w:val="left"/>
      <w:rPr>
        <w:rFonts w:ascii="Trebuchet MS" w:eastAsia="Times New Roman" w:hAnsi="Trebuchet MS" w:cs="Trebuchet MS"/>
        <w:color w:val="000000"/>
        <w:position w:val="0"/>
        <w:u w:color="000000"/>
      </w:rPr>
    </w:lvl>
    <w:lvl w:ilvl="1">
      <w:start w:val="1"/>
      <w:numFmt w:val="lowerLetter"/>
      <w:lvlText w:val="%2)"/>
      <w:lvlJc w:val="left"/>
      <w:rPr>
        <w:rFonts w:ascii="Calibri" w:eastAsia="Times New Roman" w:hAnsi="Calibri" w:cs="Calibri"/>
        <w:color w:val="000000"/>
        <w:position w:val="0"/>
        <w:u w:color="000000"/>
      </w:rPr>
    </w:lvl>
    <w:lvl w:ilvl="2">
      <w:start w:val="1"/>
      <w:numFmt w:val="lowerRoman"/>
      <w:lvlText w:val="%3."/>
      <w:lvlJc w:val="left"/>
      <w:rPr>
        <w:rFonts w:ascii="Calibri" w:eastAsia="Times New Roman" w:hAnsi="Calibri" w:cs="Calibri"/>
        <w:color w:val="000000"/>
        <w:position w:val="0"/>
        <w:u w:color="000000"/>
      </w:rPr>
    </w:lvl>
    <w:lvl w:ilvl="3">
      <w:start w:val="1"/>
      <w:numFmt w:val="decimal"/>
      <w:lvlText w:val="%4."/>
      <w:lvlJc w:val="left"/>
      <w:rPr>
        <w:rFonts w:ascii="Calibri" w:eastAsia="Times New Roman" w:hAnsi="Calibri" w:cs="Calibri"/>
        <w:color w:val="000000"/>
        <w:position w:val="0"/>
        <w:u w:color="000000"/>
      </w:rPr>
    </w:lvl>
    <w:lvl w:ilvl="4">
      <w:start w:val="1"/>
      <w:numFmt w:val="lowerLetter"/>
      <w:lvlText w:val="%5."/>
      <w:lvlJc w:val="left"/>
      <w:rPr>
        <w:rFonts w:ascii="Calibri" w:eastAsia="Times New Roman" w:hAnsi="Calibri" w:cs="Calibri"/>
        <w:color w:val="000000"/>
        <w:position w:val="0"/>
        <w:u w:color="000000"/>
      </w:rPr>
    </w:lvl>
    <w:lvl w:ilvl="5">
      <w:start w:val="1"/>
      <w:numFmt w:val="lowerRoman"/>
      <w:lvlText w:val="%6."/>
      <w:lvlJc w:val="left"/>
      <w:rPr>
        <w:rFonts w:ascii="Calibri" w:eastAsia="Times New Roman" w:hAnsi="Calibri" w:cs="Calibri"/>
        <w:color w:val="000000"/>
        <w:position w:val="0"/>
        <w:u w:color="000000"/>
      </w:rPr>
    </w:lvl>
    <w:lvl w:ilvl="6">
      <w:start w:val="1"/>
      <w:numFmt w:val="decimal"/>
      <w:lvlText w:val="%7."/>
      <w:lvlJc w:val="left"/>
      <w:rPr>
        <w:rFonts w:ascii="Calibri" w:eastAsia="Times New Roman" w:hAnsi="Calibri" w:cs="Calibri"/>
        <w:color w:val="000000"/>
        <w:position w:val="0"/>
        <w:u w:color="000000"/>
      </w:rPr>
    </w:lvl>
    <w:lvl w:ilvl="7">
      <w:start w:val="1"/>
      <w:numFmt w:val="lowerLetter"/>
      <w:lvlText w:val="%8."/>
      <w:lvlJc w:val="left"/>
      <w:rPr>
        <w:rFonts w:ascii="Calibri" w:eastAsia="Times New Roman" w:hAnsi="Calibri" w:cs="Calibri"/>
        <w:color w:val="000000"/>
        <w:position w:val="0"/>
        <w:u w:color="000000"/>
      </w:rPr>
    </w:lvl>
    <w:lvl w:ilvl="8">
      <w:start w:val="1"/>
      <w:numFmt w:val="lowerRoman"/>
      <w:lvlText w:val="%9."/>
      <w:lvlJc w:val="left"/>
      <w:rPr>
        <w:rFonts w:ascii="Calibri" w:eastAsia="Times New Roman" w:hAnsi="Calibri" w:cs="Calibri"/>
        <w:color w:val="000000"/>
        <w:position w:val="0"/>
        <w:u w:color="000000"/>
      </w:rPr>
    </w:lvl>
  </w:abstractNum>
  <w:abstractNum w:abstractNumId="43" w15:restartNumberingAfterBreak="0">
    <w:nsid w:val="70CC015C"/>
    <w:multiLevelType w:val="hybridMultilevel"/>
    <w:tmpl w:val="CDE0A66E"/>
    <w:lvl w:ilvl="0" w:tplc="50BA5096">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71330333"/>
    <w:multiLevelType w:val="multilevel"/>
    <w:tmpl w:val="F2B232E0"/>
    <w:styleLink w:val="List811"/>
    <w:lvl w:ilvl="0">
      <w:start w:val="1"/>
      <w:numFmt w:val="bullet"/>
      <w:lvlText w:val=""/>
      <w:lvlJc w:val="left"/>
      <w:pPr>
        <w:tabs>
          <w:tab w:val="num" w:pos="0"/>
        </w:tabs>
        <w:ind w:left="1287" w:hanging="360"/>
      </w:pPr>
      <w:rPr>
        <w:rFonts w:ascii="Symbol" w:hAnsi="Symbol" w:hint="default"/>
        <w:b w:val="0"/>
        <w:sz w:val="18"/>
      </w:rPr>
    </w:lvl>
    <w:lvl w:ilvl="1">
      <w:start w:val="1"/>
      <w:numFmt w:val="bullet"/>
      <w:lvlText w:val="o"/>
      <w:lvlJc w:val="left"/>
      <w:pPr>
        <w:tabs>
          <w:tab w:val="num" w:pos="0"/>
        </w:tabs>
        <w:ind w:left="2007" w:hanging="360"/>
      </w:pPr>
      <w:rPr>
        <w:rFonts w:ascii="Courier New" w:hAnsi="Courier New" w:hint="default"/>
      </w:rPr>
    </w:lvl>
    <w:lvl w:ilvl="2">
      <w:start w:val="1"/>
      <w:numFmt w:val="bullet"/>
      <w:lvlText w:val=""/>
      <w:lvlJc w:val="left"/>
      <w:pPr>
        <w:tabs>
          <w:tab w:val="num" w:pos="0"/>
        </w:tabs>
        <w:ind w:left="2727" w:hanging="360"/>
      </w:pPr>
      <w:rPr>
        <w:rFonts w:ascii="Wingdings" w:hAnsi="Wingdings" w:hint="default"/>
      </w:rPr>
    </w:lvl>
    <w:lvl w:ilvl="3">
      <w:start w:val="1"/>
      <w:numFmt w:val="bullet"/>
      <w:lvlText w:val=""/>
      <w:lvlJc w:val="left"/>
      <w:pPr>
        <w:tabs>
          <w:tab w:val="num" w:pos="0"/>
        </w:tabs>
        <w:ind w:left="3447" w:hanging="360"/>
      </w:pPr>
      <w:rPr>
        <w:rFonts w:ascii="Symbol" w:hAnsi="Symbol" w:hint="default"/>
      </w:rPr>
    </w:lvl>
    <w:lvl w:ilvl="4">
      <w:start w:val="1"/>
      <w:numFmt w:val="bullet"/>
      <w:lvlText w:val="o"/>
      <w:lvlJc w:val="left"/>
      <w:pPr>
        <w:tabs>
          <w:tab w:val="num" w:pos="0"/>
        </w:tabs>
        <w:ind w:left="4167" w:hanging="360"/>
      </w:pPr>
      <w:rPr>
        <w:rFonts w:ascii="Courier New" w:hAnsi="Courier New" w:hint="default"/>
      </w:rPr>
    </w:lvl>
    <w:lvl w:ilvl="5">
      <w:start w:val="1"/>
      <w:numFmt w:val="bullet"/>
      <w:lvlText w:val=""/>
      <w:lvlJc w:val="left"/>
      <w:pPr>
        <w:tabs>
          <w:tab w:val="num" w:pos="0"/>
        </w:tabs>
        <w:ind w:left="4887" w:hanging="360"/>
      </w:pPr>
      <w:rPr>
        <w:rFonts w:ascii="Wingdings" w:hAnsi="Wingdings" w:hint="default"/>
      </w:rPr>
    </w:lvl>
    <w:lvl w:ilvl="6">
      <w:start w:val="1"/>
      <w:numFmt w:val="bullet"/>
      <w:lvlText w:val=""/>
      <w:lvlJc w:val="left"/>
      <w:pPr>
        <w:tabs>
          <w:tab w:val="num" w:pos="0"/>
        </w:tabs>
        <w:ind w:left="5607" w:hanging="360"/>
      </w:pPr>
      <w:rPr>
        <w:rFonts w:ascii="Symbol" w:hAnsi="Symbol" w:hint="default"/>
      </w:rPr>
    </w:lvl>
    <w:lvl w:ilvl="7">
      <w:start w:val="1"/>
      <w:numFmt w:val="bullet"/>
      <w:lvlText w:val="o"/>
      <w:lvlJc w:val="left"/>
      <w:pPr>
        <w:tabs>
          <w:tab w:val="num" w:pos="0"/>
        </w:tabs>
        <w:ind w:left="6327" w:hanging="360"/>
      </w:pPr>
      <w:rPr>
        <w:rFonts w:ascii="Courier New" w:hAnsi="Courier New" w:hint="default"/>
      </w:rPr>
    </w:lvl>
    <w:lvl w:ilvl="8">
      <w:start w:val="1"/>
      <w:numFmt w:val="bullet"/>
      <w:lvlText w:val=""/>
      <w:lvlJc w:val="left"/>
      <w:pPr>
        <w:tabs>
          <w:tab w:val="num" w:pos="0"/>
        </w:tabs>
        <w:ind w:left="7047" w:hanging="360"/>
      </w:pPr>
      <w:rPr>
        <w:rFonts w:ascii="Wingdings" w:hAnsi="Wingdings" w:hint="default"/>
      </w:rPr>
    </w:lvl>
  </w:abstractNum>
  <w:abstractNum w:abstractNumId="45" w15:restartNumberingAfterBreak="0">
    <w:nsid w:val="73AD0730"/>
    <w:multiLevelType w:val="hybridMultilevel"/>
    <w:tmpl w:val="611C0432"/>
    <w:styleLink w:val="List261"/>
    <w:lvl w:ilvl="0" w:tplc="10444BB8">
      <w:start w:val="1"/>
      <w:numFmt w:val="decimal"/>
      <w:lvlText w:val="%1."/>
      <w:lvlJc w:val="left"/>
      <w:pPr>
        <w:ind w:left="720" w:hanging="360"/>
      </w:pPr>
      <w:rPr>
        <w:rFonts w:cs="Times New Roman" w:hint="default"/>
        <w:color w:val="auto"/>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6A129404">
      <w:start w:val="1"/>
      <w:numFmt w:val="decimal"/>
      <w:lvlText w:val="%4."/>
      <w:lvlJc w:val="left"/>
      <w:pPr>
        <w:ind w:left="288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403772C"/>
    <w:multiLevelType w:val="hybridMultilevel"/>
    <w:tmpl w:val="0304E806"/>
    <w:lvl w:ilvl="0" w:tplc="0B90DC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41B1337"/>
    <w:multiLevelType w:val="multilevel"/>
    <w:tmpl w:val="9C62CBB0"/>
    <w:styleLink w:val="WWNum1012"/>
    <w:lvl w:ilvl="0">
      <w:start w:val="1"/>
      <w:numFmt w:val="decimal"/>
      <w:lvlText w:val="%1."/>
      <w:lvlJc w:val="left"/>
      <w:pPr>
        <w:tabs>
          <w:tab w:val="num" w:pos="284"/>
        </w:tabs>
        <w:ind w:left="284" w:hanging="284"/>
      </w:pPr>
      <w:rPr>
        <w:rFonts w:cs="Times New Roman"/>
        <w:color w:val="FF2600"/>
        <w:position w:val="0"/>
      </w:rPr>
    </w:lvl>
    <w:lvl w:ilvl="1">
      <w:start w:val="1"/>
      <w:numFmt w:val="decimal"/>
      <w:lvlText w:val="%1.%2."/>
      <w:lvlJc w:val="left"/>
      <w:pPr>
        <w:tabs>
          <w:tab w:val="num" w:pos="690"/>
        </w:tabs>
        <w:ind w:left="690" w:hanging="330"/>
      </w:pPr>
      <w:rPr>
        <w:rFonts w:cs="Times New Roman"/>
        <w:color w:val="FF2600"/>
        <w:position w:val="0"/>
      </w:rPr>
    </w:lvl>
    <w:lvl w:ilvl="2">
      <w:start w:val="1"/>
      <w:numFmt w:val="decimal"/>
      <w:lvlText w:val="%3."/>
      <w:lvlJc w:val="left"/>
      <w:pPr>
        <w:tabs>
          <w:tab w:val="num" w:pos="690"/>
        </w:tabs>
        <w:ind w:left="690" w:hanging="330"/>
      </w:pPr>
      <w:rPr>
        <w:rFonts w:cs="Times New Roman"/>
        <w:color w:val="FF2600"/>
        <w:position w:val="0"/>
      </w:rPr>
    </w:lvl>
    <w:lvl w:ilvl="3">
      <w:start w:val="1"/>
      <w:numFmt w:val="decimal"/>
      <w:lvlText w:val="%4."/>
      <w:lvlJc w:val="left"/>
      <w:pPr>
        <w:tabs>
          <w:tab w:val="num" w:pos="690"/>
        </w:tabs>
        <w:ind w:left="690" w:hanging="330"/>
      </w:pPr>
      <w:rPr>
        <w:rFonts w:cs="Times New Roman"/>
        <w:color w:val="FF2600"/>
        <w:position w:val="0"/>
      </w:rPr>
    </w:lvl>
    <w:lvl w:ilvl="4">
      <w:start w:val="1"/>
      <w:numFmt w:val="decimal"/>
      <w:lvlText w:val="%5."/>
      <w:lvlJc w:val="left"/>
      <w:pPr>
        <w:tabs>
          <w:tab w:val="num" w:pos="690"/>
        </w:tabs>
        <w:ind w:left="690" w:hanging="330"/>
      </w:pPr>
      <w:rPr>
        <w:rFonts w:cs="Times New Roman"/>
        <w:color w:val="FF2600"/>
        <w:position w:val="0"/>
      </w:rPr>
    </w:lvl>
    <w:lvl w:ilvl="5">
      <w:start w:val="1"/>
      <w:numFmt w:val="decimal"/>
      <w:lvlText w:val="%6."/>
      <w:lvlJc w:val="left"/>
      <w:pPr>
        <w:tabs>
          <w:tab w:val="num" w:pos="690"/>
        </w:tabs>
        <w:ind w:left="690" w:hanging="330"/>
      </w:pPr>
      <w:rPr>
        <w:rFonts w:cs="Times New Roman"/>
        <w:color w:val="FF2600"/>
        <w:position w:val="0"/>
      </w:rPr>
    </w:lvl>
    <w:lvl w:ilvl="6">
      <w:start w:val="1"/>
      <w:numFmt w:val="decimal"/>
      <w:lvlText w:val="%7."/>
      <w:lvlJc w:val="left"/>
      <w:pPr>
        <w:tabs>
          <w:tab w:val="num" w:pos="690"/>
        </w:tabs>
        <w:ind w:left="690" w:hanging="330"/>
      </w:pPr>
      <w:rPr>
        <w:rFonts w:cs="Times New Roman"/>
        <w:color w:val="FF2600"/>
        <w:position w:val="0"/>
      </w:rPr>
    </w:lvl>
    <w:lvl w:ilvl="7">
      <w:start w:val="1"/>
      <w:numFmt w:val="decimal"/>
      <w:lvlText w:val="%8."/>
      <w:lvlJc w:val="left"/>
      <w:pPr>
        <w:tabs>
          <w:tab w:val="num" w:pos="690"/>
        </w:tabs>
        <w:ind w:left="690" w:hanging="330"/>
      </w:pPr>
      <w:rPr>
        <w:rFonts w:cs="Times New Roman"/>
        <w:color w:val="FF2600"/>
        <w:position w:val="0"/>
      </w:rPr>
    </w:lvl>
    <w:lvl w:ilvl="8">
      <w:start w:val="1"/>
      <w:numFmt w:val="decimal"/>
      <w:lvlText w:val="%9."/>
      <w:lvlJc w:val="left"/>
      <w:pPr>
        <w:tabs>
          <w:tab w:val="num" w:pos="690"/>
        </w:tabs>
        <w:ind w:left="690" w:hanging="330"/>
      </w:pPr>
      <w:rPr>
        <w:rFonts w:cs="Times New Roman"/>
        <w:color w:val="FF2600"/>
        <w:position w:val="0"/>
      </w:rPr>
    </w:lvl>
  </w:abstractNum>
  <w:abstractNum w:abstractNumId="48" w15:restartNumberingAfterBreak="0">
    <w:nsid w:val="75DD612D"/>
    <w:multiLevelType w:val="multilevel"/>
    <w:tmpl w:val="5636BC18"/>
    <w:styleLink w:val="List24"/>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9" w15:restartNumberingAfterBreak="0">
    <w:nsid w:val="79823C82"/>
    <w:multiLevelType w:val="multilevel"/>
    <w:tmpl w:val="2FE82258"/>
    <w:styleLink w:val="WWNum2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7AD21935"/>
    <w:multiLevelType w:val="hybridMultilevel"/>
    <w:tmpl w:val="BFD4B53C"/>
    <w:lvl w:ilvl="0" w:tplc="3F920F8C">
      <w:start w:val="1"/>
      <w:numFmt w:val="decimal"/>
      <w:lvlText w:val="%1."/>
      <w:lvlJc w:val="left"/>
      <w:pPr>
        <w:ind w:left="476" w:hanging="361"/>
      </w:pPr>
      <w:rPr>
        <w:rFonts w:ascii="Arial" w:eastAsia="Times New Roman" w:hAnsi="Arial" w:cs="Arial" w:hint="default"/>
        <w:b w:val="0"/>
        <w:bCs w:val="0"/>
        <w:i w:val="0"/>
        <w:iCs w:val="0"/>
        <w:w w:val="100"/>
        <w:sz w:val="22"/>
        <w:szCs w:val="22"/>
        <w:lang w:val="pl-PL" w:eastAsia="en-US" w:bidi="ar-SA"/>
      </w:rPr>
    </w:lvl>
    <w:lvl w:ilvl="1" w:tplc="C9BA61CA">
      <w:start w:val="1"/>
      <w:numFmt w:val="decimal"/>
      <w:lvlText w:val="%2."/>
      <w:lvlJc w:val="left"/>
      <w:pPr>
        <w:ind w:left="837" w:hanging="361"/>
      </w:pPr>
      <w:rPr>
        <w:rFonts w:ascii="Times New Roman" w:eastAsia="Times New Roman" w:hAnsi="Times New Roman" w:cs="Times New Roman" w:hint="default"/>
        <w:b w:val="0"/>
        <w:bCs w:val="0"/>
        <w:i w:val="0"/>
        <w:iCs w:val="0"/>
        <w:w w:val="100"/>
        <w:sz w:val="24"/>
        <w:szCs w:val="24"/>
        <w:lang w:val="pl-PL" w:eastAsia="en-US" w:bidi="ar-SA"/>
      </w:rPr>
    </w:lvl>
    <w:lvl w:ilvl="2" w:tplc="04569A78">
      <w:numFmt w:val="bullet"/>
      <w:lvlText w:val="•"/>
      <w:lvlJc w:val="left"/>
      <w:pPr>
        <w:ind w:left="1780" w:hanging="361"/>
      </w:pPr>
      <w:rPr>
        <w:rFonts w:hint="default"/>
        <w:lang w:val="pl-PL" w:eastAsia="en-US" w:bidi="ar-SA"/>
      </w:rPr>
    </w:lvl>
    <w:lvl w:ilvl="3" w:tplc="83E66D0C">
      <w:numFmt w:val="bullet"/>
      <w:lvlText w:val="•"/>
      <w:lvlJc w:val="left"/>
      <w:pPr>
        <w:ind w:left="2720" w:hanging="361"/>
      </w:pPr>
      <w:rPr>
        <w:rFonts w:hint="default"/>
        <w:lang w:val="pl-PL" w:eastAsia="en-US" w:bidi="ar-SA"/>
      </w:rPr>
    </w:lvl>
    <w:lvl w:ilvl="4" w:tplc="FC54B1D4">
      <w:numFmt w:val="bullet"/>
      <w:lvlText w:val="•"/>
      <w:lvlJc w:val="left"/>
      <w:pPr>
        <w:ind w:left="3661" w:hanging="361"/>
      </w:pPr>
      <w:rPr>
        <w:rFonts w:hint="default"/>
        <w:lang w:val="pl-PL" w:eastAsia="en-US" w:bidi="ar-SA"/>
      </w:rPr>
    </w:lvl>
    <w:lvl w:ilvl="5" w:tplc="A73E8840">
      <w:numFmt w:val="bullet"/>
      <w:lvlText w:val="•"/>
      <w:lvlJc w:val="left"/>
      <w:pPr>
        <w:ind w:left="4601" w:hanging="361"/>
      </w:pPr>
      <w:rPr>
        <w:rFonts w:hint="default"/>
        <w:lang w:val="pl-PL" w:eastAsia="en-US" w:bidi="ar-SA"/>
      </w:rPr>
    </w:lvl>
    <w:lvl w:ilvl="6" w:tplc="73809A02">
      <w:numFmt w:val="bullet"/>
      <w:lvlText w:val="•"/>
      <w:lvlJc w:val="left"/>
      <w:pPr>
        <w:ind w:left="5542" w:hanging="361"/>
      </w:pPr>
      <w:rPr>
        <w:rFonts w:hint="default"/>
        <w:lang w:val="pl-PL" w:eastAsia="en-US" w:bidi="ar-SA"/>
      </w:rPr>
    </w:lvl>
    <w:lvl w:ilvl="7" w:tplc="EE8632A8">
      <w:numFmt w:val="bullet"/>
      <w:lvlText w:val="•"/>
      <w:lvlJc w:val="left"/>
      <w:pPr>
        <w:ind w:left="6482" w:hanging="361"/>
      </w:pPr>
      <w:rPr>
        <w:rFonts w:hint="default"/>
        <w:lang w:val="pl-PL" w:eastAsia="en-US" w:bidi="ar-SA"/>
      </w:rPr>
    </w:lvl>
    <w:lvl w:ilvl="8" w:tplc="C486E900">
      <w:numFmt w:val="bullet"/>
      <w:lvlText w:val="•"/>
      <w:lvlJc w:val="left"/>
      <w:pPr>
        <w:ind w:left="7423" w:hanging="361"/>
      </w:pPr>
      <w:rPr>
        <w:rFonts w:hint="default"/>
        <w:lang w:val="pl-PL" w:eastAsia="en-US" w:bidi="ar-SA"/>
      </w:rPr>
    </w:lvl>
  </w:abstractNum>
  <w:abstractNum w:abstractNumId="51" w15:restartNumberingAfterBreak="0">
    <w:nsid w:val="7C1206C0"/>
    <w:multiLevelType w:val="hybridMultilevel"/>
    <w:tmpl w:val="37F2C7D8"/>
    <w:lvl w:ilvl="0" w:tplc="730AE83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7CBF74CA"/>
    <w:multiLevelType w:val="multilevel"/>
    <w:tmpl w:val="652255EC"/>
    <w:styleLink w:val="WWNum101"/>
    <w:lvl w:ilvl="0">
      <w:start w:val="1"/>
      <w:numFmt w:val="decimal"/>
      <w:lvlText w:val="%1."/>
      <w:lvlJc w:val="left"/>
      <w:pPr>
        <w:ind w:left="360" w:hanging="360"/>
      </w:pPr>
      <w:rPr>
        <w:rFonts w:eastAsia="Times New Roman" w:cs="Calibri"/>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53" w15:restartNumberingAfterBreak="0">
    <w:nsid w:val="7DD51BE0"/>
    <w:multiLevelType w:val="multilevel"/>
    <w:tmpl w:val="2E34D336"/>
    <w:styleLink w:val="List265"/>
    <w:lvl w:ilvl="0">
      <w:start w:val="2"/>
      <w:numFmt w:val="decimal"/>
      <w:lvlText w:val="%1."/>
      <w:lvlJc w:val="left"/>
      <w:pPr>
        <w:tabs>
          <w:tab w:val="num" w:pos="357"/>
        </w:tabs>
        <w:ind w:left="720" w:hanging="360"/>
      </w:pPr>
      <w:rPr>
        <w:rFonts w:cs="Arial"/>
        <w:b/>
        <w:i w:val="0"/>
        <w:strike w:val="0"/>
        <w:dstrike w:val="0"/>
        <w:color w:val="00000A"/>
        <w:sz w:val="18"/>
        <w:szCs w:val="18"/>
        <w:u w:val="none"/>
        <w:effect w:val="none"/>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15:restartNumberingAfterBreak="0">
    <w:nsid w:val="7F4A034D"/>
    <w:multiLevelType w:val="multilevel"/>
    <w:tmpl w:val="B4EEA8A0"/>
    <w:styleLink w:val="List812"/>
    <w:lvl w:ilvl="0">
      <w:start w:val="9"/>
      <w:numFmt w:val="decimal"/>
      <w:lvlText w:val="%1."/>
      <w:lvlJc w:val="left"/>
      <w:pPr>
        <w:tabs>
          <w:tab w:val="num" w:pos="-281"/>
        </w:tabs>
        <w:ind w:left="930" w:hanging="360"/>
      </w:pPr>
      <w:rPr>
        <w:rFonts w:cs="Times New Roman"/>
        <w:b w:val="0"/>
        <w:sz w:val="18"/>
      </w:rPr>
    </w:lvl>
    <w:lvl w:ilvl="1">
      <w:start w:val="1"/>
      <w:numFmt w:val="decimal"/>
      <w:lvlText w:val="%1.%2."/>
      <w:lvlJc w:val="left"/>
      <w:pPr>
        <w:tabs>
          <w:tab w:val="num" w:pos="-281"/>
        </w:tabs>
        <w:ind w:left="469" w:hanging="570"/>
      </w:pPr>
      <w:rPr>
        <w:rFonts w:cs="Times New Roman"/>
        <w:b w:val="0"/>
        <w:sz w:val="18"/>
      </w:rPr>
    </w:lvl>
    <w:lvl w:ilvl="2">
      <w:start w:val="1"/>
      <w:numFmt w:val="decimal"/>
      <w:lvlText w:val="%1.%2.%3."/>
      <w:lvlJc w:val="left"/>
      <w:pPr>
        <w:tabs>
          <w:tab w:val="num" w:pos="-281"/>
        </w:tabs>
        <w:ind w:left="1290" w:hanging="720"/>
      </w:pPr>
      <w:rPr>
        <w:rFonts w:cs="Times New Roman"/>
        <w:b w:val="0"/>
        <w:sz w:val="18"/>
      </w:rPr>
    </w:lvl>
    <w:lvl w:ilvl="3">
      <w:start w:val="1"/>
      <w:numFmt w:val="decimal"/>
      <w:lvlText w:val="%1.%2.%3.%4."/>
      <w:lvlJc w:val="left"/>
      <w:pPr>
        <w:tabs>
          <w:tab w:val="num" w:pos="-281"/>
        </w:tabs>
        <w:ind w:left="1290" w:hanging="720"/>
      </w:pPr>
      <w:rPr>
        <w:rFonts w:cs="Times New Roman"/>
        <w:b/>
      </w:rPr>
    </w:lvl>
    <w:lvl w:ilvl="4">
      <w:start w:val="1"/>
      <w:numFmt w:val="decimal"/>
      <w:lvlText w:val="%1.%2.%3.%4.%5."/>
      <w:lvlJc w:val="left"/>
      <w:pPr>
        <w:tabs>
          <w:tab w:val="num" w:pos="-281"/>
        </w:tabs>
        <w:ind w:left="1290" w:hanging="720"/>
      </w:pPr>
      <w:rPr>
        <w:rFonts w:cs="Times New Roman"/>
        <w:b/>
      </w:rPr>
    </w:lvl>
    <w:lvl w:ilvl="5">
      <w:start w:val="1"/>
      <w:numFmt w:val="decimal"/>
      <w:lvlText w:val="%1.%2.%3.%4.%5.%6."/>
      <w:lvlJc w:val="left"/>
      <w:pPr>
        <w:tabs>
          <w:tab w:val="num" w:pos="-281"/>
        </w:tabs>
        <w:ind w:left="1650" w:hanging="1080"/>
      </w:pPr>
      <w:rPr>
        <w:rFonts w:cs="Times New Roman"/>
        <w:b/>
      </w:rPr>
    </w:lvl>
    <w:lvl w:ilvl="6">
      <w:start w:val="1"/>
      <w:numFmt w:val="decimal"/>
      <w:lvlText w:val="%1.%2.%3.%4.%5.%6.%7."/>
      <w:lvlJc w:val="left"/>
      <w:pPr>
        <w:tabs>
          <w:tab w:val="num" w:pos="-281"/>
        </w:tabs>
        <w:ind w:left="1650" w:hanging="1080"/>
      </w:pPr>
      <w:rPr>
        <w:rFonts w:cs="Times New Roman"/>
        <w:b/>
      </w:rPr>
    </w:lvl>
    <w:lvl w:ilvl="7">
      <w:start w:val="1"/>
      <w:numFmt w:val="decimal"/>
      <w:lvlText w:val="%1.%2.%3.%4.%5.%6.%7.%8."/>
      <w:lvlJc w:val="left"/>
      <w:pPr>
        <w:tabs>
          <w:tab w:val="num" w:pos="-281"/>
        </w:tabs>
        <w:ind w:left="1650" w:hanging="1080"/>
      </w:pPr>
      <w:rPr>
        <w:rFonts w:cs="Times New Roman"/>
        <w:b/>
      </w:rPr>
    </w:lvl>
    <w:lvl w:ilvl="8">
      <w:start w:val="1"/>
      <w:numFmt w:val="decimal"/>
      <w:lvlText w:val="%1.%2.%3.%4.%5.%6.%7.%8.%9."/>
      <w:lvlJc w:val="left"/>
      <w:pPr>
        <w:tabs>
          <w:tab w:val="num" w:pos="-281"/>
        </w:tabs>
        <w:ind w:left="2010" w:hanging="1440"/>
      </w:pPr>
      <w:rPr>
        <w:rFonts w:cs="Times New Roman"/>
        <w:b/>
      </w:rPr>
    </w:lvl>
  </w:abstractNum>
  <w:num w:numId="1" w16cid:durableId="1312638606">
    <w:abstractNumId w:val="37"/>
  </w:num>
  <w:num w:numId="2" w16cid:durableId="1286278075">
    <w:abstractNumId w:val="19"/>
  </w:num>
  <w:num w:numId="3" w16cid:durableId="287049897">
    <w:abstractNumId w:val="35"/>
  </w:num>
  <w:num w:numId="4" w16cid:durableId="1743290063">
    <w:abstractNumId w:val="53"/>
  </w:num>
  <w:num w:numId="5" w16cid:durableId="103307540">
    <w:abstractNumId w:val="22"/>
  </w:num>
  <w:num w:numId="6" w16cid:durableId="464130625">
    <w:abstractNumId w:val="32"/>
  </w:num>
  <w:num w:numId="7" w16cid:durableId="1519736470">
    <w:abstractNumId w:val="5"/>
  </w:num>
  <w:num w:numId="8" w16cid:durableId="404650201">
    <w:abstractNumId w:val="9"/>
  </w:num>
  <w:num w:numId="9" w16cid:durableId="270279618">
    <w:abstractNumId w:val="39"/>
  </w:num>
  <w:num w:numId="10" w16cid:durableId="1966152858">
    <w:abstractNumId w:val="23"/>
  </w:num>
  <w:num w:numId="11" w16cid:durableId="1829202117">
    <w:abstractNumId w:val="11"/>
  </w:num>
  <w:num w:numId="12" w16cid:durableId="1266963589">
    <w:abstractNumId w:val="40"/>
  </w:num>
  <w:num w:numId="13" w16cid:durableId="1477919704">
    <w:abstractNumId w:val="54"/>
  </w:num>
  <w:num w:numId="14" w16cid:durableId="548881094">
    <w:abstractNumId w:val="2"/>
  </w:num>
  <w:num w:numId="15" w16cid:durableId="674385969">
    <w:abstractNumId w:val="44"/>
  </w:num>
  <w:num w:numId="16" w16cid:durableId="1800299807">
    <w:abstractNumId w:val="49"/>
  </w:num>
  <w:num w:numId="17" w16cid:durableId="977221681">
    <w:abstractNumId w:val="48"/>
    <w:lvlOverride w:ilvl="0">
      <w:lvl w:ilvl="0">
        <w:start w:val="1"/>
        <w:numFmt w:val="decimal"/>
        <w:lvlText w:val="%1."/>
        <w:lvlJc w:val="left"/>
        <w:rPr>
          <w:rFonts w:cs="Times New Roman"/>
          <w:strike w:val="0"/>
          <w:position w:val="0"/>
        </w:rPr>
      </w:lvl>
    </w:lvlOverride>
  </w:num>
  <w:num w:numId="18" w16cid:durableId="451826431">
    <w:abstractNumId w:val="7"/>
  </w:num>
  <w:num w:numId="19" w16cid:durableId="169419321">
    <w:abstractNumId w:val="42"/>
  </w:num>
  <w:num w:numId="20" w16cid:durableId="852888317">
    <w:abstractNumId w:val="47"/>
  </w:num>
  <w:num w:numId="21" w16cid:durableId="1751123108">
    <w:abstractNumId w:val="41"/>
  </w:num>
  <w:num w:numId="22" w16cid:durableId="1895461836">
    <w:abstractNumId w:val="27"/>
  </w:num>
  <w:num w:numId="23" w16cid:durableId="1149244811">
    <w:abstractNumId w:val="52"/>
    <w:lvlOverride w:ilvl="0">
      <w:lvl w:ilvl="0">
        <w:start w:val="1"/>
        <w:numFmt w:val="decimal"/>
        <w:lvlText w:val="%1."/>
        <w:lvlJc w:val="left"/>
        <w:pPr>
          <w:ind w:left="360" w:hanging="360"/>
        </w:pPr>
        <w:rPr>
          <w:rFonts w:eastAsia="Times New Roman" w:cs="Calibri"/>
        </w:rPr>
      </w:lvl>
    </w:lvlOverride>
  </w:num>
  <w:num w:numId="24" w16cid:durableId="1080366931">
    <w:abstractNumId w:val="45"/>
    <w:lvlOverride w:ilvl="3">
      <w:lvl w:ilvl="3" w:tplc="6A129404">
        <w:start w:val="1"/>
        <w:numFmt w:val="decimal"/>
        <w:lvlText w:val="%4."/>
        <w:lvlJc w:val="left"/>
        <w:pPr>
          <w:ind w:left="2880" w:hanging="360"/>
        </w:pPr>
        <w:rPr>
          <w:b w:val="0"/>
          <w:strike w:val="0"/>
        </w:rPr>
      </w:lvl>
    </w:lvlOverride>
  </w:num>
  <w:num w:numId="25" w16cid:durableId="1630937677">
    <w:abstractNumId w:val="20"/>
    <w:lvlOverride w:ilvl="0">
      <w:lvl w:ilvl="0" w:tplc="0415000F">
        <w:start w:val="1"/>
        <w:numFmt w:val="decimal"/>
        <w:lvlText w:val="%1."/>
        <w:lvlJc w:val="left"/>
        <w:pPr>
          <w:ind w:left="720" w:hanging="360"/>
        </w:pPr>
        <w:rPr>
          <w:rFonts w:cs="Times New Roman"/>
        </w:rPr>
      </w:lvl>
    </w:lvlOverride>
  </w:num>
  <w:num w:numId="26" w16cid:durableId="987518113">
    <w:abstractNumId w:val="31"/>
  </w:num>
  <w:num w:numId="27" w16cid:durableId="1571650923">
    <w:abstractNumId w:val="33"/>
  </w:num>
  <w:num w:numId="28" w16cid:durableId="1791781968">
    <w:abstractNumId w:val="10"/>
  </w:num>
  <w:num w:numId="29" w16cid:durableId="2051489746">
    <w:abstractNumId w:val="14"/>
  </w:num>
  <w:num w:numId="30" w16cid:durableId="1453285792">
    <w:abstractNumId w:val="4"/>
  </w:num>
  <w:num w:numId="31" w16cid:durableId="182937965">
    <w:abstractNumId w:val="25"/>
  </w:num>
  <w:num w:numId="32" w16cid:durableId="2068603772">
    <w:abstractNumId w:val="28"/>
  </w:num>
  <w:num w:numId="33" w16cid:durableId="1870217070">
    <w:abstractNumId w:val="0"/>
  </w:num>
  <w:num w:numId="34" w16cid:durableId="1177040309">
    <w:abstractNumId w:val="18"/>
  </w:num>
  <w:num w:numId="35" w16cid:durableId="985428242">
    <w:abstractNumId w:val="48"/>
  </w:num>
  <w:num w:numId="36" w16cid:durableId="553659205">
    <w:abstractNumId w:val="36"/>
  </w:num>
  <w:num w:numId="37" w16cid:durableId="1047030690">
    <w:abstractNumId w:val="29"/>
  </w:num>
  <w:num w:numId="38" w16cid:durableId="1327392541">
    <w:abstractNumId w:val="26"/>
  </w:num>
  <w:num w:numId="39" w16cid:durableId="393087683">
    <w:abstractNumId w:val="3"/>
  </w:num>
  <w:num w:numId="40" w16cid:durableId="1618098187">
    <w:abstractNumId w:val="43"/>
  </w:num>
  <w:num w:numId="41" w16cid:durableId="1744251568">
    <w:abstractNumId w:val="1"/>
  </w:num>
  <w:num w:numId="42" w16cid:durableId="439958402">
    <w:abstractNumId w:val="24"/>
  </w:num>
  <w:num w:numId="43" w16cid:durableId="427503481">
    <w:abstractNumId w:val="17"/>
  </w:num>
  <w:num w:numId="44" w16cid:durableId="869295309">
    <w:abstractNumId w:val="12"/>
  </w:num>
  <w:num w:numId="45" w16cid:durableId="1586986894">
    <w:abstractNumId w:val="16"/>
  </w:num>
  <w:num w:numId="46" w16cid:durableId="32923997">
    <w:abstractNumId w:val="30"/>
  </w:num>
  <w:num w:numId="47" w16cid:durableId="669143442">
    <w:abstractNumId w:val="21"/>
  </w:num>
  <w:num w:numId="48" w16cid:durableId="763454204">
    <w:abstractNumId w:val="34"/>
  </w:num>
  <w:num w:numId="49" w16cid:durableId="979192660">
    <w:abstractNumId w:val="51"/>
  </w:num>
  <w:num w:numId="50" w16cid:durableId="1025055941">
    <w:abstractNumId w:val="38"/>
  </w:num>
  <w:num w:numId="51" w16cid:durableId="749959582">
    <w:abstractNumId w:val="13"/>
  </w:num>
  <w:num w:numId="52" w16cid:durableId="1805735909">
    <w:abstractNumId w:val="8"/>
  </w:num>
  <w:num w:numId="53" w16cid:durableId="786629050">
    <w:abstractNumId w:val="46"/>
  </w:num>
  <w:num w:numId="54" w16cid:durableId="1035622994">
    <w:abstractNumId w:val="15"/>
  </w:num>
  <w:num w:numId="55" w16cid:durableId="1147820789">
    <w:abstractNumId w:val="6"/>
  </w:num>
  <w:num w:numId="56" w16cid:durableId="1275020487">
    <w:abstractNumId w:val="20"/>
  </w:num>
  <w:num w:numId="57" w16cid:durableId="1596745315">
    <w:abstractNumId w:val="45"/>
  </w:num>
  <w:num w:numId="58" w16cid:durableId="2135634817">
    <w:abstractNumId w:val="52"/>
  </w:num>
  <w:num w:numId="59" w16cid:durableId="1724329472">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152"/>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B"/>
    <w:rsid w:val="00007D72"/>
    <w:rsid w:val="000141C6"/>
    <w:rsid w:val="00026624"/>
    <w:rsid w:val="0002714A"/>
    <w:rsid w:val="000344EB"/>
    <w:rsid w:val="00052F7F"/>
    <w:rsid w:val="0005784E"/>
    <w:rsid w:val="000635EE"/>
    <w:rsid w:val="000639B4"/>
    <w:rsid w:val="00086D7A"/>
    <w:rsid w:val="00092620"/>
    <w:rsid w:val="00097FDC"/>
    <w:rsid w:val="000A3478"/>
    <w:rsid w:val="000B5154"/>
    <w:rsid w:val="000C0594"/>
    <w:rsid w:val="000C174D"/>
    <w:rsid w:val="000C56AD"/>
    <w:rsid w:val="000D0DB0"/>
    <w:rsid w:val="000D69D3"/>
    <w:rsid w:val="000E004B"/>
    <w:rsid w:val="000E0AA6"/>
    <w:rsid w:val="000E17B4"/>
    <w:rsid w:val="00100264"/>
    <w:rsid w:val="00106CCA"/>
    <w:rsid w:val="00107553"/>
    <w:rsid w:val="00123D84"/>
    <w:rsid w:val="00125402"/>
    <w:rsid w:val="00135348"/>
    <w:rsid w:val="00140284"/>
    <w:rsid w:val="0015098D"/>
    <w:rsid w:val="00150F55"/>
    <w:rsid w:val="00151E4F"/>
    <w:rsid w:val="001528F5"/>
    <w:rsid w:val="0016047C"/>
    <w:rsid w:val="00166B85"/>
    <w:rsid w:val="00172657"/>
    <w:rsid w:val="0018253C"/>
    <w:rsid w:val="00183BBE"/>
    <w:rsid w:val="00184985"/>
    <w:rsid w:val="00186AF9"/>
    <w:rsid w:val="00192277"/>
    <w:rsid w:val="00195189"/>
    <w:rsid w:val="001A24CF"/>
    <w:rsid w:val="001A587E"/>
    <w:rsid w:val="001B12DE"/>
    <w:rsid w:val="001B1C6E"/>
    <w:rsid w:val="001C060A"/>
    <w:rsid w:val="001D7974"/>
    <w:rsid w:val="001F6EF1"/>
    <w:rsid w:val="00203AF9"/>
    <w:rsid w:val="00212417"/>
    <w:rsid w:val="002172FC"/>
    <w:rsid w:val="00222163"/>
    <w:rsid w:val="00231B23"/>
    <w:rsid w:val="00235670"/>
    <w:rsid w:val="00264263"/>
    <w:rsid w:val="00272C96"/>
    <w:rsid w:val="0027377E"/>
    <w:rsid w:val="002761F3"/>
    <w:rsid w:val="00277BD5"/>
    <w:rsid w:val="00280F46"/>
    <w:rsid w:val="0028250D"/>
    <w:rsid w:val="002842C5"/>
    <w:rsid w:val="002854A3"/>
    <w:rsid w:val="00294180"/>
    <w:rsid w:val="002A50AB"/>
    <w:rsid w:val="002B2AF3"/>
    <w:rsid w:val="002C03DB"/>
    <w:rsid w:val="002C22C5"/>
    <w:rsid w:val="002D2228"/>
    <w:rsid w:val="002D79A1"/>
    <w:rsid w:val="002E20E6"/>
    <w:rsid w:val="002E7A3C"/>
    <w:rsid w:val="002F00B3"/>
    <w:rsid w:val="002F4252"/>
    <w:rsid w:val="002F4F5B"/>
    <w:rsid w:val="002F6A15"/>
    <w:rsid w:val="00302836"/>
    <w:rsid w:val="00307859"/>
    <w:rsid w:val="00316EBD"/>
    <w:rsid w:val="0033188F"/>
    <w:rsid w:val="00331F0F"/>
    <w:rsid w:val="00341DAC"/>
    <w:rsid w:val="00363196"/>
    <w:rsid w:val="0036451A"/>
    <w:rsid w:val="00365D75"/>
    <w:rsid w:val="00367191"/>
    <w:rsid w:val="00382D7B"/>
    <w:rsid w:val="00391574"/>
    <w:rsid w:val="003A3C63"/>
    <w:rsid w:val="003B4B83"/>
    <w:rsid w:val="003D1FFE"/>
    <w:rsid w:val="003D2D8F"/>
    <w:rsid w:val="003D6BB9"/>
    <w:rsid w:val="003E068D"/>
    <w:rsid w:val="003E3A28"/>
    <w:rsid w:val="003E6429"/>
    <w:rsid w:val="003F07B4"/>
    <w:rsid w:val="003F2EA9"/>
    <w:rsid w:val="003F4896"/>
    <w:rsid w:val="00402A7D"/>
    <w:rsid w:val="00402A8E"/>
    <w:rsid w:val="00404A2B"/>
    <w:rsid w:val="0040612F"/>
    <w:rsid w:val="00406792"/>
    <w:rsid w:val="004100BE"/>
    <w:rsid w:val="00411333"/>
    <w:rsid w:val="0041396B"/>
    <w:rsid w:val="00414481"/>
    <w:rsid w:val="00420E47"/>
    <w:rsid w:val="004303D9"/>
    <w:rsid w:val="00434C1C"/>
    <w:rsid w:val="00442A87"/>
    <w:rsid w:val="00442E73"/>
    <w:rsid w:val="0045181E"/>
    <w:rsid w:val="0045470E"/>
    <w:rsid w:val="00454A95"/>
    <w:rsid w:val="004570E5"/>
    <w:rsid w:val="00471831"/>
    <w:rsid w:val="00475695"/>
    <w:rsid w:val="0048348C"/>
    <w:rsid w:val="0048405B"/>
    <w:rsid w:val="004872C0"/>
    <w:rsid w:val="00487B43"/>
    <w:rsid w:val="004A00D3"/>
    <w:rsid w:val="004A149D"/>
    <w:rsid w:val="004A6CA6"/>
    <w:rsid w:val="004B3D5B"/>
    <w:rsid w:val="004B7A39"/>
    <w:rsid w:val="004C1166"/>
    <w:rsid w:val="004D6C7B"/>
    <w:rsid w:val="004E22E2"/>
    <w:rsid w:val="004E4973"/>
    <w:rsid w:val="004F1AFC"/>
    <w:rsid w:val="0050600F"/>
    <w:rsid w:val="0051319C"/>
    <w:rsid w:val="00515EE3"/>
    <w:rsid w:val="00516D66"/>
    <w:rsid w:val="005174D8"/>
    <w:rsid w:val="00517FCB"/>
    <w:rsid w:val="005204C6"/>
    <w:rsid w:val="00540E03"/>
    <w:rsid w:val="0054196E"/>
    <w:rsid w:val="00550D34"/>
    <w:rsid w:val="005518D3"/>
    <w:rsid w:val="0055251E"/>
    <w:rsid w:val="00554D82"/>
    <w:rsid w:val="00555822"/>
    <w:rsid w:val="0055757E"/>
    <w:rsid w:val="005627D4"/>
    <w:rsid w:val="00564B21"/>
    <w:rsid w:val="005750A6"/>
    <w:rsid w:val="0058211D"/>
    <w:rsid w:val="00593129"/>
    <w:rsid w:val="005A78D2"/>
    <w:rsid w:val="005B0040"/>
    <w:rsid w:val="005B1BA0"/>
    <w:rsid w:val="005B2684"/>
    <w:rsid w:val="005B3041"/>
    <w:rsid w:val="005B31C1"/>
    <w:rsid w:val="005C3264"/>
    <w:rsid w:val="005C4D6B"/>
    <w:rsid w:val="005D29C4"/>
    <w:rsid w:val="005D7338"/>
    <w:rsid w:val="005E23DD"/>
    <w:rsid w:val="005E3C5E"/>
    <w:rsid w:val="005F4EFD"/>
    <w:rsid w:val="005F7DAA"/>
    <w:rsid w:val="006112B3"/>
    <w:rsid w:val="00612CD2"/>
    <w:rsid w:val="00615B29"/>
    <w:rsid w:val="0061617B"/>
    <w:rsid w:val="006238DF"/>
    <w:rsid w:val="00627046"/>
    <w:rsid w:val="006344AF"/>
    <w:rsid w:val="00634D3D"/>
    <w:rsid w:val="00642C8D"/>
    <w:rsid w:val="00650EED"/>
    <w:rsid w:val="00651234"/>
    <w:rsid w:val="0066700A"/>
    <w:rsid w:val="00671D20"/>
    <w:rsid w:val="0067409F"/>
    <w:rsid w:val="0068337B"/>
    <w:rsid w:val="00690142"/>
    <w:rsid w:val="006934EC"/>
    <w:rsid w:val="006A331E"/>
    <w:rsid w:val="006A7341"/>
    <w:rsid w:val="006B1D30"/>
    <w:rsid w:val="006B2E63"/>
    <w:rsid w:val="006B67DE"/>
    <w:rsid w:val="006B6F46"/>
    <w:rsid w:val="006C40E5"/>
    <w:rsid w:val="006C704A"/>
    <w:rsid w:val="006D1C1A"/>
    <w:rsid w:val="006D34F1"/>
    <w:rsid w:val="006D7888"/>
    <w:rsid w:val="006E5DAF"/>
    <w:rsid w:val="00706591"/>
    <w:rsid w:val="00712852"/>
    <w:rsid w:val="00715EE4"/>
    <w:rsid w:val="007400E6"/>
    <w:rsid w:val="0074278B"/>
    <w:rsid w:val="00742ECB"/>
    <w:rsid w:val="00745C94"/>
    <w:rsid w:val="007528E4"/>
    <w:rsid w:val="00753C74"/>
    <w:rsid w:val="00766987"/>
    <w:rsid w:val="00773705"/>
    <w:rsid w:val="007750F7"/>
    <w:rsid w:val="007752D0"/>
    <w:rsid w:val="00782F8D"/>
    <w:rsid w:val="00784BC0"/>
    <w:rsid w:val="00785694"/>
    <w:rsid w:val="00795856"/>
    <w:rsid w:val="0079635F"/>
    <w:rsid w:val="00797C56"/>
    <w:rsid w:val="007B29E5"/>
    <w:rsid w:val="007C116F"/>
    <w:rsid w:val="007C11C4"/>
    <w:rsid w:val="007C264E"/>
    <w:rsid w:val="007C4716"/>
    <w:rsid w:val="007D3062"/>
    <w:rsid w:val="007D4641"/>
    <w:rsid w:val="007D6D1C"/>
    <w:rsid w:val="007D730D"/>
    <w:rsid w:val="007F0779"/>
    <w:rsid w:val="007F3822"/>
    <w:rsid w:val="007F555D"/>
    <w:rsid w:val="007F6AEE"/>
    <w:rsid w:val="007F7308"/>
    <w:rsid w:val="00803BE1"/>
    <w:rsid w:val="00804AF7"/>
    <w:rsid w:val="008078FA"/>
    <w:rsid w:val="00813C5A"/>
    <w:rsid w:val="008151D6"/>
    <w:rsid w:val="00823B9D"/>
    <w:rsid w:val="00826D95"/>
    <w:rsid w:val="008303B4"/>
    <w:rsid w:val="00840FCF"/>
    <w:rsid w:val="008452CF"/>
    <w:rsid w:val="00853385"/>
    <w:rsid w:val="00856A59"/>
    <w:rsid w:val="00864962"/>
    <w:rsid w:val="00866BFC"/>
    <w:rsid w:val="00871F02"/>
    <w:rsid w:val="00872816"/>
    <w:rsid w:val="0089076F"/>
    <w:rsid w:val="0089789F"/>
    <w:rsid w:val="008A2D2E"/>
    <w:rsid w:val="008A3653"/>
    <w:rsid w:val="008C14C9"/>
    <w:rsid w:val="008C6226"/>
    <w:rsid w:val="008D060A"/>
    <w:rsid w:val="008E7AE8"/>
    <w:rsid w:val="008F6F93"/>
    <w:rsid w:val="00905903"/>
    <w:rsid w:val="009063BB"/>
    <w:rsid w:val="0090731F"/>
    <w:rsid w:val="0091446C"/>
    <w:rsid w:val="00914640"/>
    <w:rsid w:val="00915735"/>
    <w:rsid w:val="00920912"/>
    <w:rsid w:val="009273EF"/>
    <w:rsid w:val="00937AB2"/>
    <w:rsid w:val="0094244C"/>
    <w:rsid w:val="00946C58"/>
    <w:rsid w:val="0095297A"/>
    <w:rsid w:val="00961282"/>
    <w:rsid w:val="0096646B"/>
    <w:rsid w:val="0097390B"/>
    <w:rsid w:val="009753AD"/>
    <w:rsid w:val="00985FED"/>
    <w:rsid w:val="00990B31"/>
    <w:rsid w:val="009935DF"/>
    <w:rsid w:val="00993B08"/>
    <w:rsid w:val="00993FBB"/>
    <w:rsid w:val="009D5E54"/>
    <w:rsid w:val="009E1446"/>
    <w:rsid w:val="00A000B1"/>
    <w:rsid w:val="00A04DA0"/>
    <w:rsid w:val="00A11AE3"/>
    <w:rsid w:val="00A123CF"/>
    <w:rsid w:val="00A125AB"/>
    <w:rsid w:val="00A129E3"/>
    <w:rsid w:val="00A34586"/>
    <w:rsid w:val="00A35561"/>
    <w:rsid w:val="00A35CC6"/>
    <w:rsid w:val="00A405C6"/>
    <w:rsid w:val="00A41701"/>
    <w:rsid w:val="00A451AB"/>
    <w:rsid w:val="00A52A61"/>
    <w:rsid w:val="00A54A72"/>
    <w:rsid w:val="00A629F2"/>
    <w:rsid w:val="00A63B62"/>
    <w:rsid w:val="00A641A1"/>
    <w:rsid w:val="00A66977"/>
    <w:rsid w:val="00A70D51"/>
    <w:rsid w:val="00A75368"/>
    <w:rsid w:val="00A804F9"/>
    <w:rsid w:val="00A8271A"/>
    <w:rsid w:val="00A845A5"/>
    <w:rsid w:val="00A86AE3"/>
    <w:rsid w:val="00A87D42"/>
    <w:rsid w:val="00A93B42"/>
    <w:rsid w:val="00A9649D"/>
    <w:rsid w:val="00AA1FAA"/>
    <w:rsid w:val="00AA457B"/>
    <w:rsid w:val="00AB43C4"/>
    <w:rsid w:val="00AB4BAE"/>
    <w:rsid w:val="00AB6DEC"/>
    <w:rsid w:val="00AC1307"/>
    <w:rsid w:val="00AC406E"/>
    <w:rsid w:val="00AC4288"/>
    <w:rsid w:val="00AD10E2"/>
    <w:rsid w:val="00AD3DB5"/>
    <w:rsid w:val="00AF371E"/>
    <w:rsid w:val="00B01AF0"/>
    <w:rsid w:val="00B043A1"/>
    <w:rsid w:val="00B2010F"/>
    <w:rsid w:val="00B3570D"/>
    <w:rsid w:val="00B3607D"/>
    <w:rsid w:val="00B360AB"/>
    <w:rsid w:val="00B73208"/>
    <w:rsid w:val="00B83BA2"/>
    <w:rsid w:val="00B8677A"/>
    <w:rsid w:val="00B919C2"/>
    <w:rsid w:val="00B93C89"/>
    <w:rsid w:val="00BA2485"/>
    <w:rsid w:val="00BA7B05"/>
    <w:rsid w:val="00BB113C"/>
    <w:rsid w:val="00BD3241"/>
    <w:rsid w:val="00BD4468"/>
    <w:rsid w:val="00BE7940"/>
    <w:rsid w:val="00BF3509"/>
    <w:rsid w:val="00BF7F12"/>
    <w:rsid w:val="00C102E8"/>
    <w:rsid w:val="00C14850"/>
    <w:rsid w:val="00C217B7"/>
    <w:rsid w:val="00C27538"/>
    <w:rsid w:val="00C30A9B"/>
    <w:rsid w:val="00C629CA"/>
    <w:rsid w:val="00C671C9"/>
    <w:rsid w:val="00C70541"/>
    <w:rsid w:val="00C71C21"/>
    <w:rsid w:val="00C7271C"/>
    <w:rsid w:val="00C73E29"/>
    <w:rsid w:val="00C85A81"/>
    <w:rsid w:val="00C925E7"/>
    <w:rsid w:val="00CA2154"/>
    <w:rsid w:val="00CA5190"/>
    <w:rsid w:val="00CA6BBF"/>
    <w:rsid w:val="00CA6E2A"/>
    <w:rsid w:val="00CB1FFE"/>
    <w:rsid w:val="00CB76A9"/>
    <w:rsid w:val="00CC13B8"/>
    <w:rsid w:val="00CC4EC6"/>
    <w:rsid w:val="00CD6FD0"/>
    <w:rsid w:val="00CE3D32"/>
    <w:rsid w:val="00CF00EB"/>
    <w:rsid w:val="00CF1E51"/>
    <w:rsid w:val="00CF4DA4"/>
    <w:rsid w:val="00D01D1B"/>
    <w:rsid w:val="00D02A2F"/>
    <w:rsid w:val="00D04844"/>
    <w:rsid w:val="00D04DC9"/>
    <w:rsid w:val="00D15F6B"/>
    <w:rsid w:val="00D16A19"/>
    <w:rsid w:val="00D212F2"/>
    <w:rsid w:val="00D2312C"/>
    <w:rsid w:val="00D30C22"/>
    <w:rsid w:val="00D40C96"/>
    <w:rsid w:val="00D505B3"/>
    <w:rsid w:val="00D53F6B"/>
    <w:rsid w:val="00D57D6F"/>
    <w:rsid w:val="00D625B6"/>
    <w:rsid w:val="00D666B4"/>
    <w:rsid w:val="00D748A1"/>
    <w:rsid w:val="00D75271"/>
    <w:rsid w:val="00D76AF2"/>
    <w:rsid w:val="00D814AD"/>
    <w:rsid w:val="00D84409"/>
    <w:rsid w:val="00DA480E"/>
    <w:rsid w:val="00DA7D91"/>
    <w:rsid w:val="00DB4454"/>
    <w:rsid w:val="00DB52A1"/>
    <w:rsid w:val="00DB53D8"/>
    <w:rsid w:val="00DB5BD4"/>
    <w:rsid w:val="00DB6D3E"/>
    <w:rsid w:val="00DC21B4"/>
    <w:rsid w:val="00DC223A"/>
    <w:rsid w:val="00DC4FDF"/>
    <w:rsid w:val="00DD1F19"/>
    <w:rsid w:val="00DE142C"/>
    <w:rsid w:val="00DE248F"/>
    <w:rsid w:val="00DE6C54"/>
    <w:rsid w:val="00DE7973"/>
    <w:rsid w:val="00E0037B"/>
    <w:rsid w:val="00E05CC9"/>
    <w:rsid w:val="00E06FD0"/>
    <w:rsid w:val="00E10BB6"/>
    <w:rsid w:val="00E212C1"/>
    <w:rsid w:val="00E21E1F"/>
    <w:rsid w:val="00E222C5"/>
    <w:rsid w:val="00E27539"/>
    <w:rsid w:val="00E308FF"/>
    <w:rsid w:val="00E34A0A"/>
    <w:rsid w:val="00E37E21"/>
    <w:rsid w:val="00E44098"/>
    <w:rsid w:val="00E468CC"/>
    <w:rsid w:val="00E54AD1"/>
    <w:rsid w:val="00E6010D"/>
    <w:rsid w:val="00E728C8"/>
    <w:rsid w:val="00E73B8D"/>
    <w:rsid w:val="00E76162"/>
    <w:rsid w:val="00E82C42"/>
    <w:rsid w:val="00E83FDE"/>
    <w:rsid w:val="00E876EF"/>
    <w:rsid w:val="00E87D14"/>
    <w:rsid w:val="00E911E2"/>
    <w:rsid w:val="00E9129D"/>
    <w:rsid w:val="00E91FC6"/>
    <w:rsid w:val="00E936D2"/>
    <w:rsid w:val="00EA1329"/>
    <w:rsid w:val="00EA6332"/>
    <w:rsid w:val="00EB64FE"/>
    <w:rsid w:val="00EB742A"/>
    <w:rsid w:val="00EC3F58"/>
    <w:rsid w:val="00EC5F11"/>
    <w:rsid w:val="00EC6E5B"/>
    <w:rsid w:val="00ED6B27"/>
    <w:rsid w:val="00EE3655"/>
    <w:rsid w:val="00EE7A99"/>
    <w:rsid w:val="00EF68BC"/>
    <w:rsid w:val="00F06B77"/>
    <w:rsid w:val="00F11700"/>
    <w:rsid w:val="00F12849"/>
    <w:rsid w:val="00F15E0D"/>
    <w:rsid w:val="00F27679"/>
    <w:rsid w:val="00F276CD"/>
    <w:rsid w:val="00F30702"/>
    <w:rsid w:val="00F35ACB"/>
    <w:rsid w:val="00F36FC5"/>
    <w:rsid w:val="00F418CA"/>
    <w:rsid w:val="00F52FA4"/>
    <w:rsid w:val="00F56B05"/>
    <w:rsid w:val="00F57D27"/>
    <w:rsid w:val="00F625A4"/>
    <w:rsid w:val="00F72FA2"/>
    <w:rsid w:val="00F74B9A"/>
    <w:rsid w:val="00F85F55"/>
    <w:rsid w:val="00F9642A"/>
    <w:rsid w:val="00F97867"/>
    <w:rsid w:val="00F97DD7"/>
    <w:rsid w:val="00FB14D0"/>
    <w:rsid w:val="00FB2C43"/>
    <w:rsid w:val="00FB3AF0"/>
    <w:rsid w:val="00FB78EF"/>
    <w:rsid w:val="00FC02E1"/>
    <w:rsid w:val="00FD4827"/>
    <w:rsid w:val="00FE25A1"/>
    <w:rsid w:val="00FE5B3B"/>
    <w:rsid w:val="00FE7D98"/>
    <w:rsid w:val="00FF1854"/>
    <w:rsid w:val="00FF26B9"/>
    <w:rsid w:val="00FF3339"/>
    <w:rsid w:val="00FF42FC"/>
    <w:rsid w:val="00FF4523"/>
    <w:rsid w:val="00FF4F22"/>
    <w:rsid w:val="00FF5EB7"/>
    <w:rsid w:val="00FF79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A306A"/>
  <w15:docId w15:val="{1234EBBD-3049-4E43-B7D5-15DB3982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8DF"/>
    <w:pPr>
      <w:suppressAutoHyphens/>
    </w:pPr>
    <w:rPr>
      <w:sz w:val="24"/>
      <w:szCs w:val="24"/>
    </w:rPr>
  </w:style>
  <w:style w:type="paragraph" w:styleId="Nagwek1">
    <w:name w:val="heading 1"/>
    <w:basedOn w:val="Normalny"/>
    <w:link w:val="Nagwek1Znak"/>
    <w:uiPriority w:val="99"/>
    <w:qFormat/>
    <w:rsid w:val="004A149D"/>
    <w:pPr>
      <w:keepNext/>
      <w:spacing w:before="240" w:after="60"/>
      <w:jc w:val="both"/>
      <w:outlineLvl w:val="0"/>
    </w:pPr>
    <w:rPr>
      <w:b/>
      <w:bCs/>
      <w:sz w:val="25"/>
      <w:szCs w:val="25"/>
    </w:rPr>
  </w:style>
  <w:style w:type="paragraph" w:styleId="Nagwek2">
    <w:name w:val="heading 2"/>
    <w:aliases w:val="ASAPHeading 2,Numbered - 2,h 3,ICL,Heading 2a,H2,PA Major Section,l2,Headline 2,h2,2,headi,heading2,h21,h22,21,kopregel 2,Titre m,A.B.C."/>
    <w:basedOn w:val="Normalny"/>
    <w:link w:val="Nagwek2Znak"/>
    <w:uiPriority w:val="99"/>
    <w:qFormat/>
    <w:rsid w:val="004A149D"/>
    <w:pPr>
      <w:keepNext/>
      <w:jc w:val="both"/>
      <w:outlineLvl w:val="1"/>
    </w:pPr>
  </w:style>
  <w:style w:type="paragraph" w:styleId="Nagwek3">
    <w:name w:val="heading 3"/>
    <w:basedOn w:val="Normalny"/>
    <w:link w:val="Nagwek3Znak"/>
    <w:uiPriority w:val="99"/>
    <w:qFormat/>
    <w:rsid w:val="004A149D"/>
    <w:pPr>
      <w:keepNext/>
      <w:outlineLvl w:val="2"/>
    </w:pPr>
    <w:rPr>
      <w:i/>
      <w:iCs/>
    </w:rPr>
  </w:style>
  <w:style w:type="paragraph" w:styleId="Nagwek4">
    <w:name w:val="heading 4"/>
    <w:basedOn w:val="Normalny"/>
    <w:link w:val="Nagwek4Znak"/>
    <w:uiPriority w:val="99"/>
    <w:qFormat/>
    <w:rsid w:val="004A149D"/>
    <w:pPr>
      <w:keepNext/>
      <w:spacing w:before="120"/>
      <w:jc w:val="both"/>
      <w:outlineLvl w:val="3"/>
    </w:pPr>
    <w:rPr>
      <w:i/>
      <w:iCs/>
    </w:rPr>
  </w:style>
  <w:style w:type="paragraph" w:styleId="Nagwek5">
    <w:name w:val="heading 5"/>
    <w:basedOn w:val="Normalny"/>
    <w:link w:val="Nagwek5Znak"/>
    <w:uiPriority w:val="99"/>
    <w:qFormat/>
    <w:rsid w:val="004A149D"/>
    <w:pPr>
      <w:keepNext/>
      <w:snapToGrid w:val="0"/>
      <w:jc w:val="center"/>
      <w:outlineLvl w:val="4"/>
    </w:pPr>
    <w:rPr>
      <w:i/>
      <w:iCs/>
      <w:sz w:val="20"/>
      <w:szCs w:val="20"/>
    </w:rPr>
  </w:style>
  <w:style w:type="paragraph" w:styleId="Nagwek6">
    <w:name w:val="heading 6"/>
    <w:basedOn w:val="Normalny"/>
    <w:link w:val="Nagwek6Znak"/>
    <w:uiPriority w:val="99"/>
    <w:qFormat/>
    <w:rsid w:val="004A149D"/>
    <w:pPr>
      <w:spacing w:before="120"/>
      <w:jc w:val="center"/>
      <w:outlineLvl w:val="5"/>
    </w:pPr>
    <w:rPr>
      <w:rFonts w:ascii="Arial" w:hAnsi="Arial" w:cs="Arial"/>
      <w:b/>
      <w:bCs/>
    </w:rPr>
  </w:style>
  <w:style w:type="paragraph" w:styleId="Nagwek7">
    <w:name w:val="heading 7"/>
    <w:basedOn w:val="Normalny"/>
    <w:link w:val="Nagwek7Znak"/>
    <w:uiPriority w:val="99"/>
    <w:qFormat/>
    <w:rsid w:val="004A149D"/>
    <w:pPr>
      <w:keepNext/>
      <w:jc w:val="both"/>
      <w:outlineLvl w:val="6"/>
    </w:pPr>
    <w:rPr>
      <w:b/>
      <w:bCs/>
    </w:rPr>
  </w:style>
  <w:style w:type="paragraph" w:styleId="Nagwek8">
    <w:name w:val="heading 8"/>
    <w:basedOn w:val="Normalny"/>
    <w:link w:val="Nagwek8Znak"/>
    <w:uiPriority w:val="99"/>
    <w:qFormat/>
    <w:rsid w:val="004A149D"/>
    <w:pPr>
      <w:keepNext/>
      <w:numPr>
        <w:numId w:val="1"/>
      </w:numPr>
      <w:jc w:val="right"/>
      <w:outlineLvl w:val="7"/>
    </w:pPr>
    <w:rPr>
      <w:rFonts w:ascii="Arial" w:hAnsi="Arial" w:cs="Arial"/>
    </w:rPr>
  </w:style>
  <w:style w:type="paragraph" w:styleId="Nagwek9">
    <w:name w:val="heading 9"/>
    <w:basedOn w:val="Normalny"/>
    <w:link w:val="Nagwek9Znak"/>
    <w:uiPriority w:val="99"/>
    <w:qFormat/>
    <w:rsid w:val="004A149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A149D"/>
    <w:rPr>
      <w:rFonts w:ascii="Cambria" w:hAnsi="Cambria" w:cs="Times New Roman"/>
      <w:b/>
      <w:bCs/>
      <w:kern w:val="2"/>
      <w:sz w:val="32"/>
      <w:szCs w:val="32"/>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A.B.C. Znak"/>
    <w:basedOn w:val="Domylnaczcionkaakapitu"/>
    <w:link w:val="Nagwek2"/>
    <w:uiPriority w:val="99"/>
    <w:locked/>
    <w:rsid w:val="004A14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4A149D"/>
    <w:rPr>
      <w:rFonts w:ascii="Cambria" w:hAnsi="Cambria" w:cs="Times New Roman"/>
      <w:b/>
      <w:bCs/>
      <w:sz w:val="26"/>
      <w:szCs w:val="26"/>
    </w:rPr>
  </w:style>
  <w:style w:type="character" w:customStyle="1" w:styleId="Nagwek4Znak">
    <w:name w:val="Nagłówek 4 Znak"/>
    <w:basedOn w:val="Domylnaczcionkaakapitu"/>
    <w:link w:val="Nagwek4"/>
    <w:uiPriority w:val="99"/>
    <w:locked/>
    <w:rsid w:val="004A149D"/>
    <w:rPr>
      <w:rFonts w:ascii="Calibri" w:hAnsi="Calibri" w:cs="Times New Roman"/>
      <w:b/>
      <w:bCs/>
      <w:sz w:val="28"/>
      <w:szCs w:val="28"/>
    </w:rPr>
  </w:style>
  <w:style w:type="character" w:customStyle="1" w:styleId="Nagwek5Znak">
    <w:name w:val="Nagłówek 5 Znak"/>
    <w:basedOn w:val="Domylnaczcionkaakapitu"/>
    <w:link w:val="Nagwek5"/>
    <w:uiPriority w:val="99"/>
    <w:locked/>
    <w:rsid w:val="004A149D"/>
    <w:rPr>
      <w:rFonts w:cs="Times New Roman"/>
      <w:i/>
      <w:iCs/>
    </w:rPr>
  </w:style>
  <w:style w:type="character" w:customStyle="1" w:styleId="Nagwek6Znak">
    <w:name w:val="Nagłówek 6 Znak"/>
    <w:basedOn w:val="Domylnaczcionkaakapitu"/>
    <w:link w:val="Nagwek6"/>
    <w:uiPriority w:val="99"/>
    <w:locked/>
    <w:rsid w:val="004A149D"/>
    <w:rPr>
      <w:rFonts w:ascii="Calibri" w:hAnsi="Calibri" w:cs="Times New Roman"/>
      <w:b/>
      <w:bCs/>
    </w:rPr>
  </w:style>
  <w:style w:type="character" w:customStyle="1" w:styleId="Nagwek7Znak">
    <w:name w:val="Nagłówek 7 Znak"/>
    <w:basedOn w:val="Domylnaczcionkaakapitu"/>
    <w:link w:val="Nagwek7"/>
    <w:uiPriority w:val="99"/>
    <w:locked/>
    <w:rsid w:val="004A149D"/>
    <w:rPr>
      <w:rFonts w:ascii="Calibri" w:hAnsi="Calibri" w:cs="Times New Roman"/>
      <w:sz w:val="24"/>
      <w:szCs w:val="24"/>
    </w:rPr>
  </w:style>
  <w:style w:type="character" w:customStyle="1" w:styleId="Nagwek8Znak">
    <w:name w:val="Nagłówek 8 Znak"/>
    <w:basedOn w:val="Domylnaczcionkaakapitu"/>
    <w:link w:val="Nagwek8"/>
    <w:uiPriority w:val="99"/>
    <w:locked/>
    <w:rsid w:val="004A149D"/>
    <w:rPr>
      <w:rFonts w:ascii="Arial" w:hAnsi="Arial" w:cs="Arial"/>
      <w:sz w:val="24"/>
      <w:szCs w:val="24"/>
    </w:rPr>
  </w:style>
  <w:style w:type="character" w:customStyle="1" w:styleId="Nagwek9Znak">
    <w:name w:val="Nagłówek 9 Znak"/>
    <w:basedOn w:val="Domylnaczcionkaakapitu"/>
    <w:link w:val="Nagwek9"/>
    <w:uiPriority w:val="99"/>
    <w:locked/>
    <w:rsid w:val="004A149D"/>
    <w:rPr>
      <w:rFonts w:ascii="Cambria" w:hAnsi="Cambria" w:cs="Times New Roman"/>
    </w:rPr>
  </w:style>
  <w:style w:type="character" w:customStyle="1" w:styleId="ZnakZnak21">
    <w:name w:val="Znak Znak21"/>
    <w:uiPriority w:val="99"/>
    <w:locked/>
    <w:rsid w:val="004A149D"/>
    <w:rPr>
      <w:rFonts w:ascii="Cambria" w:hAnsi="Cambria"/>
      <w:b/>
      <w:kern w:val="2"/>
      <w:sz w:val="32"/>
    </w:rPr>
  </w:style>
  <w:style w:type="character" w:customStyle="1" w:styleId="ZnakZnak20">
    <w:name w:val="Znak Znak20"/>
    <w:uiPriority w:val="99"/>
    <w:semiHidden/>
    <w:locked/>
    <w:rsid w:val="004A149D"/>
    <w:rPr>
      <w:rFonts w:ascii="Cambria" w:hAnsi="Cambria"/>
      <w:b/>
      <w:i/>
      <w:sz w:val="28"/>
    </w:rPr>
  </w:style>
  <w:style w:type="character" w:customStyle="1" w:styleId="ZnakZnak19">
    <w:name w:val="Znak Znak19"/>
    <w:uiPriority w:val="99"/>
    <w:semiHidden/>
    <w:locked/>
    <w:rsid w:val="004A149D"/>
    <w:rPr>
      <w:rFonts w:ascii="Cambria" w:hAnsi="Cambria"/>
      <w:b/>
      <w:sz w:val="26"/>
    </w:rPr>
  </w:style>
  <w:style w:type="character" w:customStyle="1" w:styleId="ZnakZnak18">
    <w:name w:val="Znak Znak18"/>
    <w:uiPriority w:val="99"/>
    <w:semiHidden/>
    <w:locked/>
    <w:rsid w:val="004A149D"/>
    <w:rPr>
      <w:rFonts w:ascii="Calibri" w:hAnsi="Calibri"/>
      <w:b/>
      <w:sz w:val="28"/>
    </w:rPr>
  </w:style>
  <w:style w:type="character" w:customStyle="1" w:styleId="ZnakZnak17">
    <w:name w:val="Znak Znak17"/>
    <w:uiPriority w:val="99"/>
    <w:semiHidden/>
    <w:locked/>
    <w:rsid w:val="004A149D"/>
    <w:rPr>
      <w:rFonts w:ascii="Calibri" w:hAnsi="Calibri"/>
      <w:b/>
      <w:i/>
      <w:sz w:val="26"/>
    </w:rPr>
  </w:style>
  <w:style w:type="character" w:customStyle="1" w:styleId="ZnakZnak16">
    <w:name w:val="Znak Znak16"/>
    <w:uiPriority w:val="99"/>
    <w:semiHidden/>
    <w:locked/>
    <w:rsid w:val="004A149D"/>
    <w:rPr>
      <w:rFonts w:ascii="Calibri" w:hAnsi="Calibri"/>
      <w:b/>
    </w:rPr>
  </w:style>
  <w:style w:type="character" w:customStyle="1" w:styleId="ZnakZnak15">
    <w:name w:val="Znak Znak15"/>
    <w:uiPriority w:val="99"/>
    <w:semiHidden/>
    <w:locked/>
    <w:rsid w:val="004A149D"/>
    <w:rPr>
      <w:rFonts w:ascii="Calibri" w:hAnsi="Calibri"/>
      <w:sz w:val="24"/>
    </w:rPr>
  </w:style>
  <w:style w:type="character" w:customStyle="1" w:styleId="ZnakZnak14">
    <w:name w:val="Znak Znak14"/>
    <w:uiPriority w:val="99"/>
    <w:semiHidden/>
    <w:locked/>
    <w:rsid w:val="004A149D"/>
    <w:rPr>
      <w:rFonts w:ascii="Arial" w:hAnsi="Arial"/>
      <w:sz w:val="24"/>
      <w:lang w:val="pl-PL" w:eastAsia="pl-PL"/>
    </w:rPr>
  </w:style>
  <w:style w:type="character" w:customStyle="1" w:styleId="ZnakZnak13">
    <w:name w:val="Znak Znak13"/>
    <w:uiPriority w:val="99"/>
    <w:semiHidden/>
    <w:locked/>
    <w:rsid w:val="004A149D"/>
    <w:rPr>
      <w:rFonts w:ascii="Cambria" w:hAnsi="Cambria"/>
    </w:rPr>
  </w:style>
  <w:style w:type="character" w:customStyle="1" w:styleId="NagwekZnak">
    <w:name w:val="Nagłówek Znak"/>
    <w:basedOn w:val="Domylnaczcionkaakapitu"/>
    <w:link w:val="Nagwek"/>
    <w:uiPriority w:val="99"/>
    <w:locked/>
    <w:rsid w:val="004A149D"/>
    <w:rPr>
      <w:rFonts w:cs="Times New Roman"/>
      <w:sz w:val="24"/>
    </w:rPr>
  </w:style>
  <w:style w:type="character" w:customStyle="1" w:styleId="ZnakZnak12">
    <w:name w:val="Znak Znak12"/>
    <w:uiPriority w:val="99"/>
    <w:locked/>
    <w:rsid w:val="004A149D"/>
    <w:rPr>
      <w:sz w:val="24"/>
      <w:lang w:val="pl-PL" w:eastAsia="pl-PL"/>
    </w:rPr>
  </w:style>
  <w:style w:type="character" w:customStyle="1" w:styleId="FooterChar3">
    <w:name w:val="Footer Char3"/>
    <w:uiPriority w:val="99"/>
    <w:locked/>
    <w:rsid w:val="004A149D"/>
  </w:style>
  <w:style w:type="character" w:customStyle="1" w:styleId="ZnakZnak11">
    <w:name w:val="Znak Znak11"/>
    <w:basedOn w:val="Domylnaczcionkaakapitu"/>
    <w:uiPriority w:val="99"/>
    <w:locked/>
    <w:rsid w:val="004A149D"/>
    <w:rPr>
      <w:rFonts w:cs="Times New Roman"/>
    </w:rPr>
  </w:style>
  <w:style w:type="character" w:customStyle="1" w:styleId="TitleChar3">
    <w:name w:val="Title Char3"/>
    <w:uiPriority w:val="99"/>
    <w:locked/>
    <w:rsid w:val="004A149D"/>
    <w:rPr>
      <w:sz w:val="28"/>
    </w:rPr>
  </w:style>
  <w:style w:type="character" w:customStyle="1" w:styleId="ZnakZnak10">
    <w:name w:val="Znak Znak10"/>
    <w:uiPriority w:val="99"/>
    <w:locked/>
    <w:rsid w:val="004A149D"/>
    <w:rPr>
      <w:sz w:val="24"/>
    </w:rPr>
  </w:style>
  <w:style w:type="character" w:customStyle="1" w:styleId="BodyTextChar4">
    <w:name w:val="Body Text Char4"/>
    <w:aliases w:val="Tekst podstawowy Znak11 Char2,a2 Znak21 Char2,Znak Znak Znak21 Char2,Znak Znak221 Char2,Znak Znak Znak Znak Znak Znak11 Char2,a2 Znak Znak Znak Znak1 Char2,Tekst podstawowy Znak Znak Znak Znak1 Char2,Znak Znak1 Char1"/>
    <w:uiPriority w:val="99"/>
    <w:locked/>
    <w:rsid w:val="004A149D"/>
    <w:rPr>
      <w:sz w:val="24"/>
    </w:rPr>
  </w:style>
  <w:style w:type="character" w:customStyle="1" w:styleId="a2Znak1">
    <w:name w:val="a2 Znak1"/>
    <w:uiPriority w:val="99"/>
    <w:locked/>
    <w:rsid w:val="004A149D"/>
    <w:rPr>
      <w:rFonts w:ascii="Arial" w:hAnsi="Arial"/>
      <w:sz w:val="24"/>
      <w:lang w:val="pl-PL" w:eastAsia="pl-PL"/>
    </w:rPr>
  </w:style>
  <w:style w:type="character" w:customStyle="1" w:styleId="BodyTextIndentChar3">
    <w:name w:val="Body Text Indent Char3"/>
    <w:uiPriority w:val="99"/>
    <w:semiHidden/>
    <w:locked/>
    <w:rsid w:val="004A149D"/>
    <w:rPr>
      <w:sz w:val="24"/>
    </w:rPr>
  </w:style>
  <w:style w:type="character" w:customStyle="1" w:styleId="ZnakZnak9">
    <w:name w:val="Znak Znak9"/>
    <w:uiPriority w:val="99"/>
    <w:semiHidden/>
    <w:locked/>
    <w:rsid w:val="004A149D"/>
    <w:rPr>
      <w:sz w:val="24"/>
    </w:rPr>
  </w:style>
  <w:style w:type="character" w:customStyle="1" w:styleId="BodyText2Char">
    <w:name w:val="Body Text 2 Char"/>
    <w:basedOn w:val="Domylnaczcionkaakapitu"/>
    <w:uiPriority w:val="99"/>
    <w:locked/>
    <w:rsid w:val="004A149D"/>
    <w:rPr>
      <w:rFonts w:cs="Times New Roman"/>
      <w:b/>
      <w:bCs/>
      <w:sz w:val="25"/>
      <w:szCs w:val="25"/>
    </w:rPr>
  </w:style>
  <w:style w:type="character" w:customStyle="1" w:styleId="ZnakZnak8">
    <w:name w:val="Znak Znak8"/>
    <w:uiPriority w:val="99"/>
    <w:semiHidden/>
    <w:locked/>
    <w:rsid w:val="004A149D"/>
    <w:rPr>
      <w:sz w:val="24"/>
    </w:rPr>
  </w:style>
  <w:style w:type="character" w:customStyle="1" w:styleId="BodyText3Char">
    <w:name w:val="Body Text 3 Char"/>
    <w:basedOn w:val="Domylnaczcionkaakapitu"/>
    <w:uiPriority w:val="99"/>
    <w:semiHidden/>
    <w:locked/>
    <w:rsid w:val="004A149D"/>
    <w:rPr>
      <w:rFonts w:cs="Times New Roman"/>
      <w:i/>
      <w:iCs/>
      <w:sz w:val="24"/>
      <w:szCs w:val="24"/>
    </w:rPr>
  </w:style>
  <w:style w:type="character" w:customStyle="1" w:styleId="ZnakZnak7">
    <w:name w:val="Znak Znak7"/>
    <w:uiPriority w:val="99"/>
    <w:semiHidden/>
    <w:locked/>
    <w:rsid w:val="004A149D"/>
    <w:rPr>
      <w:sz w:val="16"/>
    </w:rPr>
  </w:style>
  <w:style w:type="character" w:customStyle="1" w:styleId="BodyTextIndent2Char">
    <w:name w:val="Body Text Indent 2 Char"/>
    <w:basedOn w:val="Domylnaczcionkaakapitu"/>
    <w:uiPriority w:val="99"/>
    <w:semiHidden/>
    <w:locked/>
    <w:rsid w:val="004A149D"/>
    <w:rPr>
      <w:rFonts w:cs="Times New Roman"/>
      <w:b/>
      <w:i/>
      <w:sz w:val="24"/>
    </w:rPr>
  </w:style>
  <w:style w:type="character" w:customStyle="1" w:styleId="ZnakZnak6">
    <w:name w:val="Znak Znak6"/>
    <w:uiPriority w:val="99"/>
    <w:semiHidden/>
    <w:locked/>
    <w:rsid w:val="004A149D"/>
    <w:rPr>
      <w:sz w:val="24"/>
    </w:rPr>
  </w:style>
  <w:style w:type="character" w:customStyle="1" w:styleId="BodyTextIndent3Char">
    <w:name w:val="Body Text Indent 3 Char"/>
    <w:basedOn w:val="Domylnaczcionkaakapitu"/>
    <w:uiPriority w:val="99"/>
    <w:semiHidden/>
    <w:locked/>
    <w:rsid w:val="004A149D"/>
    <w:rPr>
      <w:rFonts w:cs="Times New Roman"/>
      <w:sz w:val="22"/>
    </w:rPr>
  </w:style>
  <w:style w:type="character" w:customStyle="1" w:styleId="ZnakZnak5">
    <w:name w:val="Znak Znak5"/>
    <w:uiPriority w:val="99"/>
    <w:semiHidden/>
    <w:locked/>
    <w:rsid w:val="004A149D"/>
    <w:rPr>
      <w:sz w:val="16"/>
    </w:rPr>
  </w:style>
  <w:style w:type="character" w:customStyle="1" w:styleId="PlainTextChar">
    <w:name w:val="Plain Text Char"/>
    <w:basedOn w:val="Domylnaczcionkaakapitu"/>
    <w:uiPriority w:val="99"/>
    <w:locked/>
    <w:rsid w:val="004A149D"/>
    <w:rPr>
      <w:rFonts w:ascii="Courier New" w:hAnsi="Courier New" w:cs="Times New Roman"/>
      <w:lang w:val="pl-PL" w:eastAsia="pl-PL"/>
    </w:rPr>
  </w:style>
  <w:style w:type="character" w:customStyle="1" w:styleId="tekstdokbold">
    <w:name w:val="tekst dok. bold"/>
    <w:uiPriority w:val="99"/>
    <w:rsid w:val="004A149D"/>
    <w:rPr>
      <w:b/>
    </w:rPr>
  </w:style>
  <w:style w:type="character" w:styleId="Numerstrony">
    <w:name w:val="page number"/>
    <w:basedOn w:val="Domylnaczcionkaakapitu"/>
    <w:uiPriority w:val="99"/>
    <w:semiHidden/>
    <w:rsid w:val="004A149D"/>
    <w:rPr>
      <w:rFonts w:cs="Times New Roman"/>
    </w:rPr>
  </w:style>
  <w:style w:type="character" w:styleId="Pogrubienie">
    <w:name w:val="Strong"/>
    <w:basedOn w:val="Domylnaczcionkaakapitu"/>
    <w:uiPriority w:val="99"/>
    <w:qFormat/>
    <w:rsid w:val="004A149D"/>
    <w:rPr>
      <w:rFonts w:cs="Times New Roman"/>
      <w:b/>
    </w:rPr>
  </w:style>
  <w:style w:type="character" w:customStyle="1" w:styleId="Wyrnienie">
    <w:name w:val="Wyróżnienie"/>
    <w:basedOn w:val="Domylnaczcionkaakapitu"/>
    <w:uiPriority w:val="99"/>
    <w:rsid w:val="004A149D"/>
    <w:rPr>
      <w:rFonts w:cs="Times New Roman"/>
      <w:i/>
    </w:rPr>
  </w:style>
  <w:style w:type="character" w:customStyle="1" w:styleId="BalloonTextChar">
    <w:name w:val="Balloon Text Char"/>
    <w:basedOn w:val="Domylnaczcionkaakapitu"/>
    <w:uiPriority w:val="99"/>
    <w:semiHidden/>
    <w:locked/>
    <w:rsid w:val="004A149D"/>
    <w:rPr>
      <w:rFonts w:cs="Times New Roman"/>
      <w:sz w:val="2"/>
    </w:rPr>
  </w:style>
  <w:style w:type="character" w:customStyle="1" w:styleId="ZnakZnak3">
    <w:name w:val="Znak Znak3"/>
    <w:uiPriority w:val="99"/>
    <w:semiHidden/>
    <w:locked/>
    <w:rsid w:val="004A149D"/>
    <w:rPr>
      <w:sz w:val="2"/>
    </w:rPr>
  </w:style>
  <w:style w:type="character" w:styleId="Odwoaniedokomentarza">
    <w:name w:val="annotation reference"/>
    <w:basedOn w:val="Domylnaczcionkaakapitu"/>
    <w:uiPriority w:val="99"/>
    <w:rsid w:val="004A149D"/>
    <w:rPr>
      <w:rFonts w:cs="Times New Roman"/>
      <w:sz w:val="16"/>
    </w:rPr>
  </w:style>
  <w:style w:type="character" w:customStyle="1" w:styleId="CommentTextChar3">
    <w:name w:val="Comment Text Char3"/>
    <w:uiPriority w:val="99"/>
    <w:locked/>
    <w:rsid w:val="004A149D"/>
  </w:style>
  <w:style w:type="character" w:customStyle="1" w:styleId="ZnakZnak2">
    <w:name w:val="Znak Znak2"/>
    <w:uiPriority w:val="99"/>
    <w:semiHidden/>
    <w:locked/>
    <w:rsid w:val="004A149D"/>
    <w:rPr>
      <w:sz w:val="20"/>
    </w:rPr>
  </w:style>
  <w:style w:type="character" w:customStyle="1" w:styleId="CommentSubjectChar3">
    <w:name w:val="Comment Subject Char3"/>
    <w:uiPriority w:val="99"/>
    <w:semiHidden/>
    <w:locked/>
    <w:rsid w:val="004A149D"/>
    <w:rPr>
      <w:b/>
      <w:sz w:val="20"/>
    </w:rPr>
  </w:style>
  <w:style w:type="character" w:customStyle="1" w:styleId="ZnakZnak110">
    <w:name w:val="Znak Znak110"/>
    <w:uiPriority w:val="99"/>
    <w:semiHidden/>
    <w:locked/>
    <w:rsid w:val="004A149D"/>
    <w:rPr>
      <w:b/>
      <w:sz w:val="20"/>
    </w:rPr>
  </w:style>
  <w:style w:type="character" w:customStyle="1" w:styleId="a2Znak">
    <w:name w:val="a2 Znak"/>
    <w:aliases w:val="Znak Znak Znak Znak,Znak Znak Znak"/>
    <w:uiPriority w:val="99"/>
    <w:rsid w:val="004A149D"/>
    <w:rPr>
      <w:rFonts w:ascii="Arial" w:hAnsi="Arial"/>
      <w:sz w:val="24"/>
      <w:lang w:val="pl-PL" w:eastAsia="pl-PL"/>
    </w:rPr>
  </w:style>
  <w:style w:type="character" w:customStyle="1" w:styleId="TekstprzypisudolnegoZnak">
    <w:name w:val="Tekst przypisu dolnego Znak"/>
    <w:aliases w:val="Tekst przypisu Znak Znak"/>
    <w:basedOn w:val="Domylnaczcionkaakapitu"/>
    <w:uiPriority w:val="99"/>
    <w:locked/>
    <w:rsid w:val="004A149D"/>
    <w:rPr>
      <w:rFonts w:cs="Times New Roman"/>
    </w:rPr>
  </w:style>
  <w:style w:type="character" w:customStyle="1" w:styleId="TekstprzypisuZnakZnakZnak">
    <w:name w:val="Tekst przypisu Znak Znak Znak"/>
    <w:uiPriority w:val="99"/>
    <w:semiHidden/>
    <w:locked/>
    <w:rsid w:val="004A149D"/>
    <w:rPr>
      <w:sz w:val="20"/>
    </w:rPr>
  </w:style>
  <w:style w:type="character" w:customStyle="1" w:styleId="Zakotwiczenieprzypisudolnego">
    <w:name w:val="Zakotwiczenie przypisu dolnego"/>
    <w:uiPriority w:val="99"/>
    <w:rsid w:val="00442A87"/>
    <w:rPr>
      <w:vertAlign w:val="superscript"/>
    </w:rPr>
  </w:style>
  <w:style w:type="character" w:customStyle="1" w:styleId="FootnoteCharacters">
    <w:name w:val="Footnote Characters"/>
    <w:basedOn w:val="Domylnaczcionkaakapitu"/>
    <w:uiPriority w:val="99"/>
    <w:rsid w:val="004A149D"/>
    <w:rPr>
      <w:rFonts w:cs="Times New Roman"/>
      <w:vertAlign w:val="superscript"/>
    </w:rPr>
  </w:style>
  <w:style w:type="character" w:customStyle="1" w:styleId="czeinternetowe">
    <w:name w:val="Łącze internetowe"/>
    <w:basedOn w:val="Domylnaczcionkaakapitu"/>
    <w:uiPriority w:val="99"/>
    <w:rsid w:val="004A149D"/>
    <w:rPr>
      <w:rFonts w:cs="Times New Roman"/>
      <w:color w:val="0000FF"/>
      <w:u w:val="single"/>
    </w:rPr>
  </w:style>
  <w:style w:type="character" w:customStyle="1" w:styleId="FontStyle75">
    <w:name w:val="Font Style75"/>
    <w:uiPriority w:val="99"/>
    <w:rsid w:val="004A149D"/>
    <w:rPr>
      <w:rFonts w:ascii="Times New Roman" w:hAnsi="Times New Roman"/>
      <w:b/>
      <w:sz w:val="26"/>
    </w:rPr>
  </w:style>
  <w:style w:type="character" w:customStyle="1" w:styleId="FontStyle77">
    <w:name w:val="Font Style77"/>
    <w:uiPriority w:val="99"/>
    <w:rsid w:val="004A149D"/>
    <w:rPr>
      <w:rFonts w:ascii="Times New Roman" w:hAnsi="Times New Roman"/>
      <w:sz w:val="18"/>
    </w:rPr>
  </w:style>
  <w:style w:type="character" w:customStyle="1" w:styleId="FontStyle78">
    <w:name w:val="Font Style78"/>
    <w:uiPriority w:val="99"/>
    <w:rsid w:val="004A149D"/>
    <w:rPr>
      <w:rFonts w:ascii="Times New Roman" w:hAnsi="Times New Roman"/>
      <w:b/>
      <w:sz w:val="18"/>
    </w:rPr>
  </w:style>
  <w:style w:type="character" w:customStyle="1" w:styleId="FontStyle80">
    <w:name w:val="Font Style80"/>
    <w:uiPriority w:val="99"/>
    <w:rsid w:val="004A149D"/>
    <w:rPr>
      <w:rFonts w:ascii="Times New Roman" w:hAnsi="Times New Roman"/>
      <w:i/>
      <w:sz w:val="18"/>
    </w:rPr>
  </w:style>
  <w:style w:type="character" w:customStyle="1" w:styleId="FontStyle81">
    <w:name w:val="Font Style81"/>
    <w:uiPriority w:val="99"/>
    <w:rsid w:val="004A149D"/>
    <w:rPr>
      <w:rFonts w:ascii="Times New Roman" w:hAnsi="Times New Roman"/>
      <w:sz w:val="22"/>
    </w:rPr>
  </w:style>
  <w:style w:type="character" w:customStyle="1" w:styleId="FontStyle82">
    <w:name w:val="Font Style82"/>
    <w:uiPriority w:val="99"/>
    <w:rsid w:val="004A149D"/>
    <w:rPr>
      <w:rFonts w:ascii="Times New Roman" w:hAnsi="Times New Roman"/>
      <w:b/>
      <w:sz w:val="22"/>
    </w:rPr>
  </w:style>
  <w:style w:type="character" w:customStyle="1" w:styleId="FontStyle83">
    <w:name w:val="Font Style83"/>
    <w:uiPriority w:val="99"/>
    <w:rsid w:val="004A149D"/>
    <w:rPr>
      <w:rFonts w:ascii="Times New Roman" w:hAnsi="Times New Roman"/>
      <w:b/>
      <w:sz w:val="22"/>
    </w:rPr>
  </w:style>
  <w:style w:type="character" w:customStyle="1" w:styleId="ZnakZnak4">
    <w:name w:val="Znak Znak4"/>
    <w:uiPriority w:val="99"/>
    <w:locked/>
    <w:rsid w:val="004A149D"/>
    <w:rPr>
      <w:rFonts w:ascii="Courier New" w:hAnsi="Courier New"/>
      <w:lang w:val="pl-PL" w:eastAsia="pl-PL"/>
    </w:rPr>
  </w:style>
  <w:style w:type="character" w:customStyle="1" w:styleId="Odwiedzoneczeinternetowe">
    <w:name w:val="Odwiedzone łącze internetowe"/>
    <w:basedOn w:val="Domylnaczcionkaakapitu"/>
    <w:uiPriority w:val="99"/>
    <w:semiHidden/>
    <w:rsid w:val="004A149D"/>
    <w:rPr>
      <w:rFonts w:cs="Times New Roman"/>
      <w:color w:val="800080"/>
      <w:u w:val="single"/>
    </w:rPr>
  </w:style>
  <w:style w:type="character" w:customStyle="1" w:styleId="ZnakZnak41">
    <w:name w:val="Znak Znak41"/>
    <w:uiPriority w:val="99"/>
    <w:semiHidden/>
    <w:locked/>
    <w:rsid w:val="004A149D"/>
    <w:rPr>
      <w:rFonts w:ascii="Courier New" w:hAnsi="Courier New"/>
      <w:lang w:val="pl-PL" w:eastAsia="pl-PL"/>
    </w:rPr>
  </w:style>
  <w:style w:type="character" w:customStyle="1" w:styleId="EndnoteTextChar3">
    <w:name w:val="Endnote Text Char3"/>
    <w:uiPriority w:val="99"/>
    <w:semiHidden/>
    <w:locked/>
    <w:rsid w:val="004A149D"/>
    <w:rPr>
      <w:sz w:val="20"/>
    </w:rPr>
  </w:style>
  <w:style w:type="character" w:customStyle="1" w:styleId="Zakotwiczenieprzypisukocowego">
    <w:name w:val="Zakotwiczenie przypisu końcowego"/>
    <w:uiPriority w:val="99"/>
    <w:rsid w:val="00442A87"/>
    <w:rPr>
      <w:vertAlign w:val="superscript"/>
    </w:rPr>
  </w:style>
  <w:style w:type="character" w:customStyle="1" w:styleId="EndnoteCharacters">
    <w:name w:val="Endnote Characters"/>
    <w:basedOn w:val="Domylnaczcionkaakapitu"/>
    <w:uiPriority w:val="99"/>
    <w:semiHidden/>
    <w:rsid w:val="004A149D"/>
    <w:rPr>
      <w:rFonts w:cs="Times New Roman"/>
      <w:vertAlign w:val="superscript"/>
    </w:rPr>
  </w:style>
  <w:style w:type="character" w:customStyle="1" w:styleId="FontStyle158">
    <w:name w:val="Font Style158"/>
    <w:uiPriority w:val="99"/>
    <w:rsid w:val="004A149D"/>
    <w:rPr>
      <w:rFonts w:ascii="Verdana" w:hAnsi="Verdana"/>
      <w:b/>
      <w:sz w:val="14"/>
    </w:rPr>
  </w:style>
  <w:style w:type="character" w:customStyle="1" w:styleId="FontStyle184">
    <w:name w:val="Font Style184"/>
    <w:uiPriority w:val="99"/>
    <w:rsid w:val="004A149D"/>
    <w:rPr>
      <w:rFonts w:ascii="Verdana" w:hAnsi="Verdana"/>
      <w:sz w:val="14"/>
    </w:rPr>
  </w:style>
  <w:style w:type="character" w:customStyle="1" w:styleId="Teksttreci">
    <w:name w:val="Tekst treści_"/>
    <w:link w:val="Teksttreci1"/>
    <w:uiPriority w:val="99"/>
    <w:locked/>
    <w:rsid w:val="004A149D"/>
    <w:rPr>
      <w:rFonts w:ascii="Arial" w:hAnsi="Arial"/>
      <w:sz w:val="15"/>
      <w:shd w:val="clear" w:color="auto" w:fill="FFFFFF"/>
    </w:rPr>
  </w:style>
  <w:style w:type="character" w:customStyle="1" w:styleId="Teksttreci6">
    <w:name w:val="Tekst treści6"/>
    <w:uiPriority w:val="99"/>
    <w:rsid w:val="004A149D"/>
    <w:rPr>
      <w:rFonts w:ascii="Arial" w:hAnsi="Arial"/>
      <w:spacing w:val="-10"/>
      <w:sz w:val="18"/>
      <w:shd w:val="clear" w:color="auto" w:fill="FFFFFF"/>
    </w:rPr>
  </w:style>
  <w:style w:type="character" w:customStyle="1" w:styleId="AkapitzlistZnak">
    <w:name w:val="Akapit z listą Znak"/>
    <w:aliases w:val="normalny tekst Znak,CW_Lista Znak,Akapit z listą4 Znak,Obiekt Znak,List Paragraph1 Znak,Akapit z listą2 Znak,Akapit z listą3 Znak,Akapit z listą31 Znak,Akapit z listą21 Znak,Odstavec Znak,Akapit z listą numerowaną Znak,lp1 Znak"/>
    <w:link w:val="Akapitzlist"/>
    <w:uiPriority w:val="1"/>
    <w:qFormat/>
    <w:locked/>
    <w:rsid w:val="004A149D"/>
    <w:rPr>
      <w:rFonts w:ascii="Arial" w:hAnsi="Arial"/>
      <w:sz w:val="22"/>
      <w:lang w:eastAsia="en-US"/>
    </w:rPr>
  </w:style>
  <w:style w:type="character" w:customStyle="1" w:styleId="PlainTextChar1">
    <w:name w:val="Plain Text Char1"/>
    <w:uiPriority w:val="99"/>
    <w:locked/>
    <w:rsid w:val="004A149D"/>
    <w:rPr>
      <w:rFonts w:ascii="Courier New" w:hAnsi="Courier New"/>
    </w:rPr>
  </w:style>
  <w:style w:type="character" w:customStyle="1" w:styleId="Nierozpoznanawzmianka1">
    <w:name w:val="Nierozpoznana wzmianka1"/>
    <w:basedOn w:val="Domylnaczcionkaakapitu"/>
    <w:uiPriority w:val="99"/>
    <w:semiHidden/>
    <w:rsid w:val="004A149D"/>
    <w:rPr>
      <w:rFonts w:cs="Times New Roman"/>
      <w:color w:val="605E5C"/>
      <w:shd w:val="clear" w:color="auto" w:fill="E1DFDD"/>
    </w:rPr>
  </w:style>
  <w:style w:type="character" w:customStyle="1" w:styleId="Nierozpoznanawzmianka2">
    <w:name w:val="Nierozpoznana wzmianka2"/>
    <w:basedOn w:val="Domylnaczcionkaakapitu"/>
    <w:uiPriority w:val="99"/>
    <w:semiHidden/>
    <w:rsid w:val="004A149D"/>
    <w:rPr>
      <w:rFonts w:cs="Times New Roman"/>
      <w:color w:val="605E5C"/>
      <w:shd w:val="clear" w:color="auto" w:fill="E1DFDD"/>
    </w:rPr>
  </w:style>
  <w:style w:type="character" w:customStyle="1" w:styleId="Nierozpoznanawzmianka3">
    <w:name w:val="Nierozpoznana wzmianka3"/>
    <w:basedOn w:val="Domylnaczcionkaakapitu"/>
    <w:uiPriority w:val="99"/>
    <w:semiHidden/>
    <w:rsid w:val="004A149D"/>
    <w:rPr>
      <w:rFonts w:cs="Times New Roman"/>
      <w:color w:val="605E5C"/>
      <w:shd w:val="clear" w:color="auto" w:fill="E1DFDD"/>
    </w:rPr>
  </w:style>
  <w:style w:type="character" w:customStyle="1" w:styleId="Teksttreci2">
    <w:name w:val="Tekst treści (2)_"/>
    <w:basedOn w:val="Domylnaczcionkaakapitu"/>
    <w:link w:val="Teksttreci20"/>
    <w:uiPriority w:val="99"/>
    <w:locked/>
    <w:rsid w:val="004A149D"/>
    <w:rPr>
      <w:rFonts w:cs="Times New Roman"/>
      <w:sz w:val="22"/>
      <w:szCs w:val="22"/>
      <w:shd w:val="clear" w:color="auto" w:fill="FFFFFF"/>
    </w:rPr>
  </w:style>
  <w:style w:type="character" w:customStyle="1" w:styleId="Nierozpoznanawzmianka4">
    <w:name w:val="Nierozpoznana wzmianka4"/>
    <w:basedOn w:val="Domylnaczcionkaakapitu"/>
    <w:uiPriority w:val="99"/>
    <w:semiHidden/>
    <w:rsid w:val="004A149D"/>
    <w:rPr>
      <w:rFonts w:cs="Times New Roman"/>
      <w:color w:val="605E5C"/>
      <w:shd w:val="clear" w:color="auto" w:fill="E1DFDD"/>
    </w:rPr>
  </w:style>
  <w:style w:type="character" w:customStyle="1" w:styleId="bold">
    <w:name w:val="bold"/>
    <w:uiPriority w:val="99"/>
    <w:rsid w:val="004A149D"/>
    <w:rPr>
      <w:b/>
    </w:rPr>
  </w:style>
  <w:style w:type="character" w:customStyle="1" w:styleId="SPISTRECIZnak">
    <w:name w:val="SPIS TREŚCI Znak"/>
    <w:basedOn w:val="Domylnaczcionkaakapitu"/>
    <w:link w:val="SPISTRECI"/>
    <w:uiPriority w:val="99"/>
    <w:locked/>
    <w:rsid w:val="004A149D"/>
    <w:rPr>
      <w:rFonts w:ascii="Calibri" w:hAnsi="Calibri" w:cs="Tahoma"/>
      <w:b/>
      <w:bCs/>
      <w:smallCaps/>
      <w:lang w:eastAsia="ar-SA" w:bidi="ar-SA"/>
    </w:rPr>
  </w:style>
  <w:style w:type="character" w:customStyle="1" w:styleId="redniasiatka1akcent2Znak1">
    <w:name w:val="Średnia siatka 1 — akcent 2 Znak1"/>
    <w:uiPriority w:val="99"/>
    <w:locked/>
    <w:rsid w:val="004A149D"/>
    <w:rPr>
      <w:rFonts w:ascii="Calibri" w:hAnsi="Calibri"/>
      <w:sz w:val="20"/>
      <w:lang w:eastAsia="ar-SA" w:bidi="ar-SA"/>
    </w:rPr>
  </w:style>
  <w:style w:type="character" w:customStyle="1" w:styleId="apple-converted-space">
    <w:name w:val="apple-converted-space"/>
    <w:basedOn w:val="Domylnaczcionkaakapitu"/>
    <w:uiPriority w:val="99"/>
    <w:rsid w:val="004A149D"/>
    <w:rPr>
      <w:rFonts w:cs="Times New Roman"/>
    </w:rPr>
  </w:style>
  <w:style w:type="character" w:customStyle="1" w:styleId="UnresolvedMention1">
    <w:name w:val="Unresolved Mention1"/>
    <w:basedOn w:val="Domylnaczcionkaakapitu"/>
    <w:uiPriority w:val="99"/>
    <w:semiHidden/>
    <w:rsid w:val="004A149D"/>
    <w:rPr>
      <w:rFonts w:cs="Times New Roman"/>
      <w:color w:val="605E5C"/>
      <w:shd w:val="clear" w:color="auto" w:fill="E1DFDD"/>
    </w:rPr>
  </w:style>
  <w:style w:type="character" w:customStyle="1" w:styleId="HTML-wstpniesformatowanyZnak">
    <w:name w:val="HTML - wstępnie sformatowany Znak"/>
    <w:basedOn w:val="Domylnaczcionkaakapitu"/>
    <w:uiPriority w:val="99"/>
    <w:semiHidden/>
    <w:rsid w:val="004A149D"/>
    <w:rPr>
      <w:rFonts w:ascii="Courier New" w:hAnsi="Courier New" w:cs="Courier New"/>
    </w:rPr>
  </w:style>
  <w:style w:type="character" w:customStyle="1" w:styleId="Znakiprzypiswdolnych">
    <w:name w:val="Znaki przypisów dolnych"/>
    <w:uiPriority w:val="99"/>
    <w:rsid w:val="00442A87"/>
  </w:style>
  <w:style w:type="character" w:customStyle="1" w:styleId="Znakiprzypiswkocowych">
    <w:name w:val="Znaki przypisów końcowych"/>
    <w:uiPriority w:val="99"/>
    <w:rsid w:val="00442A87"/>
  </w:style>
  <w:style w:type="character" w:customStyle="1" w:styleId="HeaderChar1">
    <w:name w:val="Header Char1"/>
    <w:basedOn w:val="Domylnaczcionkaakapitu"/>
    <w:uiPriority w:val="99"/>
    <w:semiHidden/>
    <w:rsid w:val="00442A87"/>
    <w:rPr>
      <w:rFonts w:cs="Times New Roman"/>
      <w:sz w:val="24"/>
      <w:szCs w:val="24"/>
    </w:rPr>
  </w:style>
  <w:style w:type="character" w:customStyle="1" w:styleId="BodyTextChar1">
    <w:name w:val="Body Text Char1"/>
    <w:basedOn w:val="Domylnaczcionkaakapitu"/>
    <w:uiPriority w:val="99"/>
    <w:semiHidden/>
    <w:rsid w:val="00442A87"/>
    <w:rPr>
      <w:rFonts w:cs="Times New Roman"/>
      <w:sz w:val="24"/>
      <w:szCs w:val="24"/>
    </w:rPr>
  </w:style>
  <w:style w:type="character" w:customStyle="1" w:styleId="FooterChar1">
    <w:name w:val="Footer Char1"/>
    <w:basedOn w:val="Domylnaczcionkaakapitu"/>
    <w:uiPriority w:val="99"/>
    <w:semiHidden/>
    <w:rsid w:val="00442A87"/>
    <w:rPr>
      <w:rFonts w:cs="Times New Roman"/>
      <w:sz w:val="24"/>
      <w:szCs w:val="24"/>
    </w:rPr>
  </w:style>
  <w:style w:type="character" w:customStyle="1" w:styleId="TitleChar1">
    <w:name w:val="Title Char1"/>
    <w:basedOn w:val="Domylnaczcionkaakapitu"/>
    <w:uiPriority w:val="99"/>
    <w:rsid w:val="00442A87"/>
    <w:rPr>
      <w:rFonts w:ascii="Cambria" w:hAnsi="Cambria" w:cs="Cambria"/>
      <w:b/>
      <w:bCs/>
      <w:kern w:val="2"/>
      <w:sz w:val="32"/>
      <w:szCs w:val="32"/>
    </w:rPr>
  </w:style>
  <w:style w:type="character" w:customStyle="1" w:styleId="BodyTextIndentChar1">
    <w:name w:val="Body Text Indent Char1"/>
    <w:basedOn w:val="Domylnaczcionkaakapitu"/>
    <w:uiPriority w:val="99"/>
    <w:semiHidden/>
    <w:rsid w:val="00442A87"/>
    <w:rPr>
      <w:rFonts w:cs="Times New Roman"/>
      <w:sz w:val="24"/>
      <w:szCs w:val="24"/>
    </w:rPr>
  </w:style>
  <w:style w:type="character" w:customStyle="1" w:styleId="BodyText2Char3">
    <w:name w:val="Body Text 2 Char3"/>
    <w:uiPriority w:val="99"/>
    <w:locked/>
    <w:rsid w:val="00442A87"/>
    <w:rPr>
      <w:sz w:val="24"/>
    </w:rPr>
  </w:style>
  <w:style w:type="character" w:customStyle="1" w:styleId="BodyText3Char3">
    <w:name w:val="Body Text 3 Char3"/>
    <w:uiPriority w:val="99"/>
    <w:semiHidden/>
    <w:locked/>
    <w:rsid w:val="00442A87"/>
    <w:rPr>
      <w:sz w:val="16"/>
    </w:rPr>
  </w:style>
  <w:style w:type="character" w:customStyle="1" w:styleId="BodyTextIndent2Char3">
    <w:name w:val="Body Text Indent 2 Char3"/>
    <w:uiPriority w:val="99"/>
    <w:semiHidden/>
    <w:locked/>
    <w:rsid w:val="00442A87"/>
    <w:rPr>
      <w:sz w:val="24"/>
    </w:rPr>
  </w:style>
  <w:style w:type="character" w:customStyle="1" w:styleId="BodyTextIndent3Char3">
    <w:name w:val="Body Text Indent 3 Char3"/>
    <w:uiPriority w:val="99"/>
    <w:semiHidden/>
    <w:locked/>
    <w:rsid w:val="00442A87"/>
    <w:rPr>
      <w:sz w:val="16"/>
    </w:rPr>
  </w:style>
  <w:style w:type="character" w:customStyle="1" w:styleId="PlainTextChar4">
    <w:name w:val="Plain Text Char4"/>
    <w:uiPriority w:val="99"/>
    <w:locked/>
    <w:rsid w:val="00442A87"/>
    <w:rPr>
      <w:rFonts w:ascii="Courier New" w:hAnsi="Courier New"/>
      <w:sz w:val="20"/>
    </w:rPr>
  </w:style>
  <w:style w:type="character" w:customStyle="1" w:styleId="BalloonTextChar3">
    <w:name w:val="Balloon Text Char3"/>
    <w:uiPriority w:val="99"/>
    <w:semiHidden/>
    <w:locked/>
    <w:rsid w:val="00442A87"/>
    <w:rPr>
      <w:sz w:val="2"/>
    </w:rPr>
  </w:style>
  <w:style w:type="character" w:customStyle="1" w:styleId="CommentTextChar1">
    <w:name w:val="Comment Text Char1"/>
    <w:basedOn w:val="Domylnaczcionkaakapitu"/>
    <w:uiPriority w:val="99"/>
    <w:semiHidden/>
    <w:rsid w:val="00442A87"/>
    <w:rPr>
      <w:rFonts w:cs="Times New Roman"/>
      <w:sz w:val="20"/>
      <w:szCs w:val="20"/>
    </w:rPr>
  </w:style>
  <w:style w:type="character" w:customStyle="1" w:styleId="CommentSubjectChar1">
    <w:name w:val="Comment Subject Char1"/>
    <w:basedOn w:val="CommentTextChar3"/>
    <w:uiPriority w:val="99"/>
    <w:semiHidden/>
    <w:rsid w:val="00442A87"/>
    <w:rPr>
      <w:rFonts w:cs="Times New Roman"/>
      <w:b/>
      <w:bCs/>
      <w:sz w:val="20"/>
      <w:szCs w:val="20"/>
    </w:rPr>
  </w:style>
  <w:style w:type="character" w:customStyle="1" w:styleId="FootnoteTextChar2">
    <w:name w:val="Footnote Text Char2"/>
    <w:aliases w:val="Tekst przypisu Znak Char2"/>
    <w:uiPriority w:val="99"/>
    <w:locked/>
    <w:rsid w:val="00442A87"/>
    <w:rPr>
      <w:sz w:val="20"/>
    </w:rPr>
  </w:style>
  <w:style w:type="character" w:customStyle="1" w:styleId="EndnoteTextChar1">
    <w:name w:val="Endnote Text Char1"/>
    <w:basedOn w:val="Domylnaczcionkaakapitu"/>
    <w:uiPriority w:val="99"/>
    <w:semiHidden/>
    <w:rsid w:val="00442A87"/>
    <w:rPr>
      <w:rFonts w:cs="Times New Roman"/>
      <w:sz w:val="20"/>
      <w:szCs w:val="20"/>
    </w:rPr>
  </w:style>
  <w:style w:type="character" w:customStyle="1" w:styleId="HTMLPreformattedChar2">
    <w:name w:val="HTML Preformatted Char2"/>
    <w:uiPriority w:val="99"/>
    <w:semiHidden/>
    <w:locked/>
    <w:rsid w:val="00442A87"/>
    <w:rPr>
      <w:rFonts w:ascii="Courier New" w:hAnsi="Courier New"/>
      <w:sz w:val="20"/>
    </w:rPr>
  </w:style>
  <w:style w:type="paragraph" w:styleId="Nagwek">
    <w:name w:val="header"/>
    <w:basedOn w:val="Normalny"/>
    <w:next w:val="Tekstpodstawowy"/>
    <w:link w:val="NagwekZnak"/>
    <w:uiPriority w:val="99"/>
    <w:rsid w:val="004A149D"/>
    <w:pPr>
      <w:tabs>
        <w:tab w:val="center" w:pos="4536"/>
        <w:tab w:val="right" w:pos="9072"/>
      </w:tabs>
    </w:pPr>
  </w:style>
  <w:style w:type="character" w:customStyle="1" w:styleId="HeaderChar2">
    <w:name w:val="Header Char2"/>
    <w:basedOn w:val="Domylnaczcionkaakapitu"/>
    <w:uiPriority w:val="99"/>
    <w:semiHidden/>
    <w:locked/>
    <w:rsid w:val="00EC3F58"/>
    <w:rPr>
      <w:rFonts w:cs="Times New Roman"/>
      <w:sz w:val="24"/>
      <w:szCs w:val="24"/>
    </w:rPr>
  </w:style>
  <w:style w:type="paragraph" w:styleId="Tekstpodstawowy">
    <w:name w:val="Body Text"/>
    <w:aliases w:val="Tekst podstawowy Znak11,a2 Znak21,Znak Znak Znak21,Znak Znak221,Znak Znak Znak Znak Znak Znak11,a2 Znak Znak Znak Znak1,Tekst podstawowy Znak Znak Znak Znak1,Body Text Char2 Znak Znak Znak Znak1,Znak Znak1,a2 Znak Znak Znak11"/>
    <w:basedOn w:val="Normalny"/>
    <w:link w:val="TekstpodstawowyZnak"/>
    <w:uiPriority w:val="99"/>
    <w:rsid w:val="004A149D"/>
  </w:style>
  <w:style w:type="character" w:customStyle="1" w:styleId="TekstpodstawowyZnak">
    <w:name w:val="Tekst podstawowy Znak"/>
    <w:aliases w:val="Tekst podstawowy Znak11 Znak,a2 Znak21 Znak,Znak Znak Znak21 Znak,Znak Znak221 Znak,Znak Znak Znak Znak Znak Znak11 Znak,a2 Znak Znak Znak Znak1 Znak,Tekst podstawowy Znak Znak Znak Znak1 Znak,Znak Znak1 Znak"/>
    <w:basedOn w:val="Domylnaczcionkaakapitu"/>
    <w:link w:val="Tekstpodstawowy"/>
    <w:uiPriority w:val="99"/>
    <w:semiHidden/>
    <w:locked/>
    <w:rsid w:val="001A24CF"/>
    <w:rPr>
      <w:rFonts w:cs="Times New Roman"/>
      <w:sz w:val="24"/>
      <w:szCs w:val="24"/>
    </w:rPr>
  </w:style>
  <w:style w:type="character" w:customStyle="1" w:styleId="BodyTextChar5">
    <w:name w:val="Body Text Char5"/>
    <w:aliases w:val="Tekst podstawowy Znak11 Char1,a2 Znak21 Char1,Znak Znak Znak21 Char1,Znak Znak221 Char1,Znak Znak Znak Znak Znak Znak11 Char1,a2 Znak Znak Znak Znak1 Char1,Tekst podstawowy Znak Znak Znak Znak1 Char1,Znak Znak1 Char"/>
    <w:basedOn w:val="Domylnaczcionkaakapitu"/>
    <w:uiPriority w:val="99"/>
    <w:semiHidden/>
    <w:rsid w:val="0074278B"/>
    <w:rPr>
      <w:rFonts w:cs="Times New Roman"/>
      <w:sz w:val="24"/>
      <w:szCs w:val="24"/>
    </w:rPr>
  </w:style>
  <w:style w:type="character" w:customStyle="1" w:styleId="BodyTextChar3">
    <w:name w:val="Body Text Char3"/>
    <w:aliases w:val="Tekst podstawowy Znak1 Char,a2 Znak2 Char,Znak Znak Znak2 Char,Znak Znak22 Char,Znak Znak Znak Znak Znak Znak1 Char,a2 Znak Znak Znak Znak Char,Tekst podstawowy Znak Znak Znak Znak Char,Body Text Char2 Znak Znak Znak Znak Char"/>
    <w:basedOn w:val="Domylnaczcionkaakapitu"/>
    <w:uiPriority w:val="99"/>
    <w:semiHidden/>
    <w:rsid w:val="00EC3F58"/>
    <w:rPr>
      <w:rFonts w:cs="Times New Roman"/>
      <w:sz w:val="24"/>
      <w:szCs w:val="24"/>
    </w:rPr>
  </w:style>
  <w:style w:type="paragraph" w:styleId="Lista">
    <w:name w:val="List"/>
    <w:basedOn w:val="Normalny"/>
    <w:uiPriority w:val="99"/>
    <w:semiHidden/>
    <w:rsid w:val="004A149D"/>
    <w:pPr>
      <w:ind w:left="283" w:hanging="283"/>
    </w:pPr>
    <w:rPr>
      <w:rFonts w:ascii="Arial" w:hAnsi="Arial" w:cs="Arial"/>
    </w:rPr>
  </w:style>
  <w:style w:type="paragraph" w:styleId="Legenda">
    <w:name w:val="caption"/>
    <w:basedOn w:val="Normalny"/>
    <w:uiPriority w:val="99"/>
    <w:qFormat/>
    <w:rsid w:val="004A149D"/>
    <w:rPr>
      <w:rFonts w:ascii="Courier New" w:hAnsi="Courier New"/>
      <w:b/>
      <w:szCs w:val="20"/>
    </w:rPr>
  </w:style>
  <w:style w:type="paragraph" w:customStyle="1" w:styleId="Indeks">
    <w:name w:val="Indeks"/>
    <w:basedOn w:val="Normalny"/>
    <w:uiPriority w:val="99"/>
    <w:rsid w:val="00442A87"/>
    <w:pPr>
      <w:suppressLineNumbers/>
    </w:pPr>
    <w:rPr>
      <w:rFonts w:cs="Mangal"/>
    </w:rPr>
  </w:style>
  <w:style w:type="paragraph" w:customStyle="1" w:styleId="Gwkaistopka">
    <w:name w:val="Główka i stopka"/>
    <w:basedOn w:val="Normalny"/>
    <w:uiPriority w:val="99"/>
    <w:rsid w:val="004A149D"/>
  </w:style>
  <w:style w:type="paragraph" w:styleId="NormalnyWeb">
    <w:name w:val="Normal (Web)"/>
    <w:basedOn w:val="Normalny"/>
    <w:uiPriority w:val="99"/>
    <w:rsid w:val="004A149D"/>
    <w:pPr>
      <w:spacing w:beforeAutospacing="1" w:afterAutospacing="1"/>
      <w:jc w:val="both"/>
    </w:pPr>
    <w:rPr>
      <w:sz w:val="20"/>
      <w:szCs w:val="20"/>
    </w:rPr>
  </w:style>
  <w:style w:type="paragraph" w:styleId="Stopka">
    <w:name w:val="footer"/>
    <w:basedOn w:val="Normalny"/>
    <w:link w:val="StopkaZnak"/>
    <w:uiPriority w:val="99"/>
    <w:rsid w:val="004A149D"/>
    <w:pPr>
      <w:tabs>
        <w:tab w:val="center" w:pos="4536"/>
        <w:tab w:val="right" w:pos="9072"/>
      </w:tabs>
    </w:pPr>
    <w:rPr>
      <w:sz w:val="20"/>
      <w:szCs w:val="20"/>
    </w:rPr>
  </w:style>
  <w:style w:type="character" w:customStyle="1" w:styleId="StopkaZnak">
    <w:name w:val="Stopka Znak"/>
    <w:basedOn w:val="Domylnaczcionkaakapitu"/>
    <w:link w:val="Stopka"/>
    <w:uiPriority w:val="99"/>
    <w:locked/>
    <w:rsid w:val="004872C0"/>
    <w:rPr>
      <w:rFonts w:cs="Times New Roman"/>
    </w:rPr>
  </w:style>
  <w:style w:type="character" w:customStyle="1" w:styleId="FooterChar2">
    <w:name w:val="Footer Char2"/>
    <w:basedOn w:val="Domylnaczcionkaakapitu"/>
    <w:uiPriority w:val="99"/>
    <w:semiHidden/>
    <w:rsid w:val="00EC3F58"/>
    <w:rPr>
      <w:rFonts w:cs="Times New Roman"/>
      <w:sz w:val="24"/>
      <w:szCs w:val="24"/>
    </w:rPr>
  </w:style>
  <w:style w:type="paragraph" w:styleId="Listapunktowana3">
    <w:name w:val="List Bullet 3"/>
    <w:basedOn w:val="Normalny"/>
    <w:uiPriority w:val="99"/>
    <w:semiHidden/>
    <w:rsid w:val="004A149D"/>
    <w:pPr>
      <w:ind w:left="566" w:hanging="283"/>
    </w:pPr>
  </w:style>
  <w:style w:type="paragraph" w:styleId="Tytu">
    <w:name w:val="Title"/>
    <w:basedOn w:val="Normalny"/>
    <w:link w:val="TytuZnak"/>
    <w:uiPriority w:val="99"/>
    <w:qFormat/>
    <w:rsid w:val="004A149D"/>
    <w:pPr>
      <w:jc w:val="center"/>
    </w:pPr>
    <w:rPr>
      <w:sz w:val="28"/>
      <w:szCs w:val="20"/>
    </w:rPr>
  </w:style>
  <w:style w:type="character" w:customStyle="1" w:styleId="TytuZnak">
    <w:name w:val="Tytuł Znak"/>
    <w:basedOn w:val="Domylnaczcionkaakapitu"/>
    <w:link w:val="Tytu"/>
    <w:uiPriority w:val="99"/>
    <w:locked/>
    <w:rsid w:val="004872C0"/>
    <w:rPr>
      <w:rFonts w:cs="Times New Roman"/>
      <w:sz w:val="28"/>
    </w:rPr>
  </w:style>
  <w:style w:type="character" w:customStyle="1" w:styleId="TitleChar2">
    <w:name w:val="Title Char2"/>
    <w:basedOn w:val="Domylnaczcionkaakapitu"/>
    <w:uiPriority w:val="99"/>
    <w:rsid w:val="00EC3F58"/>
    <w:rPr>
      <w:rFonts w:ascii="Cambria" w:hAnsi="Cambria" w:cs="Times New Roman"/>
      <w:b/>
      <w:bCs/>
      <w:kern w:val="28"/>
      <w:sz w:val="32"/>
      <w:szCs w:val="32"/>
    </w:rPr>
  </w:style>
  <w:style w:type="paragraph" w:styleId="Tekstpodstawowywcity">
    <w:name w:val="Body Text Indent"/>
    <w:basedOn w:val="Normalny"/>
    <w:link w:val="TekstpodstawowywcityZnak"/>
    <w:uiPriority w:val="99"/>
    <w:semiHidden/>
    <w:rsid w:val="004A149D"/>
    <w:pPr>
      <w:ind w:left="1416"/>
    </w:pPr>
  </w:style>
  <w:style w:type="character" w:customStyle="1" w:styleId="TekstpodstawowywcityZnak">
    <w:name w:val="Tekst podstawowy wcięty Znak"/>
    <w:basedOn w:val="Domylnaczcionkaakapitu"/>
    <w:link w:val="Tekstpodstawowywcity"/>
    <w:uiPriority w:val="99"/>
    <w:semiHidden/>
    <w:locked/>
    <w:rsid w:val="004872C0"/>
    <w:rPr>
      <w:rFonts w:cs="Times New Roman"/>
      <w:sz w:val="24"/>
    </w:rPr>
  </w:style>
  <w:style w:type="character" w:customStyle="1" w:styleId="BodyTextIndentChar2">
    <w:name w:val="Body Text Indent Char2"/>
    <w:basedOn w:val="Domylnaczcionkaakapitu"/>
    <w:uiPriority w:val="99"/>
    <w:semiHidden/>
    <w:rsid w:val="00EC3F58"/>
    <w:rPr>
      <w:rFonts w:cs="Times New Roman"/>
      <w:sz w:val="24"/>
      <w:szCs w:val="24"/>
    </w:rPr>
  </w:style>
  <w:style w:type="paragraph" w:styleId="Lista-kontynuacja2">
    <w:name w:val="List Continue 2"/>
    <w:basedOn w:val="Normalny"/>
    <w:uiPriority w:val="99"/>
    <w:semiHidden/>
    <w:rsid w:val="004A149D"/>
    <w:pPr>
      <w:spacing w:after="120"/>
      <w:ind w:left="566"/>
    </w:pPr>
    <w:rPr>
      <w:sz w:val="20"/>
      <w:szCs w:val="20"/>
    </w:rPr>
  </w:style>
  <w:style w:type="paragraph" w:styleId="Tekstpodstawowy2">
    <w:name w:val="Body Text 2"/>
    <w:basedOn w:val="Normalny"/>
    <w:link w:val="Tekstpodstawowy2Znak"/>
    <w:uiPriority w:val="99"/>
    <w:rsid w:val="004A149D"/>
    <w:pPr>
      <w:spacing w:before="120"/>
      <w:jc w:val="both"/>
    </w:pPr>
  </w:style>
  <w:style w:type="character" w:customStyle="1" w:styleId="Tekstpodstawowy2Znak">
    <w:name w:val="Tekst podstawowy 2 Znak"/>
    <w:basedOn w:val="Domylnaczcionkaakapitu"/>
    <w:link w:val="Tekstpodstawowy2"/>
    <w:uiPriority w:val="99"/>
    <w:semiHidden/>
    <w:locked/>
    <w:rsid w:val="004872C0"/>
    <w:rPr>
      <w:rFonts w:cs="Times New Roman"/>
      <w:sz w:val="24"/>
    </w:rPr>
  </w:style>
  <w:style w:type="character" w:customStyle="1" w:styleId="BodyText2Char2">
    <w:name w:val="Body Text 2 Char2"/>
    <w:basedOn w:val="Domylnaczcionkaakapitu"/>
    <w:uiPriority w:val="99"/>
    <w:semiHidden/>
    <w:rsid w:val="00EC3F58"/>
    <w:rPr>
      <w:rFonts w:cs="Times New Roman"/>
      <w:sz w:val="24"/>
      <w:szCs w:val="24"/>
    </w:rPr>
  </w:style>
  <w:style w:type="paragraph" w:styleId="Tekstpodstawowy3">
    <w:name w:val="Body Text 3"/>
    <w:basedOn w:val="Normalny"/>
    <w:link w:val="Tekstpodstawowy3Znak"/>
    <w:uiPriority w:val="99"/>
    <w:semiHidden/>
    <w:rsid w:val="004A149D"/>
    <w:pPr>
      <w:spacing w:before="120"/>
      <w:jc w:val="both"/>
    </w:pPr>
    <w:rPr>
      <w:sz w:val="16"/>
      <w:szCs w:val="16"/>
    </w:rPr>
  </w:style>
  <w:style w:type="character" w:customStyle="1" w:styleId="Tekstpodstawowy3Znak">
    <w:name w:val="Tekst podstawowy 3 Znak"/>
    <w:basedOn w:val="Domylnaczcionkaakapitu"/>
    <w:link w:val="Tekstpodstawowy3"/>
    <w:uiPriority w:val="99"/>
    <w:semiHidden/>
    <w:locked/>
    <w:rsid w:val="004872C0"/>
    <w:rPr>
      <w:rFonts w:cs="Times New Roman"/>
      <w:sz w:val="16"/>
    </w:rPr>
  </w:style>
  <w:style w:type="character" w:customStyle="1" w:styleId="BodyText3Char2">
    <w:name w:val="Body Text 3 Char2"/>
    <w:basedOn w:val="Domylnaczcionkaakapitu"/>
    <w:uiPriority w:val="99"/>
    <w:semiHidden/>
    <w:rsid w:val="00EC3F58"/>
    <w:rPr>
      <w:rFonts w:cs="Times New Roman"/>
      <w:sz w:val="16"/>
      <w:szCs w:val="16"/>
    </w:rPr>
  </w:style>
  <w:style w:type="paragraph" w:styleId="Tekstpodstawowywcity2">
    <w:name w:val="Body Text Indent 2"/>
    <w:basedOn w:val="Normalny"/>
    <w:link w:val="Tekstpodstawowywcity2Znak"/>
    <w:uiPriority w:val="99"/>
    <w:semiHidden/>
    <w:rsid w:val="004A149D"/>
    <w:pPr>
      <w:ind w:firstLine="420"/>
    </w:pPr>
  </w:style>
  <w:style w:type="character" w:customStyle="1" w:styleId="Tekstpodstawowywcity2Znak">
    <w:name w:val="Tekst podstawowy wcięty 2 Znak"/>
    <w:basedOn w:val="Domylnaczcionkaakapitu"/>
    <w:link w:val="Tekstpodstawowywcity2"/>
    <w:uiPriority w:val="99"/>
    <w:semiHidden/>
    <w:locked/>
    <w:rsid w:val="004872C0"/>
    <w:rPr>
      <w:rFonts w:cs="Times New Roman"/>
      <w:sz w:val="24"/>
    </w:rPr>
  </w:style>
  <w:style w:type="character" w:customStyle="1" w:styleId="BodyTextIndent2Char2">
    <w:name w:val="Body Text Indent 2 Char2"/>
    <w:basedOn w:val="Domylnaczcionkaakapitu"/>
    <w:uiPriority w:val="99"/>
    <w:semiHidden/>
    <w:rsid w:val="00EC3F58"/>
    <w:rPr>
      <w:rFonts w:cs="Times New Roman"/>
      <w:sz w:val="24"/>
      <w:szCs w:val="24"/>
    </w:rPr>
  </w:style>
  <w:style w:type="paragraph" w:styleId="Tekstpodstawowywcity3">
    <w:name w:val="Body Text Indent 3"/>
    <w:basedOn w:val="Normalny"/>
    <w:link w:val="Tekstpodstawowywcity3Znak"/>
    <w:uiPriority w:val="99"/>
    <w:semiHidden/>
    <w:rsid w:val="004A149D"/>
    <w:pPr>
      <w:spacing w:before="240" w:after="120"/>
      <w:ind w:left="567" w:hanging="567"/>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4872C0"/>
    <w:rPr>
      <w:rFonts w:cs="Times New Roman"/>
      <w:sz w:val="16"/>
    </w:rPr>
  </w:style>
  <w:style w:type="character" w:customStyle="1" w:styleId="BodyTextIndent3Char2">
    <w:name w:val="Body Text Indent 3 Char2"/>
    <w:basedOn w:val="Domylnaczcionkaakapitu"/>
    <w:uiPriority w:val="99"/>
    <w:semiHidden/>
    <w:rsid w:val="00EC3F58"/>
    <w:rPr>
      <w:rFonts w:cs="Times New Roman"/>
      <w:sz w:val="16"/>
      <w:szCs w:val="16"/>
    </w:rPr>
  </w:style>
  <w:style w:type="paragraph" w:styleId="Zwykytekst">
    <w:name w:val="Plain Text"/>
    <w:basedOn w:val="Normalny"/>
    <w:link w:val="ZwykytekstZnak"/>
    <w:uiPriority w:val="99"/>
    <w:rsid w:val="004A149D"/>
    <w:rPr>
      <w:rFonts w:ascii="Courier New" w:hAnsi="Courier New"/>
      <w:sz w:val="20"/>
      <w:szCs w:val="20"/>
    </w:rPr>
  </w:style>
  <w:style w:type="character" w:customStyle="1" w:styleId="ZwykytekstZnak">
    <w:name w:val="Zwykły tekst Znak"/>
    <w:basedOn w:val="Domylnaczcionkaakapitu"/>
    <w:link w:val="Zwykytekst"/>
    <w:uiPriority w:val="99"/>
    <w:locked/>
    <w:rsid w:val="004872C0"/>
    <w:rPr>
      <w:rFonts w:ascii="Courier New" w:hAnsi="Courier New" w:cs="Times New Roman"/>
      <w:sz w:val="20"/>
    </w:rPr>
  </w:style>
  <w:style w:type="character" w:customStyle="1" w:styleId="PlainTextChar3">
    <w:name w:val="Plain Text Char3"/>
    <w:basedOn w:val="Domylnaczcionkaakapitu"/>
    <w:uiPriority w:val="99"/>
    <w:semiHidden/>
    <w:rsid w:val="00EC3F58"/>
    <w:rPr>
      <w:rFonts w:ascii="Courier New" w:hAnsi="Courier New" w:cs="Courier New"/>
      <w:sz w:val="20"/>
      <w:szCs w:val="20"/>
    </w:rPr>
  </w:style>
  <w:style w:type="paragraph" w:customStyle="1" w:styleId="tytu0">
    <w:name w:val="tytuł"/>
    <w:basedOn w:val="Normalny"/>
    <w:autoRedefine/>
    <w:uiPriority w:val="99"/>
    <w:rsid w:val="004A149D"/>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4A149D"/>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4A149D"/>
    <w:pPr>
      <w:ind w:left="3480" w:right="-157" w:hanging="1800"/>
      <w:jc w:val="both"/>
    </w:pPr>
  </w:style>
  <w:style w:type="paragraph" w:customStyle="1" w:styleId="rozdzia">
    <w:name w:val="rozdział"/>
    <w:basedOn w:val="Normalny"/>
    <w:autoRedefine/>
    <w:uiPriority w:val="99"/>
    <w:rsid w:val="004A149D"/>
    <w:pPr>
      <w:ind w:left="703" w:firstLine="6"/>
      <w:jc w:val="both"/>
    </w:pPr>
    <w:rPr>
      <w:rFonts w:ascii="Verdana" w:hAnsi="Verdana" w:cs="Verdana"/>
      <w:bCs/>
      <w:color w:val="FF0000"/>
      <w:spacing w:val="4"/>
      <w:sz w:val="18"/>
      <w:szCs w:val="18"/>
    </w:rPr>
  </w:style>
  <w:style w:type="paragraph" w:customStyle="1" w:styleId="ust">
    <w:name w:val="ust"/>
    <w:uiPriority w:val="99"/>
    <w:rsid w:val="004A149D"/>
    <w:pPr>
      <w:suppressAutoHyphens/>
      <w:spacing w:before="60" w:after="60"/>
      <w:ind w:left="426" w:hanging="284"/>
      <w:jc w:val="both"/>
    </w:pPr>
    <w:rPr>
      <w:sz w:val="24"/>
      <w:szCs w:val="24"/>
    </w:rPr>
  </w:style>
  <w:style w:type="paragraph" w:customStyle="1" w:styleId="pkt">
    <w:name w:val="pkt"/>
    <w:basedOn w:val="Normalny"/>
    <w:uiPriority w:val="99"/>
    <w:rsid w:val="004A149D"/>
    <w:pPr>
      <w:spacing w:before="60" w:after="60"/>
      <w:ind w:left="851" w:hanging="295"/>
      <w:jc w:val="both"/>
    </w:pPr>
  </w:style>
  <w:style w:type="paragraph" w:customStyle="1" w:styleId="pkt10">
    <w:name w:val="pkt1"/>
    <w:basedOn w:val="pkt"/>
    <w:uiPriority w:val="99"/>
    <w:rsid w:val="004A149D"/>
    <w:pPr>
      <w:ind w:left="850" w:hanging="425"/>
    </w:pPr>
  </w:style>
  <w:style w:type="paragraph" w:customStyle="1" w:styleId="numerowanie">
    <w:name w:val="numerowanie"/>
    <w:basedOn w:val="Normalny"/>
    <w:autoRedefine/>
    <w:uiPriority w:val="99"/>
    <w:rsid w:val="004A149D"/>
    <w:pPr>
      <w:jc w:val="both"/>
    </w:pPr>
  </w:style>
  <w:style w:type="paragraph" w:customStyle="1" w:styleId="Nagwekstrony">
    <w:name w:val="Nag?—wek strony"/>
    <w:basedOn w:val="Normalny"/>
    <w:uiPriority w:val="99"/>
    <w:rsid w:val="004A149D"/>
    <w:pPr>
      <w:tabs>
        <w:tab w:val="center" w:pos="4153"/>
        <w:tab w:val="right" w:pos="8306"/>
      </w:tabs>
    </w:pPr>
    <w:rPr>
      <w:sz w:val="20"/>
      <w:szCs w:val="20"/>
      <w:lang w:val="en-GB"/>
    </w:rPr>
  </w:style>
  <w:style w:type="paragraph" w:customStyle="1" w:styleId="tabulka">
    <w:name w:val="tabulka"/>
    <w:basedOn w:val="Normalny"/>
    <w:uiPriority w:val="99"/>
    <w:rsid w:val="004A149D"/>
    <w:pPr>
      <w:widowControl w:val="0"/>
      <w:spacing w:before="120" w:line="240" w:lineRule="exact"/>
      <w:jc w:val="center"/>
    </w:pPr>
    <w:rPr>
      <w:rFonts w:ascii="Arial" w:hAnsi="Arial" w:cs="Arial"/>
      <w:sz w:val="20"/>
      <w:szCs w:val="20"/>
      <w:lang w:val="cs-CZ"/>
    </w:rPr>
  </w:style>
  <w:style w:type="paragraph" w:customStyle="1" w:styleId="A">
    <w:name w:val="A"/>
    <w:uiPriority w:val="99"/>
    <w:rsid w:val="004A149D"/>
    <w:pPr>
      <w:keepNext/>
      <w:suppressAutoHyphens/>
      <w:spacing w:before="240" w:line="240" w:lineRule="exact"/>
      <w:ind w:left="720" w:hanging="720"/>
      <w:jc w:val="both"/>
    </w:pPr>
    <w:rPr>
      <w:sz w:val="24"/>
      <w:szCs w:val="24"/>
      <w:lang w:val="en-GB" w:eastAsia="en-US"/>
    </w:rPr>
  </w:style>
  <w:style w:type="paragraph" w:customStyle="1" w:styleId="Tekstprzypisukocowego1">
    <w:name w:val="Tekst przypisu końcowego1"/>
    <w:basedOn w:val="Normalny"/>
    <w:uiPriority w:val="99"/>
    <w:rsid w:val="004A149D"/>
    <w:pPr>
      <w:spacing w:before="120"/>
    </w:pPr>
    <w:rPr>
      <w:sz w:val="20"/>
      <w:szCs w:val="20"/>
    </w:rPr>
  </w:style>
  <w:style w:type="paragraph" w:customStyle="1" w:styleId="Text1">
    <w:name w:val="Text_1"/>
    <w:basedOn w:val="Normalny"/>
    <w:uiPriority w:val="99"/>
    <w:rsid w:val="004A149D"/>
    <w:pPr>
      <w:spacing w:after="120"/>
      <w:ind w:left="425" w:hanging="425"/>
      <w:jc w:val="both"/>
    </w:pPr>
    <w:rPr>
      <w:sz w:val="22"/>
      <w:szCs w:val="22"/>
    </w:rPr>
  </w:style>
  <w:style w:type="paragraph" w:customStyle="1" w:styleId="B">
    <w:name w:val="B"/>
    <w:uiPriority w:val="99"/>
    <w:rsid w:val="004A149D"/>
    <w:pPr>
      <w:suppressAutoHyphens/>
      <w:spacing w:before="240" w:line="240" w:lineRule="exact"/>
      <w:ind w:left="720"/>
      <w:jc w:val="both"/>
    </w:pPr>
    <w:rPr>
      <w:sz w:val="24"/>
      <w:szCs w:val="24"/>
      <w:lang w:val="en-GB" w:eastAsia="en-US"/>
    </w:rPr>
  </w:style>
  <w:style w:type="paragraph" w:styleId="Tekstdymka">
    <w:name w:val="Balloon Text"/>
    <w:basedOn w:val="Normalny"/>
    <w:link w:val="TekstdymkaZnak"/>
    <w:uiPriority w:val="99"/>
    <w:semiHidden/>
    <w:rsid w:val="004A149D"/>
    <w:rPr>
      <w:sz w:val="2"/>
      <w:szCs w:val="20"/>
    </w:rPr>
  </w:style>
  <w:style w:type="character" w:customStyle="1" w:styleId="TekstdymkaZnak">
    <w:name w:val="Tekst dymka Znak"/>
    <w:basedOn w:val="Domylnaczcionkaakapitu"/>
    <w:link w:val="Tekstdymka"/>
    <w:uiPriority w:val="99"/>
    <w:semiHidden/>
    <w:locked/>
    <w:rsid w:val="004872C0"/>
    <w:rPr>
      <w:rFonts w:cs="Times New Roman"/>
      <w:sz w:val="2"/>
    </w:rPr>
  </w:style>
  <w:style w:type="character" w:customStyle="1" w:styleId="BalloonTextChar2">
    <w:name w:val="Balloon Text Char2"/>
    <w:basedOn w:val="Domylnaczcionkaakapitu"/>
    <w:uiPriority w:val="99"/>
    <w:semiHidden/>
    <w:rsid w:val="00EC3F58"/>
    <w:rPr>
      <w:rFonts w:cs="Times New Roman"/>
      <w:sz w:val="2"/>
    </w:rPr>
  </w:style>
  <w:style w:type="paragraph" w:styleId="Tekstkomentarza">
    <w:name w:val="annotation text"/>
    <w:basedOn w:val="Normalny"/>
    <w:link w:val="TekstkomentarzaZnak"/>
    <w:uiPriority w:val="99"/>
    <w:rsid w:val="004A149D"/>
    <w:rPr>
      <w:sz w:val="20"/>
      <w:szCs w:val="20"/>
    </w:rPr>
  </w:style>
  <w:style w:type="character" w:customStyle="1" w:styleId="TekstkomentarzaZnak">
    <w:name w:val="Tekst komentarza Znak"/>
    <w:basedOn w:val="Domylnaczcionkaakapitu"/>
    <w:link w:val="Tekstkomentarza"/>
    <w:uiPriority w:val="99"/>
    <w:locked/>
    <w:rsid w:val="004872C0"/>
    <w:rPr>
      <w:rFonts w:cs="Times New Roman"/>
    </w:rPr>
  </w:style>
  <w:style w:type="character" w:customStyle="1" w:styleId="CommentTextChar2">
    <w:name w:val="Comment Text Char2"/>
    <w:basedOn w:val="Domylnaczcionkaakapitu"/>
    <w:uiPriority w:val="99"/>
    <w:semiHidden/>
    <w:rsid w:val="00EC3F58"/>
    <w:rPr>
      <w:rFonts w:cs="Times New Roman"/>
      <w:sz w:val="20"/>
      <w:szCs w:val="20"/>
    </w:rPr>
  </w:style>
  <w:style w:type="paragraph" w:styleId="Tematkomentarza">
    <w:name w:val="annotation subject"/>
    <w:basedOn w:val="Tekstkomentarza"/>
    <w:link w:val="TematkomentarzaZnak"/>
    <w:uiPriority w:val="99"/>
    <w:semiHidden/>
    <w:rsid w:val="004A149D"/>
    <w:rPr>
      <w:b/>
      <w:bCs/>
    </w:rPr>
  </w:style>
  <w:style w:type="character" w:customStyle="1" w:styleId="TematkomentarzaZnak">
    <w:name w:val="Temat komentarza Znak"/>
    <w:basedOn w:val="CommentTextChar3"/>
    <w:link w:val="Tematkomentarza"/>
    <w:uiPriority w:val="99"/>
    <w:semiHidden/>
    <w:locked/>
    <w:rsid w:val="004872C0"/>
    <w:rPr>
      <w:rFonts w:cs="Times New Roman"/>
      <w:b/>
      <w:sz w:val="20"/>
    </w:rPr>
  </w:style>
  <w:style w:type="character" w:customStyle="1" w:styleId="CommentSubjectChar2">
    <w:name w:val="Comment Subject Char2"/>
    <w:basedOn w:val="CommentTextChar3"/>
    <w:uiPriority w:val="99"/>
    <w:semiHidden/>
    <w:rsid w:val="00EC3F58"/>
    <w:rPr>
      <w:rFonts w:cs="Times New Roman"/>
      <w:b/>
      <w:bCs/>
      <w:sz w:val="20"/>
      <w:szCs w:val="20"/>
    </w:rPr>
  </w:style>
  <w:style w:type="paragraph" w:customStyle="1" w:styleId="Tekstpodstawowy31">
    <w:name w:val="Tekst podstawowy 31"/>
    <w:basedOn w:val="Normalny"/>
    <w:uiPriority w:val="99"/>
    <w:rsid w:val="004A149D"/>
    <w:pPr>
      <w:jc w:val="both"/>
      <w:textAlignment w:val="baseline"/>
    </w:pPr>
  </w:style>
  <w:style w:type="paragraph" w:customStyle="1" w:styleId="WP1Tekstpodstawowy">
    <w:name w:val="WP1 Tekst podstawowy"/>
    <w:basedOn w:val="Tekstpodstawowy3"/>
    <w:uiPriority w:val="99"/>
    <w:rsid w:val="004A149D"/>
    <w:rPr>
      <w:rFonts w:ascii="Arial" w:hAnsi="Arial" w:cs="Arial"/>
      <w:sz w:val="20"/>
      <w:szCs w:val="20"/>
    </w:rPr>
  </w:style>
  <w:style w:type="paragraph" w:customStyle="1" w:styleId="Trescznumztab">
    <w:name w:val="Tresc z num. z tab."/>
    <w:basedOn w:val="Normalny"/>
    <w:uiPriority w:val="99"/>
    <w:rsid w:val="004A149D"/>
    <w:pPr>
      <w:widowControl w:val="0"/>
      <w:tabs>
        <w:tab w:val="left" w:pos="567"/>
        <w:tab w:val="left" w:pos="5103"/>
        <w:tab w:val="left" w:pos="6804"/>
        <w:tab w:val="right" w:pos="8505"/>
      </w:tabs>
      <w:spacing w:after="120" w:line="300" w:lineRule="auto"/>
    </w:pPr>
  </w:style>
  <w:style w:type="paragraph" w:customStyle="1" w:styleId="Tresc">
    <w:name w:val="Tresc"/>
    <w:basedOn w:val="Normalny"/>
    <w:uiPriority w:val="99"/>
    <w:rsid w:val="004A149D"/>
    <w:pPr>
      <w:spacing w:after="120" w:line="300" w:lineRule="auto"/>
      <w:jc w:val="both"/>
    </w:pPr>
  </w:style>
  <w:style w:type="paragraph" w:customStyle="1" w:styleId="Styl">
    <w:name w:val="Styl"/>
    <w:basedOn w:val="Normalny"/>
    <w:uiPriority w:val="99"/>
    <w:rsid w:val="004A149D"/>
  </w:style>
  <w:style w:type="paragraph" w:styleId="Tekstprzypisudolnego">
    <w:name w:val="footnote text"/>
    <w:aliases w:val="Tekst przypisu Znak"/>
    <w:basedOn w:val="Normalny"/>
    <w:link w:val="TekstprzypisudolnegoZnak1"/>
    <w:uiPriority w:val="99"/>
    <w:rsid w:val="00442A87"/>
    <w:rPr>
      <w:sz w:val="20"/>
      <w:szCs w:val="20"/>
    </w:rPr>
  </w:style>
  <w:style w:type="character" w:customStyle="1" w:styleId="TekstprzypisudolnegoZnak1">
    <w:name w:val="Tekst przypisu dolnego Znak1"/>
    <w:aliases w:val="Tekst przypisu Znak Znak1"/>
    <w:basedOn w:val="Domylnaczcionkaakapitu"/>
    <w:link w:val="Tekstprzypisudolnego"/>
    <w:uiPriority w:val="99"/>
    <w:locked/>
    <w:rsid w:val="004872C0"/>
    <w:rPr>
      <w:rFonts w:cs="Times New Roman"/>
      <w:sz w:val="20"/>
    </w:rPr>
  </w:style>
  <w:style w:type="character" w:customStyle="1" w:styleId="FootnoteTextChar1">
    <w:name w:val="Footnote Text Char1"/>
    <w:aliases w:val="Tekst przypisu Znak Char1"/>
    <w:basedOn w:val="Domylnaczcionkaakapitu"/>
    <w:uiPriority w:val="99"/>
    <w:semiHidden/>
    <w:rsid w:val="00EC3F58"/>
    <w:rPr>
      <w:rFonts w:cs="Times New Roman"/>
      <w:sz w:val="20"/>
      <w:szCs w:val="20"/>
    </w:rPr>
  </w:style>
  <w:style w:type="paragraph" w:customStyle="1" w:styleId="Style7">
    <w:name w:val="Style7"/>
    <w:basedOn w:val="Normalny"/>
    <w:uiPriority w:val="99"/>
    <w:rsid w:val="004A149D"/>
    <w:pPr>
      <w:widowControl w:val="0"/>
      <w:jc w:val="both"/>
    </w:pPr>
  </w:style>
  <w:style w:type="paragraph" w:customStyle="1" w:styleId="Style9">
    <w:name w:val="Style9"/>
    <w:basedOn w:val="Normalny"/>
    <w:uiPriority w:val="99"/>
    <w:rsid w:val="004A149D"/>
    <w:pPr>
      <w:widowControl w:val="0"/>
      <w:spacing w:line="413" w:lineRule="exact"/>
      <w:jc w:val="right"/>
    </w:pPr>
  </w:style>
  <w:style w:type="paragraph" w:customStyle="1" w:styleId="Style10">
    <w:name w:val="Style10"/>
    <w:basedOn w:val="Normalny"/>
    <w:uiPriority w:val="99"/>
    <w:rsid w:val="004A149D"/>
    <w:pPr>
      <w:widowControl w:val="0"/>
      <w:jc w:val="both"/>
    </w:pPr>
  </w:style>
  <w:style w:type="paragraph" w:customStyle="1" w:styleId="Style12">
    <w:name w:val="Style12"/>
    <w:basedOn w:val="Normalny"/>
    <w:uiPriority w:val="99"/>
    <w:rsid w:val="004A149D"/>
    <w:pPr>
      <w:widowControl w:val="0"/>
    </w:pPr>
  </w:style>
  <w:style w:type="paragraph" w:customStyle="1" w:styleId="Style14">
    <w:name w:val="Style14"/>
    <w:basedOn w:val="Normalny"/>
    <w:uiPriority w:val="99"/>
    <w:rsid w:val="004A149D"/>
    <w:pPr>
      <w:widowControl w:val="0"/>
      <w:spacing w:line="274" w:lineRule="exact"/>
      <w:ind w:hanging="1800"/>
      <w:jc w:val="both"/>
    </w:pPr>
  </w:style>
  <w:style w:type="paragraph" w:customStyle="1" w:styleId="Style15">
    <w:name w:val="Style15"/>
    <w:basedOn w:val="Normalny"/>
    <w:uiPriority w:val="99"/>
    <w:rsid w:val="004A149D"/>
    <w:pPr>
      <w:widowControl w:val="0"/>
      <w:spacing w:line="275" w:lineRule="exact"/>
      <w:ind w:hanging="1675"/>
    </w:pPr>
  </w:style>
  <w:style w:type="paragraph" w:customStyle="1" w:styleId="Style24">
    <w:name w:val="Style24"/>
    <w:basedOn w:val="Normalny"/>
    <w:uiPriority w:val="99"/>
    <w:rsid w:val="004A149D"/>
    <w:pPr>
      <w:widowControl w:val="0"/>
      <w:jc w:val="both"/>
    </w:pPr>
  </w:style>
  <w:style w:type="paragraph" w:customStyle="1" w:styleId="Style25">
    <w:name w:val="Style25"/>
    <w:basedOn w:val="Normalny"/>
    <w:uiPriority w:val="99"/>
    <w:rsid w:val="004A149D"/>
    <w:pPr>
      <w:widowControl w:val="0"/>
      <w:spacing w:line="275" w:lineRule="exact"/>
    </w:pPr>
  </w:style>
  <w:style w:type="paragraph" w:customStyle="1" w:styleId="Style40">
    <w:name w:val="Style40"/>
    <w:basedOn w:val="Normalny"/>
    <w:uiPriority w:val="99"/>
    <w:rsid w:val="004A149D"/>
    <w:pPr>
      <w:widowControl w:val="0"/>
      <w:spacing w:line="446" w:lineRule="exact"/>
      <w:ind w:firstLine="2122"/>
    </w:pPr>
  </w:style>
  <w:style w:type="paragraph" w:customStyle="1" w:styleId="Style41">
    <w:name w:val="Style41"/>
    <w:basedOn w:val="Normalny"/>
    <w:uiPriority w:val="99"/>
    <w:rsid w:val="004A149D"/>
    <w:pPr>
      <w:widowControl w:val="0"/>
      <w:spacing w:line="281" w:lineRule="exact"/>
      <w:ind w:hanging="178"/>
      <w:jc w:val="both"/>
    </w:pPr>
  </w:style>
  <w:style w:type="paragraph" w:customStyle="1" w:styleId="Style45">
    <w:name w:val="Style45"/>
    <w:basedOn w:val="Normalny"/>
    <w:uiPriority w:val="99"/>
    <w:rsid w:val="004A149D"/>
    <w:pPr>
      <w:widowControl w:val="0"/>
      <w:spacing w:line="226" w:lineRule="exact"/>
    </w:pPr>
  </w:style>
  <w:style w:type="paragraph" w:customStyle="1" w:styleId="Style46">
    <w:name w:val="Style46"/>
    <w:basedOn w:val="Normalny"/>
    <w:uiPriority w:val="99"/>
    <w:rsid w:val="004A149D"/>
    <w:pPr>
      <w:widowControl w:val="0"/>
      <w:spacing w:line="374" w:lineRule="exact"/>
    </w:pPr>
  </w:style>
  <w:style w:type="paragraph" w:customStyle="1" w:styleId="Style47">
    <w:name w:val="Style47"/>
    <w:basedOn w:val="Normalny"/>
    <w:uiPriority w:val="99"/>
    <w:rsid w:val="004A149D"/>
    <w:pPr>
      <w:widowControl w:val="0"/>
    </w:pPr>
  </w:style>
  <w:style w:type="paragraph" w:customStyle="1" w:styleId="Style53">
    <w:name w:val="Style53"/>
    <w:basedOn w:val="Normalny"/>
    <w:uiPriority w:val="99"/>
    <w:rsid w:val="004A149D"/>
    <w:pPr>
      <w:widowControl w:val="0"/>
    </w:pPr>
  </w:style>
  <w:style w:type="paragraph" w:customStyle="1" w:styleId="Style64">
    <w:name w:val="Style64"/>
    <w:basedOn w:val="Normalny"/>
    <w:uiPriority w:val="99"/>
    <w:rsid w:val="004A149D"/>
    <w:pPr>
      <w:widowControl w:val="0"/>
      <w:spacing w:line="230" w:lineRule="exact"/>
      <w:jc w:val="center"/>
    </w:pPr>
  </w:style>
  <w:style w:type="paragraph" w:customStyle="1" w:styleId="Akapitzlist1">
    <w:name w:val="Akapit z listą1"/>
    <w:basedOn w:val="Normalny"/>
    <w:uiPriority w:val="99"/>
    <w:rsid w:val="004A149D"/>
    <w:pPr>
      <w:ind w:left="708"/>
    </w:pPr>
  </w:style>
  <w:style w:type="paragraph" w:customStyle="1" w:styleId="Style27">
    <w:name w:val="Style27"/>
    <w:basedOn w:val="Normalny"/>
    <w:uiPriority w:val="99"/>
    <w:rsid w:val="004A149D"/>
    <w:pPr>
      <w:widowControl w:val="0"/>
      <w:spacing w:line="274" w:lineRule="exact"/>
      <w:jc w:val="both"/>
    </w:pPr>
  </w:style>
  <w:style w:type="paragraph" w:customStyle="1" w:styleId="danka1">
    <w:name w:val="danka1"/>
    <w:basedOn w:val="Normalny"/>
    <w:uiPriority w:val="99"/>
    <w:rsid w:val="004A149D"/>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4A149D"/>
    <w:rPr>
      <w:sz w:val="20"/>
      <w:szCs w:val="20"/>
    </w:rPr>
  </w:style>
  <w:style w:type="character" w:customStyle="1" w:styleId="TekstprzypisukocowegoZnak">
    <w:name w:val="Tekst przypisu końcowego Znak"/>
    <w:basedOn w:val="Domylnaczcionkaakapitu"/>
    <w:link w:val="Tekstprzypisukocowego"/>
    <w:uiPriority w:val="99"/>
    <w:semiHidden/>
    <w:locked/>
    <w:rsid w:val="004872C0"/>
    <w:rPr>
      <w:rFonts w:cs="Times New Roman"/>
      <w:sz w:val="20"/>
    </w:rPr>
  </w:style>
  <w:style w:type="character" w:customStyle="1" w:styleId="EndnoteTextChar2">
    <w:name w:val="Endnote Text Char2"/>
    <w:basedOn w:val="Domylnaczcionkaakapitu"/>
    <w:uiPriority w:val="99"/>
    <w:semiHidden/>
    <w:rsid w:val="00EC3F58"/>
    <w:rPr>
      <w:rFonts w:cs="Times New Roman"/>
      <w:sz w:val="20"/>
      <w:szCs w:val="20"/>
    </w:rPr>
  </w:style>
  <w:style w:type="paragraph" w:styleId="Akapitzlist">
    <w:name w:val="List Paragraph"/>
    <w:aliases w:val="normalny tekst,CW_Lista,Akapit z listą4,Obiekt,List Paragraph1,Akapit z listą2,Akapit z listą3,Akapit z listą31,Akapit z listą21,Odstavec,Akapit z listą numerowaną,Podsis rysunku,lp1,Bullet List,FooterText,numbered,Paragraphe de liste1,L"/>
    <w:basedOn w:val="Normalny"/>
    <w:link w:val="AkapitzlistZnak"/>
    <w:uiPriority w:val="1"/>
    <w:qFormat/>
    <w:rsid w:val="004A149D"/>
    <w:pPr>
      <w:spacing w:line="276" w:lineRule="auto"/>
      <w:ind w:left="720"/>
    </w:pPr>
    <w:rPr>
      <w:rFonts w:ascii="Arial" w:hAnsi="Arial"/>
      <w:sz w:val="22"/>
      <w:szCs w:val="20"/>
      <w:lang w:eastAsia="en-US"/>
    </w:rPr>
  </w:style>
  <w:style w:type="paragraph" w:customStyle="1" w:styleId="Zwykytekst1">
    <w:name w:val="Zwykły tekst1"/>
    <w:basedOn w:val="Normalny"/>
    <w:uiPriority w:val="99"/>
    <w:rsid w:val="004A149D"/>
    <w:rPr>
      <w:rFonts w:ascii="Courier New" w:hAnsi="Courier New" w:cs="Courier New"/>
      <w:sz w:val="20"/>
      <w:szCs w:val="20"/>
      <w:lang w:eastAsia="ar-SA"/>
    </w:rPr>
  </w:style>
  <w:style w:type="paragraph" w:customStyle="1" w:styleId="Style48">
    <w:name w:val="Style48"/>
    <w:basedOn w:val="Normalny"/>
    <w:uiPriority w:val="99"/>
    <w:rsid w:val="004A149D"/>
    <w:pPr>
      <w:widowControl w:val="0"/>
      <w:spacing w:line="277" w:lineRule="exact"/>
      <w:ind w:hanging="701"/>
      <w:jc w:val="both"/>
    </w:pPr>
  </w:style>
  <w:style w:type="paragraph" w:customStyle="1" w:styleId="Style31">
    <w:name w:val="Style31"/>
    <w:basedOn w:val="Normalny"/>
    <w:uiPriority w:val="99"/>
    <w:rsid w:val="004A149D"/>
    <w:pPr>
      <w:widowControl w:val="0"/>
      <w:spacing w:line="202" w:lineRule="exact"/>
      <w:ind w:firstLine="223"/>
      <w:jc w:val="both"/>
    </w:pPr>
    <w:rPr>
      <w:rFonts w:ascii="Verdana" w:hAnsi="Verdana"/>
    </w:rPr>
  </w:style>
  <w:style w:type="paragraph" w:customStyle="1" w:styleId="Style61">
    <w:name w:val="Style61"/>
    <w:basedOn w:val="Normalny"/>
    <w:uiPriority w:val="99"/>
    <w:rsid w:val="004A149D"/>
    <w:pPr>
      <w:widowControl w:val="0"/>
      <w:spacing w:line="230" w:lineRule="exact"/>
      <w:ind w:hanging="1570"/>
      <w:jc w:val="both"/>
    </w:pPr>
    <w:rPr>
      <w:rFonts w:ascii="Verdana" w:hAnsi="Verdana"/>
    </w:rPr>
  </w:style>
  <w:style w:type="paragraph" w:customStyle="1" w:styleId="Style19">
    <w:name w:val="Style19"/>
    <w:basedOn w:val="Normalny"/>
    <w:uiPriority w:val="99"/>
    <w:rsid w:val="004A149D"/>
    <w:pPr>
      <w:widowControl w:val="0"/>
    </w:pPr>
    <w:rPr>
      <w:rFonts w:ascii="Verdana" w:hAnsi="Verdana"/>
    </w:rPr>
  </w:style>
  <w:style w:type="paragraph" w:customStyle="1" w:styleId="Style71">
    <w:name w:val="Style71"/>
    <w:basedOn w:val="Normalny"/>
    <w:uiPriority w:val="99"/>
    <w:rsid w:val="004A149D"/>
    <w:pPr>
      <w:widowControl w:val="0"/>
      <w:spacing w:line="227" w:lineRule="exact"/>
      <w:ind w:hanging="1577"/>
    </w:pPr>
    <w:rPr>
      <w:rFonts w:ascii="Verdana" w:hAnsi="Verdana"/>
    </w:rPr>
  </w:style>
  <w:style w:type="paragraph" w:customStyle="1" w:styleId="Teksttreci1">
    <w:name w:val="Tekst treści1"/>
    <w:basedOn w:val="Normalny"/>
    <w:link w:val="Teksttreci"/>
    <w:uiPriority w:val="99"/>
    <w:rsid w:val="004A149D"/>
    <w:pPr>
      <w:widowControl w:val="0"/>
      <w:shd w:val="clear" w:color="auto" w:fill="FFFFFF"/>
      <w:spacing w:before="780" w:line="370" w:lineRule="exact"/>
      <w:ind w:hanging="300"/>
      <w:jc w:val="both"/>
    </w:pPr>
    <w:rPr>
      <w:rFonts w:ascii="Arial" w:hAnsi="Arial"/>
      <w:sz w:val="15"/>
      <w:szCs w:val="20"/>
    </w:rPr>
  </w:style>
  <w:style w:type="paragraph" w:customStyle="1" w:styleId="Tekstpodstawowy21">
    <w:name w:val="Tekst podstawowy 21"/>
    <w:basedOn w:val="Normalny"/>
    <w:uiPriority w:val="99"/>
    <w:rsid w:val="004A149D"/>
    <w:pPr>
      <w:spacing w:before="120"/>
      <w:jc w:val="both"/>
    </w:pPr>
    <w:rPr>
      <w:b/>
      <w:bCs/>
      <w:sz w:val="25"/>
      <w:lang w:eastAsia="ar-SA"/>
    </w:rPr>
  </w:style>
  <w:style w:type="paragraph" w:customStyle="1" w:styleId="Default">
    <w:name w:val="Default"/>
    <w:uiPriority w:val="99"/>
    <w:rsid w:val="004A149D"/>
    <w:pPr>
      <w:suppressAutoHyphens/>
    </w:pPr>
    <w:rPr>
      <w:rFonts w:ascii="Arial" w:hAnsi="Arial" w:cs="Arial"/>
      <w:color w:val="000000"/>
      <w:sz w:val="24"/>
      <w:szCs w:val="24"/>
      <w:lang w:val="en-US" w:eastAsia="en-US"/>
    </w:rPr>
  </w:style>
  <w:style w:type="paragraph" w:customStyle="1" w:styleId="Standardowytekst">
    <w:name w:val="Standardowy.tekst"/>
    <w:uiPriority w:val="99"/>
    <w:rsid w:val="004A149D"/>
    <w:pPr>
      <w:suppressAutoHyphens/>
      <w:jc w:val="both"/>
    </w:pPr>
    <w:rPr>
      <w:sz w:val="24"/>
      <w:szCs w:val="20"/>
    </w:rPr>
  </w:style>
  <w:style w:type="paragraph" w:customStyle="1" w:styleId="xl24">
    <w:name w:val="xl24"/>
    <w:basedOn w:val="Normalny"/>
    <w:uiPriority w:val="99"/>
    <w:rsid w:val="004A149D"/>
    <w:pPr>
      <w:spacing w:before="100" w:after="100"/>
      <w:jc w:val="center"/>
    </w:pPr>
    <w:rPr>
      <w:rFonts w:ascii="Arial Unicode MS" w:eastAsia="Arial Unicode MS"/>
    </w:rPr>
  </w:style>
  <w:style w:type="paragraph" w:customStyle="1" w:styleId="Tekstpodstawowy22">
    <w:name w:val="Tekst podstawowy 22"/>
    <w:basedOn w:val="Normalny"/>
    <w:uiPriority w:val="99"/>
    <w:rsid w:val="004A149D"/>
    <w:pPr>
      <w:jc w:val="both"/>
    </w:pPr>
    <w:rPr>
      <w:szCs w:val="20"/>
    </w:rPr>
  </w:style>
  <w:style w:type="paragraph" w:customStyle="1" w:styleId="xl56">
    <w:name w:val="xl56"/>
    <w:basedOn w:val="Normalny"/>
    <w:uiPriority w:val="99"/>
    <w:rsid w:val="004A149D"/>
    <w:pPr>
      <w:spacing w:beforeAutospacing="1" w:afterAutospacing="1"/>
      <w:jc w:val="center"/>
      <w:textAlignment w:val="center"/>
    </w:pPr>
    <w:rPr>
      <w:rFonts w:ascii="Arial Narrow" w:hAnsi="Arial Narrow" w:cs="Arial Unicode MS"/>
      <w:sz w:val="18"/>
      <w:szCs w:val="18"/>
    </w:rPr>
  </w:style>
  <w:style w:type="paragraph" w:styleId="Bezodstpw">
    <w:name w:val="No Spacing"/>
    <w:uiPriority w:val="99"/>
    <w:qFormat/>
    <w:rsid w:val="004A149D"/>
    <w:pPr>
      <w:suppressAutoHyphens/>
    </w:pPr>
    <w:rPr>
      <w:sz w:val="24"/>
      <w:szCs w:val="24"/>
    </w:rPr>
  </w:style>
  <w:style w:type="paragraph" w:customStyle="1" w:styleId="w2zmart">
    <w:name w:val="w2zmart"/>
    <w:basedOn w:val="Normalny"/>
    <w:uiPriority w:val="99"/>
    <w:rsid w:val="004A149D"/>
    <w:pPr>
      <w:spacing w:beforeAutospacing="1" w:afterAutospacing="1"/>
    </w:pPr>
  </w:style>
  <w:style w:type="paragraph" w:customStyle="1" w:styleId="Nagweklubstopka">
    <w:name w:val="Nagłówek lub stopka"/>
    <w:basedOn w:val="Normalny"/>
    <w:uiPriority w:val="99"/>
    <w:rsid w:val="004A149D"/>
    <w:pPr>
      <w:shd w:val="clear" w:color="auto" w:fill="FFFFFF"/>
    </w:pPr>
    <w:rPr>
      <w:sz w:val="20"/>
    </w:rPr>
  </w:style>
  <w:style w:type="paragraph" w:customStyle="1" w:styleId="Teksttreci20">
    <w:name w:val="Tekst treści (2)"/>
    <w:basedOn w:val="Normalny"/>
    <w:link w:val="Teksttreci2"/>
    <w:uiPriority w:val="99"/>
    <w:rsid w:val="004A149D"/>
    <w:pPr>
      <w:widowControl w:val="0"/>
      <w:shd w:val="clear" w:color="auto" w:fill="FFFFFF"/>
      <w:spacing w:line="274" w:lineRule="exact"/>
      <w:ind w:hanging="540"/>
      <w:jc w:val="both"/>
    </w:pPr>
    <w:rPr>
      <w:sz w:val="22"/>
      <w:szCs w:val="22"/>
    </w:rPr>
  </w:style>
  <w:style w:type="paragraph" w:customStyle="1" w:styleId="p">
    <w:name w:val="p"/>
    <w:uiPriority w:val="99"/>
    <w:rsid w:val="004A149D"/>
    <w:pPr>
      <w:suppressAutoHyphens/>
      <w:spacing w:line="259" w:lineRule="auto"/>
    </w:pPr>
    <w:rPr>
      <w:rFonts w:ascii="Arial Narrow" w:hAnsi="Arial Narrow" w:cs="Arial Narrow"/>
    </w:rPr>
  </w:style>
  <w:style w:type="paragraph" w:customStyle="1" w:styleId="BodyText31">
    <w:name w:val="Body Text 31"/>
    <w:basedOn w:val="Normalny"/>
    <w:uiPriority w:val="99"/>
    <w:rsid w:val="004A149D"/>
    <w:pPr>
      <w:widowControl w:val="0"/>
    </w:pPr>
    <w:rPr>
      <w:rFonts w:eastAsia="SimSun" w:cs="Arial"/>
      <w:kern w:val="2"/>
      <w:sz w:val="20"/>
      <w:szCs w:val="20"/>
      <w:lang w:eastAsia="hi-IN" w:bidi="hi-IN"/>
    </w:rPr>
  </w:style>
  <w:style w:type="paragraph" w:customStyle="1" w:styleId="SPISTRECI">
    <w:name w:val="SPIS TREŚCI"/>
    <w:basedOn w:val="Tekstpodstawowy3"/>
    <w:link w:val="SPISTRECIZnak"/>
    <w:uiPriority w:val="99"/>
    <w:rsid w:val="004A149D"/>
    <w:pPr>
      <w:spacing w:before="0" w:line="276" w:lineRule="auto"/>
    </w:pPr>
    <w:rPr>
      <w:rFonts w:ascii="Calibri" w:hAnsi="Calibri" w:cs="Tahoma"/>
      <w:b/>
      <w:bCs/>
      <w:smallCaps/>
      <w:sz w:val="22"/>
      <w:szCs w:val="22"/>
      <w:lang w:eastAsia="ar-SA"/>
    </w:rPr>
  </w:style>
  <w:style w:type="paragraph" w:customStyle="1" w:styleId="redniasiatka1akcent23">
    <w:name w:val="Średnia siatka 1 — akcent 23"/>
    <w:basedOn w:val="Normalny"/>
    <w:uiPriority w:val="99"/>
    <w:rsid w:val="004A149D"/>
    <w:pPr>
      <w:spacing w:after="200" w:line="276" w:lineRule="auto"/>
      <w:ind w:left="720"/>
      <w:contextualSpacing/>
    </w:pPr>
    <w:rPr>
      <w:rFonts w:ascii="Calibri" w:hAnsi="Calibri"/>
      <w:sz w:val="20"/>
      <w:szCs w:val="20"/>
      <w:lang w:eastAsia="ar-SA"/>
    </w:rPr>
  </w:style>
  <w:style w:type="paragraph" w:customStyle="1" w:styleId="redniasiatka1akcent21">
    <w:name w:val="Średnia siatka 1 — akcent 21"/>
    <w:basedOn w:val="Normalny"/>
    <w:uiPriority w:val="99"/>
    <w:rsid w:val="004A149D"/>
    <w:pPr>
      <w:spacing w:after="200" w:line="276" w:lineRule="auto"/>
      <w:ind w:left="720" w:hanging="425"/>
      <w:contextualSpacing/>
      <w:jc w:val="both"/>
    </w:pPr>
    <w:rPr>
      <w:rFonts w:ascii="Calibri" w:hAnsi="Calibri"/>
      <w:sz w:val="22"/>
      <w:szCs w:val="22"/>
      <w:lang w:eastAsia="en-US"/>
    </w:rPr>
  </w:style>
  <w:style w:type="paragraph" w:customStyle="1" w:styleId="Punkt">
    <w:name w:val="Punkt"/>
    <w:basedOn w:val="Normalny"/>
    <w:uiPriority w:val="99"/>
    <w:rsid w:val="004A149D"/>
    <w:pPr>
      <w:spacing w:before="120"/>
      <w:jc w:val="both"/>
    </w:pPr>
    <w:rPr>
      <w:rFonts w:ascii="Arial" w:hAnsi="Arial"/>
      <w:szCs w:val="20"/>
      <w:lang w:eastAsia="en-GB"/>
    </w:rPr>
  </w:style>
  <w:style w:type="paragraph" w:styleId="Listapunktowana">
    <w:name w:val="List Bullet"/>
    <w:basedOn w:val="Normalny"/>
    <w:uiPriority w:val="99"/>
    <w:locked/>
    <w:rsid w:val="004A149D"/>
    <w:pPr>
      <w:tabs>
        <w:tab w:val="left" w:pos="360"/>
      </w:tabs>
      <w:ind w:left="360"/>
    </w:pPr>
    <w:rPr>
      <w:rFonts w:ascii="Arial" w:hAnsi="Arial"/>
      <w:sz w:val="20"/>
      <w:szCs w:val="20"/>
      <w:lang w:eastAsia="en-GB"/>
    </w:rPr>
  </w:style>
  <w:style w:type="paragraph" w:styleId="Listanumerowana2">
    <w:name w:val="List Number 2"/>
    <w:basedOn w:val="Normalny"/>
    <w:uiPriority w:val="99"/>
    <w:semiHidden/>
    <w:locked/>
    <w:rsid w:val="004A149D"/>
    <w:pPr>
      <w:tabs>
        <w:tab w:val="left" w:pos="643"/>
      </w:tabs>
      <w:ind w:left="643"/>
      <w:contextualSpacing/>
    </w:pPr>
    <w:rPr>
      <w:lang w:eastAsia="en-GB"/>
    </w:rPr>
  </w:style>
  <w:style w:type="paragraph" w:styleId="Poprawka">
    <w:name w:val="Revision"/>
    <w:uiPriority w:val="99"/>
    <w:semiHidden/>
    <w:rsid w:val="004A149D"/>
    <w:pPr>
      <w:suppressAutoHyphens/>
    </w:pPr>
    <w:rPr>
      <w:sz w:val="24"/>
      <w:szCs w:val="24"/>
    </w:rPr>
  </w:style>
  <w:style w:type="paragraph" w:styleId="HTML-wstpniesformatowany">
    <w:name w:val="HTML Preformatted"/>
    <w:basedOn w:val="Normalny"/>
    <w:link w:val="HTML-wstpniesformatowanyZnak1"/>
    <w:uiPriority w:val="99"/>
    <w:semiHidden/>
    <w:locked/>
    <w:rsid w:val="004A1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1">
    <w:name w:val="HTML - wstępnie sformatowany Znak1"/>
    <w:basedOn w:val="Domylnaczcionkaakapitu"/>
    <w:link w:val="HTML-wstpniesformatowany"/>
    <w:uiPriority w:val="99"/>
    <w:semiHidden/>
    <w:locked/>
    <w:rsid w:val="004872C0"/>
    <w:rPr>
      <w:rFonts w:ascii="Courier New" w:hAnsi="Courier New" w:cs="Times New Roman"/>
      <w:sz w:val="20"/>
    </w:rPr>
  </w:style>
  <w:style w:type="character" w:customStyle="1" w:styleId="HTMLPreformattedChar1">
    <w:name w:val="HTML Preformatted Char1"/>
    <w:basedOn w:val="Domylnaczcionkaakapitu"/>
    <w:uiPriority w:val="99"/>
    <w:semiHidden/>
    <w:rsid w:val="00EC3F58"/>
    <w:rPr>
      <w:rFonts w:ascii="Courier New" w:hAnsi="Courier New" w:cs="Courier New"/>
      <w:sz w:val="20"/>
      <w:szCs w:val="20"/>
    </w:rPr>
  </w:style>
  <w:style w:type="paragraph" w:customStyle="1" w:styleId="Standard">
    <w:name w:val="Standard"/>
    <w:autoRedefine/>
    <w:uiPriority w:val="99"/>
    <w:rsid w:val="004A149D"/>
    <w:pPr>
      <w:tabs>
        <w:tab w:val="left" w:pos="240"/>
      </w:tabs>
      <w:suppressAutoHyphens/>
      <w:jc w:val="both"/>
    </w:pPr>
    <w:rPr>
      <w:rFonts w:ascii="Arial Narrow" w:hAnsi="Arial Narrow" w:cs="Arial"/>
      <w:bCs/>
      <w:iCs/>
      <w:color w:val="000000"/>
      <w:sz w:val="18"/>
      <w:szCs w:val="18"/>
    </w:rPr>
  </w:style>
  <w:style w:type="paragraph" w:customStyle="1" w:styleId="Zawartoramki">
    <w:name w:val="Zawartość ramki"/>
    <w:basedOn w:val="Normalny"/>
    <w:uiPriority w:val="99"/>
    <w:rsid w:val="00442A87"/>
  </w:style>
  <w:style w:type="table" w:styleId="Tabela-Siatka">
    <w:name w:val="Table Grid"/>
    <w:basedOn w:val="Standardowy"/>
    <w:uiPriority w:val="99"/>
    <w:rsid w:val="004A14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locked/>
    <w:rsid w:val="006344AF"/>
    <w:pPr>
      <w:suppressAutoHyphens w:val="0"/>
      <w:ind w:left="566" w:hanging="283"/>
    </w:pPr>
    <w:rPr>
      <w:lang w:eastAsia="en-GB"/>
    </w:rPr>
  </w:style>
  <w:style w:type="character" w:styleId="Uwydatnienie">
    <w:name w:val="Emphasis"/>
    <w:basedOn w:val="Domylnaczcionkaakapitu"/>
    <w:uiPriority w:val="99"/>
    <w:qFormat/>
    <w:locked/>
    <w:rsid w:val="006344AF"/>
    <w:rPr>
      <w:rFonts w:cs="Times New Roman"/>
      <w:i/>
    </w:rPr>
  </w:style>
  <w:style w:type="character" w:styleId="Odwoanieprzypisudolnego">
    <w:name w:val="footnote reference"/>
    <w:basedOn w:val="Domylnaczcionkaakapitu"/>
    <w:uiPriority w:val="99"/>
    <w:locked/>
    <w:rsid w:val="006344AF"/>
    <w:rPr>
      <w:rFonts w:cs="Times New Roman"/>
      <w:vertAlign w:val="superscript"/>
    </w:rPr>
  </w:style>
  <w:style w:type="character" w:styleId="Hipercze">
    <w:name w:val="Hyperlink"/>
    <w:basedOn w:val="Domylnaczcionkaakapitu"/>
    <w:uiPriority w:val="99"/>
    <w:locked/>
    <w:rsid w:val="006344AF"/>
    <w:rPr>
      <w:rFonts w:cs="Times New Roman"/>
      <w:color w:val="0000FF"/>
      <w:u w:val="single"/>
    </w:rPr>
  </w:style>
  <w:style w:type="character" w:styleId="UyteHipercze">
    <w:name w:val="FollowedHyperlink"/>
    <w:basedOn w:val="Domylnaczcionkaakapitu"/>
    <w:uiPriority w:val="99"/>
    <w:semiHidden/>
    <w:locked/>
    <w:rsid w:val="006344AF"/>
    <w:rPr>
      <w:rFonts w:cs="Times New Roman"/>
      <w:color w:val="800080"/>
      <w:u w:val="single"/>
    </w:rPr>
  </w:style>
  <w:style w:type="character" w:styleId="Odwoanieprzypisukocowego">
    <w:name w:val="endnote reference"/>
    <w:basedOn w:val="Domylnaczcionkaakapitu"/>
    <w:uiPriority w:val="99"/>
    <w:semiHidden/>
    <w:locked/>
    <w:rsid w:val="006344AF"/>
    <w:rPr>
      <w:rFonts w:cs="Times New Roman"/>
      <w:vertAlign w:val="superscript"/>
    </w:rPr>
  </w:style>
  <w:style w:type="table" w:customStyle="1" w:styleId="Tabela-Siatka1">
    <w:name w:val="Tabela - Siatka1"/>
    <w:uiPriority w:val="99"/>
    <w:rsid w:val="006344A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omylnaczcionkaakapitu"/>
    <w:uiPriority w:val="99"/>
    <w:rsid w:val="003E3A28"/>
    <w:rPr>
      <w:rFonts w:cs="Times New Roman"/>
    </w:rPr>
  </w:style>
  <w:style w:type="character" w:customStyle="1" w:styleId="BodyTextChar2">
    <w:name w:val="Body Text Char2"/>
    <w:aliases w:val="Tekst podstawowy Znak11 Char3,a2 Znak21 Char3,Znak Znak Znak21 Char3,Znak Znak221 Char3,Znak Znak Znak Znak Znak Znak11 Char3,a2 Znak Znak Znak Znak1 Char3,Tekst podstawowy Znak Znak Znak Znak1 Char3"/>
    <w:uiPriority w:val="99"/>
    <w:locked/>
    <w:rsid w:val="004872C0"/>
    <w:rPr>
      <w:sz w:val="24"/>
    </w:rPr>
  </w:style>
  <w:style w:type="character" w:customStyle="1" w:styleId="NagwekZnak1">
    <w:name w:val="Nagłówek Znak1"/>
    <w:basedOn w:val="Domylnaczcionkaakapitu"/>
    <w:uiPriority w:val="99"/>
    <w:semiHidden/>
    <w:rsid w:val="004872C0"/>
    <w:rPr>
      <w:rFonts w:cs="Times New Roman"/>
      <w:sz w:val="24"/>
      <w:szCs w:val="24"/>
    </w:rPr>
  </w:style>
  <w:style w:type="paragraph" w:customStyle="1" w:styleId="PKt1">
    <w:name w:val="PKt 1)"/>
    <w:basedOn w:val="Normalny"/>
    <w:uiPriority w:val="99"/>
    <w:rsid w:val="005F4EFD"/>
    <w:pPr>
      <w:widowControl w:val="0"/>
      <w:numPr>
        <w:ilvl w:val="1"/>
        <w:numId w:val="34"/>
      </w:numPr>
      <w:suppressAutoHyphens w:val="0"/>
      <w:spacing w:before="60" w:line="288" w:lineRule="auto"/>
    </w:pPr>
    <w:rPr>
      <w:rFonts w:ascii="Arial" w:hAnsi="Arial"/>
      <w:color w:val="000000"/>
      <w:sz w:val="20"/>
    </w:rPr>
  </w:style>
  <w:style w:type="character" w:customStyle="1" w:styleId="gmail-apple-converted-space">
    <w:name w:val="gmail-apple-converted-space"/>
    <w:basedOn w:val="Domylnaczcionkaakapitu"/>
    <w:uiPriority w:val="99"/>
    <w:rsid w:val="00634D3D"/>
    <w:rPr>
      <w:rFonts w:cs="Times New Roman"/>
    </w:rPr>
  </w:style>
  <w:style w:type="paragraph" w:customStyle="1" w:styleId="gmail-p2">
    <w:name w:val="gmail-p2"/>
    <w:basedOn w:val="Normalny"/>
    <w:uiPriority w:val="99"/>
    <w:rsid w:val="00914640"/>
    <w:pPr>
      <w:suppressAutoHyphens w:val="0"/>
      <w:spacing w:before="100" w:beforeAutospacing="1" w:after="100" w:afterAutospacing="1"/>
    </w:pPr>
  </w:style>
  <w:style w:type="character" w:customStyle="1" w:styleId="gmail-s1">
    <w:name w:val="gmail-s1"/>
    <w:basedOn w:val="Domylnaczcionkaakapitu"/>
    <w:uiPriority w:val="99"/>
    <w:rsid w:val="00914640"/>
    <w:rPr>
      <w:rFonts w:cs="Times New Roman"/>
    </w:rPr>
  </w:style>
  <w:style w:type="numbering" w:customStyle="1" w:styleId="WWNum12">
    <w:name w:val="WWNum12"/>
    <w:rsid w:val="00554193"/>
    <w:pPr>
      <w:numPr>
        <w:numId w:val="33"/>
      </w:numPr>
    </w:pPr>
  </w:style>
  <w:style w:type="numbering" w:customStyle="1" w:styleId="List611">
    <w:name w:val="List 611"/>
    <w:rsid w:val="00554193"/>
    <w:pPr>
      <w:numPr>
        <w:numId w:val="14"/>
      </w:numPr>
    </w:pPr>
  </w:style>
  <w:style w:type="numbering" w:customStyle="1" w:styleId="List264">
    <w:name w:val="List 264"/>
    <w:rsid w:val="00554193"/>
    <w:pPr>
      <w:numPr>
        <w:numId w:val="7"/>
      </w:numPr>
    </w:pPr>
  </w:style>
  <w:style w:type="numbering" w:customStyle="1" w:styleId="WWNum1014">
    <w:name w:val="WWNum1014"/>
    <w:rsid w:val="00554193"/>
    <w:pPr>
      <w:numPr>
        <w:numId w:val="18"/>
      </w:numPr>
    </w:pPr>
  </w:style>
  <w:style w:type="numbering" w:customStyle="1" w:styleId="List151">
    <w:name w:val="List 151"/>
    <w:rsid w:val="00554193"/>
    <w:pPr>
      <w:numPr>
        <w:numId w:val="8"/>
      </w:numPr>
    </w:pPr>
  </w:style>
  <w:style w:type="numbering" w:customStyle="1" w:styleId="List1511">
    <w:name w:val="List 1511"/>
    <w:rsid w:val="00554193"/>
    <w:pPr>
      <w:numPr>
        <w:numId w:val="28"/>
      </w:numPr>
    </w:pPr>
  </w:style>
  <w:style w:type="numbering" w:customStyle="1" w:styleId="WWNum1015">
    <w:name w:val="WWNum1015"/>
    <w:rsid w:val="00554193"/>
    <w:pPr>
      <w:numPr>
        <w:numId w:val="11"/>
      </w:numPr>
    </w:pPr>
  </w:style>
  <w:style w:type="numbering" w:customStyle="1" w:styleId="WWNum232">
    <w:name w:val="WWNum232"/>
    <w:rsid w:val="00554193"/>
    <w:pPr>
      <w:numPr>
        <w:numId w:val="2"/>
      </w:numPr>
    </w:pPr>
  </w:style>
  <w:style w:type="numbering" w:customStyle="1" w:styleId="List241">
    <w:name w:val="List 241"/>
    <w:rsid w:val="00554193"/>
    <w:pPr>
      <w:numPr>
        <w:numId w:val="56"/>
      </w:numPr>
    </w:pPr>
  </w:style>
  <w:style w:type="numbering" w:customStyle="1" w:styleId="List155">
    <w:name w:val="List 155"/>
    <w:rsid w:val="00554193"/>
    <w:pPr>
      <w:numPr>
        <w:numId w:val="5"/>
      </w:numPr>
    </w:pPr>
  </w:style>
  <w:style w:type="numbering" w:customStyle="1" w:styleId="List1514">
    <w:name w:val="List 1514"/>
    <w:rsid w:val="00554193"/>
    <w:pPr>
      <w:numPr>
        <w:numId w:val="10"/>
      </w:numPr>
    </w:pPr>
  </w:style>
  <w:style w:type="numbering" w:customStyle="1" w:styleId="List81">
    <w:name w:val="List 81"/>
    <w:rsid w:val="00554193"/>
    <w:pPr>
      <w:numPr>
        <w:numId w:val="22"/>
      </w:numPr>
    </w:pPr>
  </w:style>
  <w:style w:type="numbering" w:customStyle="1" w:styleId="WWNum1011">
    <w:name w:val="WWNum1011"/>
    <w:rsid w:val="00554193"/>
    <w:pPr>
      <w:numPr>
        <w:numId w:val="26"/>
      </w:numPr>
    </w:pPr>
  </w:style>
  <w:style w:type="numbering" w:customStyle="1" w:styleId="List244">
    <w:name w:val="List 244"/>
    <w:rsid w:val="00554193"/>
    <w:pPr>
      <w:numPr>
        <w:numId w:val="6"/>
      </w:numPr>
    </w:pPr>
  </w:style>
  <w:style w:type="numbering" w:customStyle="1" w:styleId="List152">
    <w:name w:val="List 152"/>
    <w:rsid w:val="00554193"/>
    <w:pPr>
      <w:numPr>
        <w:numId w:val="27"/>
      </w:numPr>
    </w:pPr>
  </w:style>
  <w:style w:type="numbering" w:customStyle="1" w:styleId="List245">
    <w:name w:val="List 245"/>
    <w:rsid w:val="00554193"/>
    <w:pPr>
      <w:numPr>
        <w:numId w:val="3"/>
      </w:numPr>
    </w:pPr>
  </w:style>
  <w:style w:type="numbering" w:customStyle="1" w:styleId="List1515">
    <w:name w:val="List 1515"/>
    <w:rsid w:val="00554193"/>
    <w:pPr>
      <w:numPr>
        <w:numId w:val="9"/>
      </w:numPr>
    </w:pPr>
  </w:style>
  <w:style w:type="numbering" w:customStyle="1" w:styleId="List612">
    <w:name w:val="List 612"/>
    <w:rsid w:val="00554193"/>
    <w:pPr>
      <w:numPr>
        <w:numId w:val="12"/>
      </w:numPr>
    </w:pPr>
  </w:style>
  <w:style w:type="numbering" w:customStyle="1" w:styleId="List61">
    <w:name w:val="List 61"/>
    <w:rsid w:val="00554193"/>
    <w:pPr>
      <w:numPr>
        <w:numId w:val="21"/>
      </w:numPr>
    </w:pPr>
  </w:style>
  <w:style w:type="numbering" w:customStyle="1" w:styleId="List15">
    <w:name w:val="List 15"/>
    <w:rsid w:val="00554193"/>
    <w:pPr>
      <w:numPr>
        <w:numId w:val="19"/>
      </w:numPr>
    </w:pPr>
  </w:style>
  <w:style w:type="numbering" w:customStyle="1" w:styleId="List811">
    <w:name w:val="List 811"/>
    <w:rsid w:val="00554193"/>
    <w:pPr>
      <w:numPr>
        <w:numId w:val="15"/>
      </w:numPr>
    </w:pPr>
  </w:style>
  <w:style w:type="numbering" w:customStyle="1" w:styleId="List261">
    <w:name w:val="List 261"/>
    <w:rsid w:val="00554193"/>
    <w:pPr>
      <w:numPr>
        <w:numId w:val="57"/>
      </w:numPr>
    </w:pPr>
  </w:style>
  <w:style w:type="numbering" w:customStyle="1" w:styleId="WWNum1012">
    <w:name w:val="WWNum1012"/>
    <w:rsid w:val="00554193"/>
    <w:pPr>
      <w:numPr>
        <w:numId w:val="20"/>
      </w:numPr>
    </w:pPr>
  </w:style>
  <w:style w:type="numbering" w:customStyle="1" w:styleId="List24">
    <w:name w:val="List 24"/>
    <w:rsid w:val="00554193"/>
    <w:pPr>
      <w:numPr>
        <w:numId w:val="35"/>
      </w:numPr>
    </w:pPr>
  </w:style>
  <w:style w:type="numbering" w:customStyle="1" w:styleId="WWNum23">
    <w:name w:val="WWNum23"/>
    <w:rsid w:val="00554193"/>
    <w:pPr>
      <w:numPr>
        <w:numId w:val="16"/>
      </w:numPr>
    </w:pPr>
  </w:style>
  <w:style w:type="numbering" w:customStyle="1" w:styleId="WWNum101">
    <w:name w:val="WWNum101"/>
    <w:rsid w:val="00554193"/>
    <w:pPr>
      <w:numPr>
        <w:numId w:val="58"/>
      </w:numPr>
    </w:pPr>
  </w:style>
  <w:style w:type="numbering" w:customStyle="1" w:styleId="List265">
    <w:name w:val="List 265"/>
    <w:rsid w:val="00554193"/>
    <w:pPr>
      <w:numPr>
        <w:numId w:val="4"/>
      </w:numPr>
    </w:pPr>
  </w:style>
  <w:style w:type="numbering" w:customStyle="1" w:styleId="List812">
    <w:name w:val="List 812"/>
    <w:rsid w:val="00554193"/>
    <w:pPr>
      <w:numPr>
        <w:numId w:val="13"/>
      </w:numPr>
    </w:pPr>
  </w:style>
  <w:style w:type="character" w:customStyle="1" w:styleId="Bodytext2">
    <w:name w:val="Body text (2)_"/>
    <w:basedOn w:val="Domylnaczcionkaakapitu"/>
    <w:link w:val="Bodytext20"/>
    <w:uiPriority w:val="99"/>
    <w:rsid w:val="009273EF"/>
    <w:rPr>
      <w:b/>
      <w:bCs/>
      <w:shd w:val="clear" w:color="auto" w:fill="FFFFFF"/>
    </w:rPr>
  </w:style>
  <w:style w:type="paragraph" w:customStyle="1" w:styleId="Bodytext20">
    <w:name w:val="Body text (2)"/>
    <w:basedOn w:val="Normalny"/>
    <w:link w:val="Bodytext2"/>
    <w:uiPriority w:val="99"/>
    <w:rsid w:val="009273EF"/>
    <w:pPr>
      <w:shd w:val="clear" w:color="auto" w:fill="FFFFFF"/>
      <w:suppressAutoHyphens w:val="0"/>
      <w:spacing w:before="360" w:after="240" w:line="274" w:lineRule="exact"/>
      <w:jc w:val="center"/>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513962">
      <w:marLeft w:val="0"/>
      <w:marRight w:val="0"/>
      <w:marTop w:val="0"/>
      <w:marBottom w:val="0"/>
      <w:divBdr>
        <w:top w:val="none" w:sz="0" w:space="0" w:color="auto"/>
        <w:left w:val="none" w:sz="0" w:space="0" w:color="auto"/>
        <w:bottom w:val="none" w:sz="0" w:space="0" w:color="auto"/>
        <w:right w:val="none" w:sz="0" w:space="0" w:color="auto"/>
      </w:divBdr>
    </w:div>
    <w:div w:id="268513964">
      <w:marLeft w:val="0"/>
      <w:marRight w:val="0"/>
      <w:marTop w:val="0"/>
      <w:marBottom w:val="0"/>
      <w:divBdr>
        <w:top w:val="none" w:sz="0" w:space="0" w:color="auto"/>
        <w:left w:val="none" w:sz="0" w:space="0" w:color="auto"/>
        <w:bottom w:val="none" w:sz="0" w:space="0" w:color="auto"/>
        <w:right w:val="none" w:sz="0" w:space="0" w:color="auto"/>
      </w:divBdr>
    </w:div>
    <w:div w:id="268513965">
      <w:marLeft w:val="0"/>
      <w:marRight w:val="0"/>
      <w:marTop w:val="0"/>
      <w:marBottom w:val="0"/>
      <w:divBdr>
        <w:top w:val="none" w:sz="0" w:space="0" w:color="auto"/>
        <w:left w:val="none" w:sz="0" w:space="0" w:color="auto"/>
        <w:bottom w:val="none" w:sz="0" w:space="0" w:color="auto"/>
        <w:right w:val="none" w:sz="0" w:space="0" w:color="auto"/>
      </w:divBdr>
    </w:div>
    <w:div w:id="268513966">
      <w:marLeft w:val="0"/>
      <w:marRight w:val="0"/>
      <w:marTop w:val="0"/>
      <w:marBottom w:val="0"/>
      <w:divBdr>
        <w:top w:val="none" w:sz="0" w:space="0" w:color="auto"/>
        <w:left w:val="none" w:sz="0" w:space="0" w:color="auto"/>
        <w:bottom w:val="none" w:sz="0" w:space="0" w:color="auto"/>
        <w:right w:val="none" w:sz="0" w:space="0" w:color="auto"/>
      </w:divBdr>
    </w:div>
    <w:div w:id="268513968">
      <w:marLeft w:val="0"/>
      <w:marRight w:val="0"/>
      <w:marTop w:val="0"/>
      <w:marBottom w:val="0"/>
      <w:divBdr>
        <w:top w:val="none" w:sz="0" w:space="0" w:color="auto"/>
        <w:left w:val="none" w:sz="0" w:space="0" w:color="auto"/>
        <w:bottom w:val="none" w:sz="0" w:space="0" w:color="auto"/>
        <w:right w:val="none" w:sz="0" w:space="0" w:color="auto"/>
      </w:divBdr>
      <w:divsChild>
        <w:div w:id="268513967">
          <w:marLeft w:val="720"/>
          <w:marRight w:val="720"/>
          <w:marTop w:val="100"/>
          <w:marBottom w:val="100"/>
          <w:divBdr>
            <w:top w:val="none" w:sz="0" w:space="0" w:color="auto"/>
            <w:left w:val="none" w:sz="0" w:space="0" w:color="auto"/>
            <w:bottom w:val="none" w:sz="0" w:space="0" w:color="auto"/>
            <w:right w:val="none" w:sz="0" w:space="0" w:color="auto"/>
          </w:divBdr>
          <w:divsChild>
            <w:div w:id="2685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3969">
      <w:marLeft w:val="0"/>
      <w:marRight w:val="0"/>
      <w:marTop w:val="0"/>
      <w:marBottom w:val="0"/>
      <w:divBdr>
        <w:top w:val="none" w:sz="0" w:space="0" w:color="auto"/>
        <w:left w:val="none" w:sz="0" w:space="0" w:color="auto"/>
        <w:bottom w:val="none" w:sz="0" w:space="0" w:color="auto"/>
        <w:right w:val="none" w:sz="0" w:space="0" w:color="auto"/>
      </w:divBdr>
    </w:div>
    <w:div w:id="268513970">
      <w:marLeft w:val="0"/>
      <w:marRight w:val="0"/>
      <w:marTop w:val="0"/>
      <w:marBottom w:val="0"/>
      <w:divBdr>
        <w:top w:val="none" w:sz="0" w:space="0" w:color="auto"/>
        <w:left w:val="none" w:sz="0" w:space="0" w:color="auto"/>
        <w:bottom w:val="none" w:sz="0" w:space="0" w:color="auto"/>
        <w:right w:val="none" w:sz="0" w:space="0" w:color="auto"/>
      </w:divBdr>
    </w:div>
    <w:div w:id="268513971">
      <w:marLeft w:val="0"/>
      <w:marRight w:val="0"/>
      <w:marTop w:val="0"/>
      <w:marBottom w:val="0"/>
      <w:divBdr>
        <w:top w:val="none" w:sz="0" w:space="0" w:color="auto"/>
        <w:left w:val="none" w:sz="0" w:space="0" w:color="auto"/>
        <w:bottom w:val="none" w:sz="0" w:space="0" w:color="auto"/>
        <w:right w:val="none" w:sz="0" w:space="0" w:color="auto"/>
      </w:divBdr>
    </w:div>
    <w:div w:id="2685139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7EB67-5BAF-4D19-8722-1FB141F0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4003</Words>
  <Characters>24022</Characters>
  <Application>Microsoft Office Word</Application>
  <DocSecurity>0</DocSecurity>
  <Lines>200</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postępowania: …/BGP-…/PN-R/2022</vt:lpstr>
      <vt:lpstr>Numer postępowania: …/BGP-…/PN-R/2022</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postępowania: …/BGP-…/PN-R/2022</dc:title>
  <dc:creator>Anna Baryluk</dc:creator>
  <cp:lastModifiedBy>Iwona  Marcinkowska</cp:lastModifiedBy>
  <cp:revision>2</cp:revision>
  <cp:lastPrinted>2022-03-04T18:58:00Z</cp:lastPrinted>
  <dcterms:created xsi:type="dcterms:W3CDTF">2024-10-01T11:01:00Z</dcterms:created>
  <dcterms:modified xsi:type="dcterms:W3CDTF">2024-10-01T11:01:00Z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