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A685" w14:textId="402FBA8B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>, dnia</w:t>
      </w:r>
      <w:r w:rsidR="00507E52">
        <w:rPr>
          <w:rFonts w:cs="Arial"/>
        </w:rPr>
        <w:t xml:space="preserve"> </w:t>
      </w:r>
      <w:r w:rsidR="00C50639">
        <w:rPr>
          <w:rFonts w:cs="Arial"/>
        </w:rPr>
        <w:t>29</w:t>
      </w:r>
      <w:r w:rsidR="0043755E">
        <w:rPr>
          <w:rFonts w:cs="Arial"/>
        </w:rPr>
        <w:t>.</w:t>
      </w:r>
      <w:r w:rsidR="00C50639">
        <w:rPr>
          <w:rFonts w:cs="Arial"/>
        </w:rPr>
        <w:t>04</w:t>
      </w:r>
      <w:r w:rsidR="005B6732">
        <w:rPr>
          <w:rFonts w:cs="Arial"/>
        </w:rPr>
        <w:t>.202</w:t>
      </w:r>
      <w:r w:rsidR="00C50639">
        <w:rPr>
          <w:rFonts w:cs="Arial"/>
        </w:rPr>
        <w:t>5</w:t>
      </w:r>
      <w:r w:rsidR="00300510" w:rsidRPr="00CA138B">
        <w:rPr>
          <w:rFonts w:cs="Arial"/>
        </w:rPr>
        <w:t>r.</w:t>
      </w:r>
    </w:p>
    <w:p w14:paraId="25A5FF74" w14:textId="6ED06A25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831909">
        <w:rPr>
          <w:rFonts w:cs="Arial"/>
        </w:rPr>
        <w:t>1</w:t>
      </w:r>
      <w:r>
        <w:rPr>
          <w:rFonts w:cs="Arial"/>
        </w:rPr>
        <w:t>.202</w:t>
      </w:r>
      <w:r w:rsidR="00C50639">
        <w:rPr>
          <w:rFonts w:cs="Arial"/>
        </w:rPr>
        <w:t>5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266FFA28" w14:textId="6456CA62" w:rsidR="00C50639" w:rsidRDefault="00633C3C" w:rsidP="00AD706F">
      <w:pPr>
        <w:spacing w:after="0" w:line="360" w:lineRule="auto"/>
        <w:jc w:val="both"/>
        <w:rPr>
          <w:rFonts w:eastAsia="Times New Roman" w:cs="Arial"/>
          <w:b/>
          <w:bCs/>
          <w:i/>
          <w:iCs/>
          <w:lang w:eastAsia="pl-PL"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1F0A35">
        <w:t>4</w:t>
      </w:r>
      <w:r w:rsidR="005E5A2D" w:rsidRPr="00CE0775">
        <w:t xml:space="preserve"> r. poz. </w:t>
      </w:r>
      <w:r w:rsidR="001F0A35">
        <w:t>572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A865DC">
        <w:t xml:space="preserve"> </w:t>
      </w:r>
      <w:r w:rsidR="005E5A2D" w:rsidRPr="00CE0775">
        <w:t xml:space="preserve">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C50639">
        <w:t>4</w:t>
      </w:r>
      <w:r w:rsidR="005E5A2D" w:rsidRPr="00CE0775">
        <w:t xml:space="preserve"> r. poz. </w:t>
      </w:r>
      <w:r w:rsidR="003A05E9">
        <w:t>1</w:t>
      </w:r>
      <w:r w:rsidR="00C50639">
        <w:t>112</w:t>
      </w:r>
      <w:r w:rsidR="005E5A2D" w:rsidRPr="00CE0775">
        <w:t xml:space="preserve">) zawiadamia się strony </w:t>
      </w:r>
      <w:r w:rsidR="003A05E9">
        <w:t xml:space="preserve">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F1272C">
        <w:t xml:space="preserve"> Wójta Gminy Mikołajki Pomorskie znak sprawy RGIV.6220.</w:t>
      </w:r>
      <w:r w:rsidR="00831909">
        <w:t>1</w:t>
      </w:r>
      <w:r w:rsidR="00F1272C">
        <w:t>.202</w:t>
      </w:r>
      <w:r w:rsidR="00C50639">
        <w:t>5</w:t>
      </w:r>
      <w:r w:rsidR="00F1272C">
        <w:t xml:space="preserve"> </w:t>
      </w:r>
      <w:r w:rsidR="00B9239B" w:rsidRPr="00CE0775">
        <w:t xml:space="preserve"> z dnia </w:t>
      </w:r>
      <w:r w:rsidR="00C50639">
        <w:t>29</w:t>
      </w:r>
      <w:r w:rsidR="00F1272C">
        <w:t>.</w:t>
      </w:r>
      <w:r w:rsidR="00C50639">
        <w:t>04</w:t>
      </w:r>
      <w:r w:rsidR="00B9239B" w:rsidRPr="00CE0775">
        <w:t>.202</w:t>
      </w:r>
      <w:r w:rsidR="001F0A35">
        <w:t>4</w:t>
      </w:r>
      <w:r w:rsidR="00B9239B" w:rsidRPr="00CE0775">
        <w:t>r.</w:t>
      </w:r>
      <w:r w:rsidRPr="00CE0775">
        <w:t xml:space="preserve"> </w:t>
      </w:r>
      <w:r w:rsidR="005E5A2D" w:rsidRPr="00CE0775">
        <w:t xml:space="preserve">o </w:t>
      </w:r>
      <w:r w:rsidR="00C50639">
        <w:t xml:space="preserve">odmowie wydania decyzji o </w:t>
      </w:r>
      <w:r w:rsidR="005E5A2D" w:rsidRPr="00CE0775">
        <w:t xml:space="preserve">środowiskowych uwarunkowaniach dla przedsięwzięcia </w:t>
      </w:r>
      <w:proofErr w:type="spellStart"/>
      <w:r w:rsidR="005E5A2D" w:rsidRPr="00CE0775">
        <w:t>p.n</w:t>
      </w:r>
      <w:bookmarkStart w:id="1" w:name="_Hlk79045400"/>
      <w:proofErr w:type="spellEnd"/>
      <w:r w:rsidR="00A865DC" w:rsidRPr="00F1272C">
        <w:rPr>
          <w:rFonts w:eastAsia="Calibri"/>
        </w:rPr>
        <w:t>„</w:t>
      </w:r>
      <w:bookmarkStart w:id="2" w:name="_Hlk150935487"/>
      <w:bookmarkStart w:id="3" w:name="_Hlk79047186"/>
      <w:r w:rsidR="007877DE" w:rsidRPr="00E318D2">
        <w:rPr>
          <w:rFonts w:cs="Arial"/>
        </w:rPr>
        <w:t xml:space="preserve"> </w:t>
      </w:r>
      <w:r w:rsidR="00831909" w:rsidRPr="00937795">
        <w:rPr>
          <w:rFonts w:cs="Arial"/>
        </w:rPr>
        <w:t xml:space="preserve">: </w:t>
      </w:r>
      <w:r w:rsidR="00831909" w:rsidRPr="00937795">
        <w:rPr>
          <w:rFonts w:eastAsia="Times New Roman" w:cs="Arial"/>
          <w:b/>
          <w:bCs/>
          <w:i/>
          <w:iCs/>
          <w:lang w:eastAsia="pl-PL"/>
        </w:rPr>
        <w:t xml:space="preserve"> </w:t>
      </w:r>
    </w:p>
    <w:p w14:paraId="1BDDC0E8" w14:textId="3F8562E9" w:rsidR="004B1F4F" w:rsidRPr="00AD706F" w:rsidRDefault="00C50639" w:rsidP="00AD706F">
      <w:pPr>
        <w:spacing w:line="360" w:lineRule="auto"/>
        <w:jc w:val="both"/>
        <w:rPr>
          <w:sz w:val="24"/>
          <w:szCs w:val="24"/>
        </w:rPr>
      </w:pPr>
      <w:r w:rsidRPr="00597D0B">
        <w:rPr>
          <w:b/>
          <w:bCs/>
          <w:sz w:val="24"/>
          <w:szCs w:val="24"/>
          <w:lang w:eastAsia="ar-SA"/>
        </w:rPr>
        <w:t>„Budow</w:t>
      </w:r>
      <w:r>
        <w:rPr>
          <w:b/>
          <w:bCs/>
          <w:sz w:val="24"/>
          <w:szCs w:val="24"/>
          <w:lang w:eastAsia="ar-SA"/>
        </w:rPr>
        <w:t>a</w:t>
      </w:r>
      <w:r w:rsidRPr="00597D0B">
        <w:rPr>
          <w:b/>
          <w:bCs/>
          <w:sz w:val="24"/>
          <w:szCs w:val="24"/>
          <w:lang w:eastAsia="ar-SA"/>
        </w:rPr>
        <w:t xml:space="preserve"> farmy fotowoltaicznej PV Wilczewo o mocy do 2 MW, wraz </w:t>
      </w:r>
      <w:r>
        <w:rPr>
          <w:b/>
          <w:bCs/>
          <w:sz w:val="24"/>
          <w:szCs w:val="24"/>
          <w:lang w:eastAsia="ar-SA"/>
        </w:rPr>
        <w:t xml:space="preserve"> </w:t>
      </w:r>
      <w:r w:rsidRPr="00597D0B">
        <w:rPr>
          <w:b/>
          <w:bCs/>
          <w:sz w:val="24"/>
          <w:szCs w:val="24"/>
          <w:lang w:eastAsia="ar-SA"/>
        </w:rPr>
        <w:t>z niezbędną infrastrukturą techniczną i towarzyszącą na działce nr 104, obręb Wilczewo, gmina Mikołajki Pomorskie”</w:t>
      </w:r>
      <w:r>
        <w:rPr>
          <w:b/>
          <w:bCs/>
          <w:sz w:val="24"/>
          <w:szCs w:val="24"/>
          <w:lang w:eastAsia="ar-SA"/>
        </w:rPr>
        <w:t xml:space="preserve">, </w:t>
      </w:r>
      <w:r>
        <w:rPr>
          <w:b/>
          <w:bCs/>
          <w:i/>
          <w:iCs/>
          <w:sz w:val="24"/>
          <w:szCs w:val="24"/>
        </w:rPr>
        <w:t xml:space="preserve"> </w:t>
      </w:r>
      <w:r w:rsidRPr="00F52E9A">
        <w:rPr>
          <w:rFonts w:cs="Arial"/>
          <w:sz w:val="24"/>
          <w:szCs w:val="24"/>
        </w:rPr>
        <w:t>położon</w:t>
      </w:r>
      <w:r>
        <w:rPr>
          <w:rFonts w:cs="Arial"/>
          <w:sz w:val="24"/>
          <w:szCs w:val="24"/>
        </w:rPr>
        <w:t>ej</w:t>
      </w:r>
      <w:r w:rsidRPr="00F52E9A">
        <w:rPr>
          <w:rFonts w:cs="Arial"/>
          <w:sz w:val="24"/>
          <w:szCs w:val="24"/>
        </w:rPr>
        <w:t xml:space="preserve"> na terenie gminy Mikołajki Pomorskie</w:t>
      </w:r>
      <w:r w:rsidRPr="00F52E9A">
        <w:rPr>
          <w:rFonts w:eastAsia="Calibri" w:cs="Arial"/>
          <w:sz w:val="24"/>
          <w:szCs w:val="24"/>
        </w:rPr>
        <w:t>,  teren powiatu sztumskiego</w:t>
      </w:r>
      <w:r w:rsidRPr="00917C2C">
        <w:rPr>
          <w:sz w:val="24"/>
          <w:szCs w:val="24"/>
          <w:lang w:eastAsia="ar-SA"/>
        </w:rPr>
        <w:t>, województwo pomorskie</w:t>
      </w:r>
      <w:bookmarkEnd w:id="2"/>
      <w:bookmarkEnd w:id="3"/>
      <w:r w:rsidR="00F1272C">
        <w:rPr>
          <w:rFonts w:eastAsia="Calibri" w:cs="Arial"/>
          <w:lang w:eastAsia="ar-SA"/>
        </w:rPr>
        <w:t xml:space="preserve">; </w:t>
      </w:r>
      <w:r w:rsidR="00A865DC" w:rsidRPr="00CA138B">
        <w:t xml:space="preserve">z wniosku </w:t>
      </w:r>
      <w:r w:rsidR="00A865DC" w:rsidRPr="0007478E">
        <w:t>z</w:t>
      </w:r>
      <w:r>
        <w:t>łożonego w</w:t>
      </w:r>
      <w:r w:rsidR="00A865DC" w:rsidRPr="0007478E">
        <w:t xml:space="preserve"> dni</w:t>
      </w:r>
      <w:r>
        <w:t>u</w:t>
      </w:r>
      <w:r w:rsidR="00A865DC" w:rsidRPr="0007478E">
        <w:t xml:space="preserve"> </w:t>
      </w:r>
      <w:r>
        <w:t>30</w:t>
      </w:r>
      <w:r w:rsidR="00A865DC" w:rsidRPr="0007478E">
        <w:t>.</w:t>
      </w:r>
      <w:r>
        <w:t>12</w:t>
      </w:r>
      <w:r w:rsidR="00A865DC" w:rsidRPr="0007478E">
        <w:t>.202</w:t>
      </w:r>
      <w:r w:rsidR="007877DE">
        <w:t>4</w:t>
      </w:r>
      <w:r w:rsidR="00A865DC" w:rsidRPr="0007478E">
        <w:t>r., któr</w:t>
      </w:r>
      <w:r w:rsidR="00A865DC">
        <w:t>e</w:t>
      </w:r>
      <w:r w:rsidR="00A865DC" w:rsidRPr="0007478E">
        <w:t xml:space="preserve"> złożył</w:t>
      </w:r>
      <w:r w:rsidR="005C14A9">
        <w:t xml:space="preserve"> </w:t>
      </w:r>
      <w:r w:rsidR="005C14A9" w:rsidRPr="00C162F8">
        <w:rPr>
          <w:rFonts w:cs="Arial"/>
          <w:bCs/>
        </w:rPr>
        <w:t xml:space="preserve">Pełnomocnik </w:t>
      </w:r>
      <w:bookmarkStart w:id="4" w:name="_Hlk194403278"/>
      <w:r w:rsidR="005C14A9" w:rsidRPr="00C162F8">
        <w:rPr>
          <w:rFonts w:cs="Arial"/>
          <w:bCs/>
        </w:rPr>
        <w:t>ABO ENERGY POLSKA Sp. z o.o.</w:t>
      </w:r>
      <w:r w:rsidR="005C14A9">
        <w:rPr>
          <w:rFonts w:cs="Arial"/>
          <w:bCs/>
        </w:rPr>
        <w:t xml:space="preserve"> </w:t>
      </w:r>
      <w:bookmarkStart w:id="5" w:name="_Hlk194406559"/>
      <w:r w:rsidR="005C14A9">
        <w:rPr>
          <w:rFonts w:cs="Arial"/>
          <w:bCs/>
        </w:rPr>
        <w:t xml:space="preserve">z siedzibą przy </w:t>
      </w:r>
      <w:r w:rsidR="005C14A9" w:rsidRPr="00C162F8">
        <w:rPr>
          <w:rFonts w:cs="Arial"/>
          <w:bCs/>
        </w:rPr>
        <w:t xml:space="preserve"> ul. Sienkiewicza 72; 90-318 Łódź</w:t>
      </w:r>
      <w:r w:rsidR="005C14A9">
        <w:rPr>
          <w:rFonts w:cs="Arial"/>
          <w:bCs/>
        </w:rPr>
        <w:t xml:space="preserve"> </w:t>
      </w:r>
      <w:bookmarkEnd w:id="4"/>
      <w:r w:rsidR="005C14A9" w:rsidRPr="00C162F8">
        <w:rPr>
          <w:rFonts w:cs="Arial"/>
          <w:bCs/>
        </w:rPr>
        <w:t xml:space="preserve">( adres do korespondencji Białystok, ul. Dojlidy Fabryczne 23 lok. 106; </w:t>
      </w:r>
      <w:r w:rsidR="00AD706F">
        <w:rPr>
          <w:rFonts w:cs="Arial"/>
          <w:bCs/>
        </w:rPr>
        <w:t xml:space="preserve">                      </w:t>
      </w:r>
      <w:r w:rsidR="005C14A9" w:rsidRPr="00C162F8">
        <w:rPr>
          <w:rFonts w:cs="Arial"/>
          <w:bCs/>
        </w:rPr>
        <w:t>15-554 Białystok)</w:t>
      </w:r>
      <w:r w:rsidR="005C14A9">
        <w:rPr>
          <w:rFonts w:cs="Arial"/>
          <w:bCs/>
        </w:rPr>
        <w:t xml:space="preserve"> – nazwa podmiotu sprostowana następnie na</w:t>
      </w:r>
      <w:bookmarkEnd w:id="5"/>
      <w:r w:rsidR="005C14A9">
        <w:rPr>
          <w:rFonts w:cs="Arial"/>
          <w:bCs/>
        </w:rPr>
        <w:t xml:space="preserve"> </w:t>
      </w:r>
      <w:r w:rsidR="005C14A9" w:rsidRPr="008E708D">
        <w:rPr>
          <w:rFonts w:cs="Arial"/>
        </w:rPr>
        <w:t>PV WSCHODNIA Spółka</w:t>
      </w:r>
      <w:r w:rsidR="00AD706F">
        <w:rPr>
          <w:rFonts w:cs="Arial"/>
        </w:rPr>
        <w:t xml:space="preserve">                     </w:t>
      </w:r>
      <w:r w:rsidR="005C14A9" w:rsidRPr="008E708D">
        <w:rPr>
          <w:rFonts w:cs="Arial"/>
        </w:rPr>
        <w:t xml:space="preserve"> z ograniczoną odpowiedzialnością z siedzibą przy   ul. Sienkiewicza 72; 90-318 Łódź</w:t>
      </w:r>
      <w:bookmarkStart w:id="6" w:name="_Hlk79045326"/>
      <w:bookmarkStart w:id="7" w:name="_Hlk79044992"/>
    </w:p>
    <w:bookmarkEnd w:id="1"/>
    <w:bookmarkEnd w:id="6"/>
    <w:bookmarkEnd w:id="7"/>
    <w:p w14:paraId="06DCE3D6" w14:textId="35130EE6" w:rsidR="005E5A2D" w:rsidRPr="00CA138B" w:rsidRDefault="003A05E9" w:rsidP="00AD706F">
      <w:pPr>
        <w:spacing w:after="0"/>
        <w:jc w:val="both"/>
      </w:pPr>
      <w:r>
        <w:t xml:space="preserve">         </w:t>
      </w:r>
      <w:r w:rsidR="00C417C4" w:rsidRPr="00C417C4">
        <w:t>Z treścią ww. decyzji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>
        <w:t xml:space="preserve">                           </w:t>
      </w:r>
      <w:r w:rsidR="005E5A2D" w:rsidRPr="00CA138B">
        <w:t>w Malborku oraz Państwowego Gospodarstwa Wodnego Wody Polskie</w:t>
      </w:r>
      <w:r w:rsidR="0039431E">
        <w:t>,</w:t>
      </w:r>
      <w:r w:rsidR="00C417C4">
        <w:t xml:space="preserve"> </w:t>
      </w:r>
      <w:r w:rsidR="00BD1F55">
        <w:t xml:space="preserve">Zarząd Zlewni </w:t>
      </w:r>
      <w:r>
        <w:t xml:space="preserve">                        </w:t>
      </w:r>
      <w:r w:rsidR="00BD1F55">
        <w:t xml:space="preserve">w </w:t>
      </w:r>
      <w:r w:rsidR="006F19D4">
        <w:t>Tczewie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>,</w:t>
      </w:r>
      <w:r>
        <w:t xml:space="preserve">                                     </w:t>
      </w:r>
      <w:r w:rsidR="005E5A2D" w:rsidRPr="00CA138B">
        <w:t xml:space="preserve">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4F9EE221" w14:textId="77777777" w:rsidR="00AD706F" w:rsidRDefault="00AD706F" w:rsidP="00AD706F">
      <w:pPr>
        <w:pStyle w:val="NormalnyWeb"/>
        <w:spacing w:after="0" w:afterAutospacing="0"/>
        <w:jc w:val="both"/>
      </w:pPr>
    </w:p>
    <w:p w14:paraId="0486DA5F" w14:textId="77777777" w:rsidR="00AD706F" w:rsidRDefault="00AD706F" w:rsidP="00AD706F">
      <w:pPr>
        <w:pStyle w:val="NormalnyWeb"/>
        <w:spacing w:after="0" w:afterAutospacing="0"/>
        <w:jc w:val="both"/>
      </w:pPr>
    </w:p>
    <w:p w14:paraId="35D89DA0" w14:textId="77777777" w:rsidR="00AD706F" w:rsidRDefault="00AD706F" w:rsidP="00AD706F">
      <w:pPr>
        <w:pStyle w:val="NormalnyWeb"/>
        <w:spacing w:after="0" w:afterAutospacing="0"/>
        <w:jc w:val="both"/>
      </w:pPr>
    </w:p>
    <w:p w14:paraId="68669EEF" w14:textId="44741F11" w:rsidR="00D6236B" w:rsidRPr="007D65C0" w:rsidRDefault="00130E2F" w:rsidP="00AD706F">
      <w:pPr>
        <w:pStyle w:val="NormalnyWeb"/>
        <w:spacing w:after="0" w:afterAutospacing="0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6F19D4">
        <w:rPr>
          <w:rFonts w:ascii="Arial" w:hAnsi="Arial" w:cs="Arial"/>
          <w:sz w:val="22"/>
          <w:szCs w:val="22"/>
        </w:rPr>
        <w:t>29</w:t>
      </w:r>
      <w:r w:rsidR="00F1272C">
        <w:rPr>
          <w:rFonts w:ascii="Arial" w:hAnsi="Arial" w:cs="Arial"/>
          <w:sz w:val="22"/>
          <w:szCs w:val="22"/>
        </w:rPr>
        <w:t>.</w:t>
      </w:r>
      <w:r w:rsidR="006F19D4">
        <w:rPr>
          <w:rFonts w:ascii="Arial" w:hAnsi="Arial" w:cs="Arial"/>
          <w:sz w:val="22"/>
          <w:szCs w:val="22"/>
        </w:rPr>
        <w:t>04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6F19D4">
        <w:rPr>
          <w:rFonts w:ascii="Arial" w:hAnsi="Arial" w:cs="Arial"/>
          <w:sz w:val="22"/>
          <w:szCs w:val="22"/>
        </w:rPr>
        <w:t>5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51A0A510" w:rsidR="00633C3C" w:rsidRDefault="00130E2F" w:rsidP="00AD706F">
      <w:pPr>
        <w:spacing w:after="0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6F19D4">
        <w:t>29</w:t>
      </w:r>
      <w:r w:rsidR="00F1272C">
        <w:t>.</w:t>
      </w:r>
      <w:r w:rsidR="006F19D4">
        <w:t>04</w:t>
      </w:r>
      <w:r w:rsidR="00633C3C">
        <w:t>.202</w:t>
      </w:r>
      <w:r w:rsidR="006F19D4">
        <w:t>5</w:t>
      </w:r>
      <w:r w:rsidR="00633C3C">
        <w:t>r.</w:t>
      </w:r>
    </w:p>
    <w:p w14:paraId="43EC366D" w14:textId="07FF9C5B" w:rsidR="00B07043" w:rsidRPr="00CA138B" w:rsidRDefault="00130E2F" w:rsidP="00AD706F">
      <w:pPr>
        <w:spacing w:after="0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6F19D4">
        <w:t>29</w:t>
      </w:r>
      <w:r w:rsidR="00F1272C">
        <w:t>.</w:t>
      </w:r>
      <w:r w:rsidR="006F19D4">
        <w:t>04</w:t>
      </w:r>
      <w:r>
        <w:t>.202</w:t>
      </w:r>
      <w:r w:rsidR="006F19D4">
        <w:t>5</w:t>
      </w:r>
      <w:r>
        <w:t xml:space="preserve">r. 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2049A"/>
    <w:rsid w:val="000870A8"/>
    <w:rsid w:val="00130C03"/>
    <w:rsid w:val="00130E2F"/>
    <w:rsid w:val="00156343"/>
    <w:rsid w:val="00174A3E"/>
    <w:rsid w:val="00177956"/>
    <w:rsid w:val="001F0A35"/>
    <w:rsid w:val="001F7F04"/>
    <w:rsid w:val="002D6C50"/>
    <w:rsid w:val="00300510"/>
    <w:rsid w:val="00311895"/>
    <w:rsid w:val="0039431E"/>
    <w:rsid w:val="00397D22"/>
    <w:rsid w:val="003A05E9"/>
    <w:rsid w:val="00436CDB"/>
    <w:rsid w:val="0043755E"/>
    <w:rsid w:val="004B1F4F"/>
    <w:rsid w:val="004F2BE7"/>
    <w:rsid w:val="00507E52"/>
    <w:rsid w:val="00574034"/>
    <w:rsid w:val="0059001F"/>
    <w:rsid w:val="005B6732"/>
    <w:rsid w:val="005C14A9"/>
    <w:rsid w:val="005D0EDC"/>
    <w:rsid w:val="005E5A2D"/>
    <w:rsid w:val="00633C3C"/>
    <w:rsid w:val="006C2BF7"/>
    <w:rsid w:val="006F0C06"/>
    <w:rsid w:val="006F19D4"/>
    <w:rsid w:val="00714210"/>
    <w:rsid w:val="00757FA2"/>
    <w:rsid w:val="007603C7"/>
    <w:rsid w:val="007877DE"/>
    <w:rsid w:val="007B3ADA"/>
    <w:rsid w:val="007D65C0"/>
    <w:rsid w:val="00825712"/>
    <w:rsid w:val="00831909"/>
    <w:rsid w:val="008C6F3E"/>
    <w:rsid w:val="00A32E4E"/>
    <w:rsid w:val="00A865DC"/>
    <w:rsid w:val="00AD3A36"/>
    <w:rsid w:val="00AD706F"/>
    <w:rsid w:val="00B07043"/>
    <w:rsid w:val="00B243D3"/>
    <w:rsid w:val="00B83E59"/>
    <w:rsid w:val="00B9239B"/>
    <w:rsid w:val="00BA7EAA"/>
    <w:rsid w:val="00BD1F55"/>
    <w:rsid w:val="00C074A2"/>
    <w:rsid w:val="00C2203C"/>
    <w:rsid w:val="00C417C4"/>
    <w:rsid w:val="00C50639"/>
    <w:rsid w:val="00C8602E"/>
    <w:rsid w:val="00CA138B"/>
    <w:rsid w:val="00CA1F92"/>
    <w:rsid w:val="00CE0775"/>
    <w:rsid w:val="00CF7F6E"/>
    <w:rsid w:val="00D46B53"/>
    <w:rsid w:val="00D52E65"/>
    <w:rsid w:val="00D6236B"/>
    <w:rsid w:val="00DE0B2E"/>
    <w:rsid w:val="00DE3BCE"/>
    <w:rsid w:val="00E67432"/>
    <w:rsid w:val="00EF4F1A"/>
    <w:rsid w:val="00F1272C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25</cp:revision>
  <cp:lastPrinted>2021-06-24T06:39:00Z</cp:lastPrinted>
  <dcterms:created xsi:type="dcterms:W3CDTF">2021-03-09T09:41:00Z</dcterms:created>
  <dcterms:modified xsi:type="dcterms:W3CDTF">2025-04-29T10:33:00Z</dcterms:modified>
</cp:coreProperties>
</file>