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7B9A77BB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4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772E8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03AB031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772E8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7C32CF85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772E8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21 listopada</w:t>
      </w:r>
      <w:r w:rsidR="00664FF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77F88DAC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Inspektora ds. </w:t>
      </w:r>
      <w:r w:rsidR="00772E81" w:rsidRP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podatków opłat lokalnych i windykacji</w:t>
      </w:r>
      <w:r w:rsid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Elżbietę Kwolek</w:t>
      </w:r>
      <w:r w:rsid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</w:t>
      </w:r>
      <w:r w:rsidR="009146B3" w:rsidRPr="0091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wymiaru i podatków lokalnych </w:t>
      </w:r>
      <w:r w:rsid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>Annę Deroszewską</w:t>
      </w:r>
      <w:r w:rsid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Inspektor</w:t>
      </w:r>
      <w:r w:rsidR="00ED64E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</w:t>
      </w:r>
      <w:r w:rsidR="00C237FA" w:rsidRP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pozyskiwania środków pozabudżetowych</w:t>
      </w:r>
      <w:r w:rsid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Iwonę Marcinkowską.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5F36EE0D" w14:textId="6B8AC34D" w:rsidR="00772E81" w:rsidRPr="00772E81" w:rsidRDefault="00772E81" w:rsidP="00772E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2E81">
        <w:rPr>
          <w:rFonts w:ascii="Times New Roman" w:hAnsi="Times New Roman" w:cs="Times New Roman"/>
          <w:color w:val="000000"/>
          <w:sz w:val="23"/>
          <w:szCs w:val="23"/>
        </w:rPr>
        <w:t xml:space="preserve">Ocena dochodów gminy z tytułu podatków od osób fizycznych i prawnych /kontrola umorzeń i odroczeń zobowiązań podatkowych w bieżącym roku. </w:t>
      </w:r>
    </w:p>
    <w:p w14:paraId="3360DBEF" w14:textId="160A8430" w:rsidR="00772E81" w:rsidRPr="00772E81" w:rsidRDefault="00772E81" w:rsidP="00772E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2E81">
        <w:rPr>
          <w:rFonts w:ascii="Times New Roman" w:hAnsi="Times New Roman" w:cs="Times New Roman"/>
          <w:color w:val="000000"/>
          <w:sz w:val="23"/>
          <w:szCs w:val="23"/>
        </w:rPr>
        <w:t xml:space="preserve">Ocena pozyskiwania środków pozabudżetowych (od kontroli do kontroli). 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02F7FBB2" w14:textId="74692540" w:rsidR="009146B3" w:rsidRDefault="009146B3" w:rsidP="009146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dochodów gminy z tytułu podatków od osób fizycznych i prawnych /kontrola umorzeń i odroczeń zobowiązań podatkowych w bieżącym roku. </w:t>
      </w:r>
    </w:p>
    <w:p w14:paraId="6F82118A" w14:textId="77777777" w:rsidR="009146B3" w:rsidRPr="009146B3" w:rsidRDefault="009146B3" w:rsidP="009146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E7F8DAD" w14:textId="6C50B33F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9146B3">
        <w:rPr>
          <w:rFonts w:ascii="Times New Roman" w:hAnsi="Times New Roman" w:cs="Times New Roman"/>
          <w:sz w:val="24"/>
        </w:rPr>
        <w:t xml:space="preserve">nspektor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</w:t>
      </w:r>
      <w:r w:rsidRPr="00772E81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podatków opłat lokalnych i windykacji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Elżbieta Kwolek oraz Inspektor </w:t>
      </w:r>
      <w:r w:rsidRPr="009146B3">
        <w:rPr>
          <w:rFonts w:ascii="Times New Roman" w:hAnsi="Times New Roman" w:cs="Times New Roman"/>
          <w:sz w:val="24"/>
        </w:rPr>
        <w:t xml:space="preserve"> wymiaru i podatków lokalnych </w:t>
      </w:r>
      <w:r>
        <w:rPr>
          <w:rFonts w:ascii="Times New Roman" w:hAnsi="Times New Roman" w:cs="Times New Roman"/>
          <w:sz w:val="24"/>
        </w:rPr>
        <w:t xml:space="preserve">Anna Deroszewska </w:t>
      </w:r>
      <w:r w:rsidRPr="009146B3">
        <w:rPr>
          <w:rFonts w:ascii="Times New Roman" w:hAnsi="Times New Roman" w:cs="Times New Roman"/>
          <w:sz w:val="24"/>
        </w:rPr>
        <w:t>szczegółowo przedstawił</w:t>
      </w:r>
      <w:r>
        <w:rPr>
          <w:rFonts w:ascii="Times New Roman" w:hAnsi="Times New Roman" w:cs="Times New Roman"/>
          <w:sz w:val="24"/>
        </w:rPr>
        <w:t>y</w:t>
      </w:r>
      <w:r w:rsidRPr="009146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wykonanie dochodów w 2025 roku z tytułu podatków od osób fizycznych i prawnych. </w:t>
      </w:r>
    </w:p>
    <w:p w14:paraId="7E6B1C45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6E288A4F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b/>
          <w:bCs/>
          <w:sz w:val="24"/>
        </w:rPr>
      </w:pPr>
      <w:r w:rsidRPr="009146B3">
        <w:rPr>
          <w:rFonts w:ascii="Times New Roman" w:hAnsi="Times New Roman" w:cs="Times New Roman"/>
          <w:b/>
          <w:bCs/>
          <w:sz w:val="24"/>
        </w:rPr>
        <w:t xml:space="preserve">Kontrola dotyczyła: </w:t>
      </w:r>
    </w:p>
    <w:p w14:paraId="244EF3A9" w14:textId="2D0D9C6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wykonania dochodów w 2025 roku z tytułu podatków od osób fizycznych i prawnych, </w:t>
      </w:r>
      <w:r w:rsidR="00EC38D3">
        <w:rPr>
          <w:rFonts w:ascii="Times New Roman" w:hAnsi="Times New Roman" w:cs="Times New Roman"/>
          <w:sz w:val="24"/>
        </w:rPr>
        <w:t xml:space="preserve">stan </w:t>
      </w:r>
      <w:r>
        <w:rPr>
          <w:rFonts w:ascii="Times New Roman" w:hAnsi="Times New Roman" w:cs="Times New Roman"/>
          <w:sz w:val="24"/>
        </w:rPr>
        <w:t xml:space="preserve">na 31.10.2025 r. </w:t>
      </w:r>
    </w:p>
    <w:p w14:paraId="35B370C5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p w14:paraId="3FFA0BCF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b/>
          <w:bCs/>
          <w:sz w:val="24"/>
          <w:u w:val="single"/>
        </w:rPr>
      </w:pPr>
      <w:r w:rsidRPr="009146B3">
        <w:rPr>
          <w:rFonts w:ascii="Times New Roman" w:hAnsi="Times New Roman" w:cs="Times New Roman"/>
          <w:b/>
          <w:bCs/>
          <w:sz w:val="24"/>
          <w:u w:val="single"/>
        </w:rPr>
        <w:t>Poruszone tematy:</w:t>
      </w:r>
    </w:p>
    <w:p w14:paraId="0F309AB1" w14:textId="47314AE4" w:rsid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liczba podatników zalegających z </w:t>
      </w:r>
      <w:r w:rsidR="00EC38D3">
        <w:rPr>
          <w:rFonts w:ascii="Times New Roman" w:hAnsi="Times New Roman" w:cs="Times New Roman"/>
          <w:sz w:val="24"/>
        </w:rPr>
        <w:t xml:space="preserve">płatnościami podatku rolnego, </w:t>
      </w:r>
    </w:p>
    <w:p w14:paraId="758C9B43" w14:textId="5AA324AA" w:rsidR="00EC38D3" w:rsidRDefault="00EC38D3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wystawianie upomnień, </w:t>
      </w:r>
    </w:p>
    <w:p w14:paraId="21325D11" w14:textId="664CDEC4" w:rsidR="00EC38D3" w:rsidRDefault="00EC38D3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wystawianie administracyjnych tytułów wykonawczych, </w:t>
      </w:r>
    </w:p>
    <w:p w14:paraId="74FB598F" w14:textId="2F16B435" w:rsidR="00EC38D3" w:rsidRDefault="00EC38D3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B7DEB">
        <w:rPr>
          <w:rFonts w:ascii="Times New Roman" w:hAnsi="Times New Roman" w:cs="Times New Roman"/>
          <w:sz w:val="24"/>
        </w:rPr>
        <w:t xml:space="preserve">dziedziczenie zadłużenia </w:t>
      </w:r>
      <w:r>
        <w:rPr>
          <w:rFonts w:ascii="Times New Roman" w:hAnsi="Times New Roman" w:cs="Times New Roman"/>
          <w:sz w:val="24"/>
        </w:rPr>
        <w:t>po śmierci podatnik</w:t>
      </w:r>
      <w:r w:rsidR="00EB7DE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</w:p>
    <w:p w14:paraId="0F87FB9F" w14:textId="6CF11BF0" w:rsidR="00EC38D3" w:rsidRDefault="00EC38D3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B7DEB">
        <w:rPr>
          <w:rFonts w:ascii="Times New Roman" w:hAnsi="Times New Roman" w:cs="Times New Roman"/>
          <w:sz w:val="24"/>
        </w:rPr>
        <w:t xml:space="preserve">dochody z podatku od nieruchomości od osób fizycznych, </w:t>
      </w:r>
    </w:p>
    <w:p w14:paraId="6DBEB3AA" w14:textId="24A714D3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wysokość wpłat podatku leśnego od osób fizycznych, </w:t>
      </w:r>
    </w:p>
    <w:p w14:paraId="1DBFC557" w14:textId="5E9895C8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wysokość wpłat podatku od środków transportowych od osób fizycznych, </w:t>
      </w:r>
    </w:p>
    <w:p w14:paraId="6FCCD116" w14:textId="7B39346B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wysokość wpłat podatku rolnego od osób prawnych, </w:t>
      </w:r>
    </w:p>
    <w:p w14:paraId="0C4557F5" w14:textId="30128273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wysokość wpłat podatku od nieruchomości od osób prawnych, </w:t>
      </w:r>
    </w:p>
    <w:p w14:paraId="52E8CF9D" w14:textId="2168600F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dochody z wpłat za</w:t>
      </w:r>
      <w:r w:rsidR="00ED64EB">
        <w:rPr>
          <w:rFonts w:ascii="Times New Roman" w:hAnsi="Times New Roman" w:cs="Times New Roman"/>
          <w:sz w:val="24"/>
        </w:rPr>
        <w:t xml:space="preserve"> podatek od</w:t>
      </w:r>
      <w:r>
        <w:rPr>
          <w:rFonts w:ascii="Times New Roman" w:hAnsi="Times New Roman" w:cs="Times New Roman"/>
          <w:sz w:val="24"/>
        </w:rPr>
        <w:t xml:space="preserve"> farm fotowoltaiczn</w:t>
      </w:r>
      <w:r w:rsidR="00ED64EB">
        <w:rPr>
          <w:rFonts w:ascii="Times New Roman" w:hAnsi="Times New Roman" w:cs="Times New Roman"/>
          <w:sz w:val="24"/>
        </w:rPr>
        <w:t>ych</w:t>
      </w:r>
      <w:r>
        <w:rPr>
          <w:rFonts w:ascii="Times New Roman" w:hAnsi="Times New Roman" w:cs="Times New Roman"/>
          <w:sz w:val="24"/>
        </w:rPr>
        <w:t xml:space="preserve">, </w:t>
      </w:r>
    </w:p>
    <w:p w14:paraId="7360C099" w14:textId="12994762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brak wniosków o umorzenie zaległości </w:t>
      </w:r>
      <w:r w:rsidR="00ED64EB">
        <w:rPr>
          <w:rFonts w:ascii="Times New Roman" w:hAnsi="Times New Roman" w:cs="Times New Roman"/>
          <w:sz w:val="24"/>
        </w:rPr>
        <w:t xml:space="preserve">oraz </w:t>
      </w:r>
      <w:r>
        <w:rPr>
          <w:rFonts w:ascii="Times New Roman" w:hAnsi="Times New Roman" w:cs="Times New Roman"/>
          <w:sz w:val="24"/>
        </w:rPr>
        <w:t>odroczeń terminu płatności podatku,</w:t>
      </w:r>
    </w:p>
    <w:p w14:paraId="7432BB30" w14:textId="3EC02BBA" w:rsidR="00EB7DEB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wysokość dochodów za podatek od farm wiatrowych, </w:t>
      </w:r>
    </w:p>
    <w:p w14:paraId="56AB3943" w14:textId="40806A94" w:rsidR="009146B3" w:rsidRPr="009146B3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dochód gminy z tytułów podatków. </w:t>
      </w:r>
    </w:p>
    <w:p w14:paraId="01C0ABB1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b/>
          <w:bCs/>
          <w:sz w:val="24"/>
          <w:u w:val="single"/>
        </w:rPr>
      </w:pPr>
      <w:r w:rsidRPr="009146B3"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W dyskusji udział wzięli: </w:t>
      </w:r>
    </w:p>
    <w:p w14:paraId="38312C74" w14:textId="77777777" w:rsidR="00EB7DEB" w:rsidRDefault="00EB7DEB" w:rsidP="00EB7DEB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- Członek Komisji Grzegorz Drzymalski</w:t>
      </w:r>
    </w:p>
    <w:p w14:paraId="2ECE6EF9" w14:textId="4C28D0EE" w:rsidR="00EB7DEB" w:rsidRPr="009146B3" w:rsidRDefault="00EB7DEB" w:rsidP="00EB7DE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Inspektor Elżbieta Kwolek </w:t>
      </w:r>
    </w:p>
    <w:p w14:paraId="57874B70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Przewodniczący Komisji Wiesław Kot  </w:t>
      </w:r>
    </w:p>
    <w:p w14:paraId="26AD338C" w14:textId="77777777" w:rsidR="00EB7DEB" w:rsidRPr="009146B3" w:rsidRDefault="00EB7DEB" w:rsidP="00EB7DEB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518CD6BB" w14:textId="0893C627" w:rsid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- Członek Komisji Marek Żmuda</w:t>
      </w:r>
    </w:p>
    <w:p w14:paraId="41ACD59F" w14:textId="65543642" w:rsidR="00EB7DEB" w:rsidRPr="009146B3" w:rsidRDefault="00EB7DEB" w:rsidP="009146B3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Inspektor Anna Deroszewska </w:t>
      </w:r>
    </w:p>
    <w:p w14:paraId="36E3243B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Skarbnik Gminy Izabela Baczkowska </w:t>
      </w:r>
    </w:p>
    <w:p w14:paraId="4C0DCF6F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48DBBADA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Członek Komisji Henryk Nowak </w:t>
      </w:r>
    </w:p>
    <w:p w14:paraId="309C1BC2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3078A2F6" w14:textId="5FE3B017" w:rsidR="00C237FA" w:rsidRDefault="009146B3" w:rsidP="00C237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46B3">
        <w:rPr>
          <w:rFonts w:ascii="Times New Roman" w:hAnsi="Times New Roman" w:cs="Times New Roman"/>
          <w:b/>
          <w:bCs/>
          <w:i/>
          <w:iCs/>
          <w:sz w:val="24"/>
        </w:rPr>
        <w:t xml:space="preserve">Członkowie Komisji Rewizyjnej, 5 głosami za, pozytywnie ocenili </w:t>
      </w:r>
      <w:r w:rsidR="00C237FA"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umorze</w:t>
      </w:r>
      <w:r w:rsid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nia</w:t>
      </w:r>
      <w:r w:rsidR="00C237FA"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 odrocze</w:t>
      </w:r>
      <w:r w:rsid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nia</w:t>
      </w:r>
      <w:r w:rsidR="00C237FA"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zobowiązań podatkowych w bieżącym roku</w:t>
      </w:r>
      <w:r w:rsid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oraz </w:t>
      </w:r>
      <w:r w:rsidR="00C237FA"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doch</w:t>
      </w:r>
      <w:r w:rsid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ody</w:t>
      </w:r>
      <w:r w:rsidR="00C237FA" w:rsidRPr="009146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gminy z tytułu podatków od osób fizycznych i prawnych</w:t>
      </w:r>
      <w:r w:rsid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042C96C0" w14:textId="77777777" w:rsidR="00C237FA" w:rsidRPr="009146B3" w:rsidRDefault="00C237FA" w:rsidP="00E443B1">
      <w:pPr>
        <w:pStyle w:val="Bezodstpw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2DC7334" w14:textId="3D9FF281" w:rsidR="00EB7DEB" w:rsidRDefault="009146B3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Kontrolujący nie wnosi żadnych zastrzeżeń do protokołu kontroli.</w:t>
      </w:r>
    </w:p>
    <w:p w14:paraId="3D6F570D" w14:textId="70D412A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Protokół  sporządzono w 4 jednobrzmiących egzemplarzach, z których jeden doręczono kierownikowi jednostki kontrolowanej.</w:t>
      </w:r>
    </w:p>
    <w:p w14:paraId="736B738C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Pouczono kierownika jednostki kontrolowanej o możliwości zgłoszenie w terminie 7</w:t>
      </w:r>
      <w:r w:rsidRPr="009146B3">
        <w:rPr>
          <w:rFonts w:ascii="Times New Roman" w:hAnsi="Times New Roman" w:cs="Times New Roman"/>
          <w:sz w:val="24"/>
        </w:rPr>
        <w:br/>
        <w:t>dni od podpisania protokołu pisemnych wyjaśnień co do zawartych w protokole ustaleń</w:t>
      </w:r>
    </w:p>
    <w:p w14:paraId="7C3CBC4A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41105B98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b/>
          <w:bCs/>
          <w:sz w:val="24"/>
        </w:rPr>
        <w:t>Część składową niniejszego protokołu stanowią następujące załączniki:</w:t>
      </w:r>
    </w:p>
    <w:p w14:paraId="2B96A1AC" w14:textId="084D63EE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</w:t>
      </w:r>
      <w:r w:rsidR="00C237FA">
        <w:rPr>
          <w:rFonts w:ascii="Times New Roman" w:hAnsi="Times New Roman" w:cs="Times New Roman"/>
          <w:sz w:val="24"/>
        </w:rPr>
        <w:t>wykonania dochodów w 2025 roku z tytułu podatków od osób fizycznych i prawnych, stan na 31.10.2025 r.</w:t>
      </w:r>
    </w:p>
    <w:p w14:paraId="4CC519F3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408170A5" w14:textId="329444C0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21A7A" wp14:editId="45880AEF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4403850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E5BE4" w14:textId="77777777" w:rsidR="009146B3" w:rsidRDefault="009146B3" w:rsidP="009146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1A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" filled="f" stroked="f" strokeweight=".5pt">
                <v:textbox>
                  <w:txbxContent>
                    <w:p w14:paraId="145E5BE4" w14:textId="77777777" w:rsidR="009146B3" w:rsidRDefault="009146B3" w:rsidP="009146B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146B3">
        <w:rPr>
          <w:rFonts w:ascii="Times New Roman" w:hAnsi="Times New Roman" w:cs="Times New Roman"/>
          <w:sz w:val="24"/>
        </w:rPr>
        <w:br/>
        <w:t>1………………………………..                                  1. ………………………………</w:t>
      </w:r>
    </w:p>
    <w:p w14:paraId="40CB3CF6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</w:p>
    <w:p w14:paraId="4FEE8D19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2………………………………..</w:t>
      </w:r>
    </w:p>
    <w:p w14:paraId="0DA7C8DC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78D14C0D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3. ………………………………</w:t>
      </w:r>
    </w:p>
    <w:p w14:paraId="105F8E67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3CE6CCAD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4. ………………………………</w:t>
      </w:r>
    </w:p>
    <w:p w14:paraId="7D46D8B8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</w:p>
    <w:p w14:paraId="21F4FCD0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5. ………………………………..</w:t>
      </w:r>
    </w:p>
    <w:p w14:paraId="4E9375AD" w14:textId="77777777" w:rsidR="009146B3" w:rsidRPr="009146B3" w:rsidRDefault="009146B3" w:rsidP="009146B3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   (podpisy osób kontrolujących)</w:t>
      </w:r>
    </w:p>
    <w:p w14:paraId="0AAC69C4" w14:textId="23D32F04" w:rsidR="004A5D10" w:rsidRPr="004A5D10" w:rsidRDefault="00915A88" w:rsidP="00664FFB">
      <w:pPr>
        <w:pStyle w:val="Bezodstpw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ab/>
      </w:r>
    </w:p>
    <w:p w14:paraId="0DB64DD6" w14:textId="77777777" w:rsidR="00C237FA" w:rsidRDefault="00C237FA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9792249" w14:textId="7D1E47D2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76BF89B9" w14:textId="77777777" w:rsidR="00C237FA" w:rsidRDefault="00C237FA" w:rsidP="00C237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pozyskiwania środków pozabudżetowych (od kontroli do kontroli). </w:t>
      </w:r>
    </w:p>
    <w:p w14:paraId="509E4BC8" w14:textId="77777777" w:rsidR="00C237FA" w:rsidRDefault="00C237FA" w:rsidP="00C237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B18E048" w14:textId="079FEEC2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9146B3">
        <w:rPr>
          <w:rFonts w:ascii="Times New Roman" w:hAnsi="Times New Roman" w:cs="Times New Roman"/>
          <w:sz w:val="24"/>
        </w:rPr>
        <w:t xml:space="preserve">nspektor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</w:t>
      </w:r>
      <w:r w:rsidRPr="00C237FA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pozyskiwania środków pozabudżetowych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Iwona Marcinkowska</w:t>
      </w:r>
      <w:r>
        <w:rPr>
          <w:rFonts w:ascii="Times New Roman" w:hAnsi="Times New Roman" w:cs="Times New Roman"/>
          <w:sz w:val="24"/>
        </w:rPr>
        <w:t xml:space="preserve"> </w:t>
      </w:r>
      <w:r w:rsidRPr="009146B3">
        <w:rPr>
          <w:rFonts w:ascii="Times New Roman" w:hAnsi="Times New Roman" w:cs="Times New Roman"/>
          <w:sz w:val="24"/>
        </w:rPr>
        <w:t>szczegółowo przedstawił</w:t>
      </w:r>
      <w:r>
        <w:rPr>
          <w:rFonts w:ascii="Times New Roman" w:hAnsi="Times New Roman" w:cs="Times New Roman"/>
          <w:sz w:val="24"/>
        </w:rPr>
        <w:t>a</w:t>
      </w:r>
      <w:r w:rsidRPr="009146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raport z pozyskiwania środków pozabudżetowych</w:t>
      </w:r>
      <w:r w:rsidR="00D24545">
        <w:rPr>
          <w:rFonts w:ascii="Times New Roman" w:hAnsi="Times New Roman" w:cs="Times New Roman"/>
          <w:sz w:val="24"/>
        </w:rPr>
        <w:t xml:space="preserve"> za okres od 26.10.2024 r. do 21.11.2025 r. </w:t>
      </w:r>
    </w:p>
    <w:p w14:paraId="4460EC9E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0285303D" w14:textId="77777777" w:rsidR="00D24545" w:rsidRDefault="00C237FA" w:rsidP="00D24545">
      <w:pPr>
        <w:pStyle w:val="Bezodstpw"/>
        <w:rPr>
          <w:rFonts w:ascii="Times New Roman" w:hAnsi="Times New Roman" w:cs="Times New Roman"/>
          <w:b/>
          <w:bCs/>
          <w:sz w:val="24"/>
        </w:rPr>
      </w:pPr>
      <w:r w:rsidRPr="009146B3">
        <w:rPr>
          <w:rFonts w:ascii="Times New Roman" w:hAnsi="Times New Roman" w:cs="Times New Roman"/>
          <w:b/>
          <w:bCs/>
          <w:sz w:val="24"/>
        </w:rPr>
        <w:t xml:space="preserve">Kontrola dotyczyła: </w:t>
      </w:r>
    </w:p>
    <w:p w14:paraId="61A41600" w14:textId="2052D52F" w:rsidR="00D24545" w:rsidRPr="00D24545" w:rsidRDefault="00D24545" w:rsidP="00D24545">
      <w:pPr>
        <w:pStyle w:val="Bezodstpw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- </w:t>
      </w:r>
      <w:r w:rsidRPr="00D24545">
        <w:rPr>
          <w:rFonts w:ascii="Times New Roman" w:hAnsi="Times New Roman" w:cs="Times New Roman"/>
          <w:color w:val="000000"/>
          <w:sz w:val="24"/>
          <w:szCs w:val="24"/>
        </w:rPr>
        <w:t>pozyskiwania środków pozabudżetowych (od kontroli do kontroli).</w:t>
      </w:r>
      <w:r w:rsidRP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15CC852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p w14:paraId="4F7DAFC1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b/>
          <w:bCs/>
          <w:sz w:val="24"/>
          <w:u w:val="single"/>
        </w:rPr>
      </w:pPr>
      <w:r w:rsidRPr="009146B3">
        <w:rPr>
          <w:rFonts w:ascii="Times New Roman" w:hAnsi="Times New Roman" w:cs="Times New Roman"/>
          <w:b/>
          <w:bCs/>
          <w:sz w:val="24"/>
          <w:u w:val="single"/>
        </w:rPr>
        <w:t>Poruszone tematy:</w:t>
      </w:r>
    </w:p>
    <w:p w14:paraId="2CC28ADB" w14:textId="26E8A420" w:rsidR="00C237FA" w:rsidRDefault="00A5406D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realizacja Programu Wieloletniego Senior + na lata 2021-2025, </w:t>
      </w:r>
    </w:p>
    <w:p w14:paraId="3888DE7D" w14:textId="53A95424" w:rsidR="00A5406D" w:rsidRDefault="00A5406D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A12B0F">
        <w:rPr>
          <w:rFonts w:ascii="Times New Roman" w:hAnsi="Times New Roman" w:cs="Times New Roman"/>
          <w:sz w:val="24"/>
        </w:rPr>
        <w:t xml:space="preserve">dofinansowanie zadania w ramach programu Aktywne Sołectwo Pomorskie, zakup elementów zapewniających efektywne wykorzystanie potencjału miejsca rekreacji i wypoczynku w Balewie, </w:t>
      </w:r>
    </w:p>
    <w:p w14:paraId="03B6B1A9" w14:textId="1BA67D47" w:rsidR="00A12B0F" w:rsidRDefault="00A12B0F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dofinansowanie z budżetu gminy na organizacje publicznego transportu zbiorowego,</w:t>
      </w:r>
    </w:p>
    <w:p w14:paraId="18776FF4" w14:textId="5156A14D" w:rsidR="001F2A59" w:rsidRDefault="00A12B0F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F2A59">
        <w:rPr>
          <w:rFonts w:ascii="Times New Roman" w:hAnsi="Times New Roman" w:cs="Times New Roman"/>
          <w:sz w:val="24"/>
        </w:rPr>
        <w:t xml:space="preserve">projekt uatrakcyjnienie oferty kulturalnej Gminnego Centrum Kulturalno Bibliotecznego w Mikołajkach Pomorskich, wyposażenie, </w:t>
      </w:r>
    </w:p>
    <w:p w14:paraId="04E5C2DB" w14:textId="431132F3" w:rsidR="001F2A59" w:rsidRDefault="001F2A59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dofinansowanie na zadanie pn. poprawa efektywności energetycznej budynków Szkoły Podstawowej im. Rodziny Szreiber w Mikołajkach Pomorskich, wydatkowanie dofinansowania, brak inwestycji na przyszłe lata, </w:t>
      </w:r>
    </w:p>
    <w:p w14:paraId="7342D489" w14:textId="78EED410" w:rsidR="001F2A59" w:rsidRDefault="001F2A59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65C9D">
        <w:rPr>
          <w:rFonts w:ascii="Times New Roman" w:hAnsi="Times New Roman" w:cs="Times New Roman"/>
          <w:sz w:val="24"/>
        </w:rPr>
        <w:t>realizacja dofinansowania z Pomorskiego Urzędu Wojewódzkiego w ramach Programu Ochrony Ludności i Obrony Cywilnej,</w:t>
      </w:r>
    </w:p>
    <w:p w14:paraId="29A41ADB" w14:textId="1BB78029" w:rsidR="00065C9D" w:rsidRDefault="00065C9D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podpisanie porozumienia z Gminą Dzierzgoń, Gminą Stary Dzierzgoń oraz Klastrami Energii w sprawie dofinansowania na opracowanie dokumentacji technicznej OZE,  </w:t>
      </w:r>
    </w:p>
    <w:p w14:paraId="7CCA4153" w14:textId="396DDBF3" w:rsidR="00065C9D" w:rsidRDefault="00065C9D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dofinansowanie z rezerwy celowej budżetu Państwa w ramach Programu Korpus Wsparcia Seniora, </w:t>
      </w:r>
    </w:p>
    <w:p w14:paraId="64636788" w14:textId="329AEE4D" w:rsidR="00065C9D" w:rsidRDefault="00065C9D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B5F90">
        <w:rPr>
          <w:rFonts w:ascii="Times New Roman" w:hAnsi="Times New Roman" w:cs="Times New Roman"/>
          <w:sz w:val="24"/>
        </w:rPr>
        <w:t xml:space="preserve">program sportowy „Aktywni do kwadratu dla Szkoły Podstawowej im. Rodziny Szreiber w Mikołajkach Pomorskich, </w:t>
      </w:r>
    </w:p>
    <w:p w14:paraId="3E601167" w14:textId="70D7FBC4" w:rsidR="00EB5F90" w:rsidRDefault="00EB5F90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wnioski oczekujące na decyzję, </w:t>
      </w:r>
    </w:p>
    <w:p w14:paraId="15C605CF" w14:textId="7FB5572A" w:rsidR="00EB5F90" w:rsidRDefault="00EB5F90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modernizacja odkrytego basenu rekreacyjnego w Mikołajkach Pomorskich,</w:t>
      </w:r>
    </w:p>
    <w:p w14:paraId="5C71FEF6" w14:textId="0B764077" w:rsidR="00EB5F90" w:rsidRDefault="00EB5F90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zadanie pn. Cyberbezpieczne wodociągi w Gminie Mikołajki Pomorskie, </w:t>
      </w:r>
    </w:p>
    <w:p w14:paraId="0ADDD58D" w14:textId="38F96FEB" w:rsidR="00EB5F90" w:rsidRDefault="00EB5F90" w:rsidP="00EB5F90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otrzymane dofinansowanie na z</w:t>
      </w:r>
      <w:r w:rsidRPr="00EB5F90">
        <w:rPr>
          <w:rFonts w:ascii="Times New Roman" w:hAnsi="Times New Roman" w:cs="Times New Roman"/>
          <w:sz w:val="24"/>
        </w:rPr>
        <w:t>akup specjalistycznego wyposażenia dla jednostki</w:t>
      </w:r>
      <w:r>
        <w:rPr>
          <w:rFonts w:ascii="Times New Roman" w:hAnsi="Times New Roman" w:cs="Times New Roman"/>
          <w:sz w:val="24"/>
        </w:rPr>
        <w:t xml:space="preserve"> </w:t>
      </w:r>
      <w:r w:rsidRPr="00EB5F90">
        <w:rPr>
          <w:rFonts w:ascii="Times New Roman" w:hAnsi="Times New Roman" w:cs="Times New Roman"/>
          <w:sz w:val="24"/>
        </w:rPr>
        <w:t>Ochotniczej Straży</w:t>
      </w:r>
      <w:r>
        <w:rPr>
          <w:rFonts w:ascii="Times New Roman" w:hAnsi="Times New Roman" w:cs="Times New Roman"/>
          <w:sz w:val="24"/>
        </w:rPr>
        <w:t xml:space="preserve"> </w:t>
      </w:r>
      <w:r w:rsidRPr="00EB5F90">
        <w:rPr>
          <w:rFonts w:ascii="Times New Roman" w:hAnsi="Times New Roman" w:cs="Times New Roman"/>
          <w:sz w:val="24"/>
        </w:rPr>
        <w:t>Pożarnej w Mikołajkach Pomorskich</w:t>
      </w:r>
      <w:r>
        <w:rPr>
          <w:rFonts w:ascii="Times New Roman" w:hAnsi="Times New Roman" w:cs="Times New Roman"/>
          <w:sz w:val="24"/>
        </w:rPr>
        <w:t xml:space="preserve">, </w:t>
      </w:r>
    </w:p>
    <w:p w14:paraId="6713C5EA" w14:textId="17F7074C" w:rsidR="00EB5F90" w:rsidRDefault="00EB5F90" w:rsidP="00EB5F90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uregulowanie gospodarki wodno-ściekowej na terenie gminy Mikołajki Pomorskie. </w:t>
      </w:r>
    </w:p>
    <w:p w14:paraId="6E12520B" w14:textId="77777777" w:rsidR="00A5406D" w:rsidRPr="009146B3" w:rsidRDefault="00A5406D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6539EFC6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b/>
          <w:bCs/>
          <w:sz w:val="24"/>
          <w:u w:val="single"/>
        </w:rPr>
      </w:pPr>
      <w:r w:rsidRPr="009146B3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7AB07E74" w14:textId="77777777" w:rsidR="00C237FA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- Członek Komisji Grzegorz Drzymalski</w:t>
      </w:r>
    </w:p>
    <w:p w14:paraId="734634D7" w14:textId="32196A6C" w:rsidR="00EB5F90" w:rsidRPr="009146B3" w:rsidRDefault="00EB5F90" w:rsidP="00EB5F90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Przewodniczący Komisji Wiesław Kot  </w:t>
      </w:r>
    </w:p>
    <w:p w14:paraId="5FF02E30" w14:textId="0CEE0FF8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Inspektor </w:t>
      </w:r>
      <w:r w:rsidR="00EB5F90">
        <w:rPr>
          <w:rFonts w:ascii="Times New Roman" w:hAnsi="Times New Roman" w:cs="Times New Roman"/>
          <w:sz w:val="24"/>
        </w:rPr>
        <w:t xml:space="preserve">Iwona Marcinkowska </w:t>
      </w:r>
    </w:p>
    <w:p w14:paraId="624C554F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7647F6E3" w14:textId="77777777" w:rsidR="00E443B1" w:rsidRPr="009146B3" w:rsidRDefault="00E443B1" w:rsidP="00E443B1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25719F07" w14:textId="77777777" w:rsidR="00C237FA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- Członek Komisji Marek Żmuda</w:t>
      </w:r>
    </w:p>
    <w:p w14:paraId="486EB587" w14:textId="77777777" w:rsidR="00E443B1" w:rsidRPr="009146B3" w:rsidRDefault="00E443B1" w:rsidP="00E443B1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Członek Komisji Henryk Nowak </w:t>
      </w:r>
    </w:p>
    <w:p w14:paraId="65EB288B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Skarbnik Gminy Izabela Baczkowska </w:t>
      </w:r>
    </w:p>
    <w:p w14:paraId="4C1414EC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39737AAD" w14:textId="418A27F4" w:rsidR="00C237FA" w:rsidRDefault="00C237FA" w:rsidP="00C237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46B3">
        <w:rPr>
          <w:rFonts w:ascii="Times New Roman" w:hAnsi="Times New Roman" w:cs="Times New Roman"/>
          <w:b/>
          <w:bCs/>
          <w:i/>
          <w:iCs/>
          <w:sz w:val="24"/>
        </w:rPr>
        <w:t xml:space="preserve">Członkowie Komisji Rewizyjnej, </w:t>
      </w:r>
      <w:r w:rsidR="00E443B1">
        <w:rPr>
          <w:rFonts w:ascii="Times New Roman" w:hAnsi="Times New Roman" w:cs="Times New Roman"/>
          <w:b/>
          <w:bCs/>
          <w:i/>
          <w:iCs/>
          <w:sz w:val="24"/>
        </w:rPr>
        <w:t>4</w:t>
      </w:r>
      <w:r w:rsidRPr="009146B3">
        <w:rPr>
          <w:rFonts w:ascii="Times New Roman" w:hAnsi="Times New Roman" w:cs="Times New Roman"/>
          <w:b/>
          <w:bCs/>
          <w:i/>
          <w:iCs/>
          <w:sz w:val="24"/>
        </w:rPr>
        <w:t xml:space="preserve"> głosami za, </w:t>
      </w:r>
      <w:r w:rsidR="00E443B1">
        <w:rPr>
          <w:rFonts w:ascii="Times New Roman" w:hAnsi="Times New Roman" w:cs="Times New Roman"/>
          <w:b/>
          <w:bCs/>
          <w:i/>
          <w:iCs/>
          <w:sz w:val="24"/>
        </w:rPr>
        <w:t xml:space="preserve"> 1 wstrzymującym się, </w:t>
      </w:r>
      <w:r w:rsidRPr="009146B3">
        <w:rPr>
          <w:rFonts w:ascii="Times New Roman" w:hAnsi="Times New Roman" w:cs="Times New Roman"/>
          <w:b/>
          <w:bCs/>
          <w:i/>
          <w:iCs/>
          <w:sz w:val="24"/>
        </w:rPr>
        <w:t xml:space="preserve">pozytywnie ocenili </w:t>
      </w:r>
      <w:r w:rsidR="00E443B1" w:rsidRPr="00C237F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pozyskiwania środków pozabudżetowych (od kontroli do kontroli).</w:t>
      </w:r>
    </w:p>
    <w:p w14:paraId="1A1C239B" w14:textId="77777777" w:rsidR="00C237FA" w:rsidRPr="009146B3" w:rsidRDefault="00C237FA" w:rsidP="00E443B1">
      <w:pPr>
        <w:pStyle w:val="Bezodstpw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48EBB0A" w14:textId="77777777" w:rsidR="00C237FA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Kontrolujący nie wnosi żadnych zastrzeżeń do protokołu kontroli.</w:t>
      </w:r>
    </w:p>
    <w:p w14:paraId="32AA3E48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Protokół  sporządzono w 4 jednobrzmiących egzemplarzach, z których jeden doręczono kierownikowi jednostki kontrolowanej.</w:t>
      </w:r>
    </w:p>
    <w:p w14:paraId="48242D38" w14:textId="4061B37B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Pouczono kierownika jednostki kontrolowanej o możliwości zgłoszenie w terminie 7</w:t>
      </w:r>
      <w:r w:rsidRPr="009146B3">
        <w:rPr>
          <w:rFonts w:ascii="Times New Roman" w:hAnsi="Times New Roman" w:cs="Times New Roman"/>
          <w:sz w:val="24"/>
        </w:rPr>
        <w:br/>
        <w:t>dni od podpisania protokołu pisemnych wyjaśnień co do zawartych w protokole ustaleń</w:t>
      </w:r>
      <w:r w:rsidR="00ED64EB">
        <w:rPr>
          <w:rFonts w:ascii="Times New Roman" w:hAnsi="Times New Roman" w:cs="Times New Roman"/>
          <w:sz w:val="24"/>
        </w:rPr>
        <w:t>.</w:t>
      </w:r>
    </w:p>
    <w:p w14:paraId="2EE787C0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034F9264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b/>
          <w:bCs/>
          <w:sz w:val="24"/>
        </w:rPr>
        <w:t>Część składową niniejszego protokołu stanowią następujące załączniki:</w:t>
      </w:r>
    </w:p>
    <w:p w14:paraId="1EAFBE4D" w14:textId="031DCCFC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- </w:t>
      </w:r>
      <w:r w:rsidR="00E443B1">
        <w:rPr>
          <w:rFonts w:ascii="Times New Roman" w:hAnsi="Times New Roman" w:cs="Times New Roman"/>
          <w:sz w:val="24"/>
        </w:rPr>
        <w:t xml:space="preserve">raport z pozyskanych środków pozabudżetowych za okres od 26.10.2024 r. do 21.11.2025 r. </w:t>
      </w:r>
    </w:p>
    <w:p w14:paraId="57245DC0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292D6E0F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7BE97" wp14:editId="21D7693E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20512091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18AA5" w14:textId="77777777" w:rsidR="00C237FA" w:rsidRDefault="00C237FA" w:rsidP="00C237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BE97" id="_x0000_s1027" type="#_x0000_t202" style="position:absolute;margin-left:234.9pt;margin-top:30pt;width:253.0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" filled="f" stroked="f" strokeweight=".5pt">
                <v:textbox>
                  <w:txbxContent>
                    <w:p w14:paraId="35B18AA5" w14:textId="77777777" w:rsidR="00C237FA" w:rsidRDefault="00C237FA" w:rsidP="00C237F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146B3">
        <w:rPr>
          <w:rFonts w:ascii="Times New Roman" w:hAnsi="Times New Roman" w:cs="Times New Roman"/>
          <w:sz w:val="24"/>
        </w:rPr>
        <w:br/>
        <w:t>1………………………………..                                  1. ………………………………</w:t>
      </w:r>
    </w:p>
    <w:p w14:paraId="4EE41116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  <w:r w:rsidRPr="009146B3">
        <w:rPr>
          <w:rFonts w:ascii="Times New Roman" w:hAnsi="Times New Roman" w:cs="Times New Roman"/>
          <w:sz w:val="24"/>
        </w:rPr>
        <w:tab/>
      </w:r>
    </w:p>
    <w:p w14:paraId="1E705874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2………………………………..</w:t>
      </w:r>
    </w:p>
    <w:p w14:paraId="56FE1D5A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6DB8DCE9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lastRenderedPageBreak/>
        <w:t>3. ………………………………</w:t>
      </w:r>
    </w:p>
    <w:p w14:paraId="67FFC0F7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599ABA57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4. ………………………………</w:t>
      </w:r>
    </w:p>
    <w:p w14:paraId="1FEB8A0D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</w:p>
    <w:p w14:paraId="2A1BE486" w14:textId="77777777" w:rsidR="00C237FA" w:rsidRPr="009146B3" w:rsidRDefault="00C237FA" w:rsidP="00C237FA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>5. ………………………………..</w:t>
      </w:r>
    </w:p>
    <w:p w14:paraId="76481DDD" w14:textId="1D5426D0" w:rsidR="00C237FA" w:rsidRPr="00ED64EB" w:rsidRDefault="00C237FA" w:rsidP="00ED64EB">
      <w:pPr>
        <w:pStyle w:val="Bezodstpw"/>
        <w:rPr>
          <w:rFonts w:ascii="Times New Roman" w:hAnsi="Times New Roman" w:cs="Times New Roman"/>
          <w:sz w:val="24"/>
        </w:rPr>
      </w:pPr>
      <w:r w:rsidRPr="009146B3">
        <w:rPr>
          <w:rFonts w:ascii="Times New Roman" w:hAnsi="Times New Roman" w:cs="Times New Roman"/>
          <w:sz w:val="24"/>
        </w:rPr>
        <w:t xml:space="preserve">   (podpisy osób kontrolujących)</w:t>
      </w:r>
    </w:p>
    <w:p w14:paraId="139E29AD" w14:textId="77777777" w:rsidR="00C237FA" w:rsidRPr="00C237FA" w:rsidRDefault="00C237FA" w:rsidP="00C237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DC47427" w14:textId="0BBFC044" w:rsidR="001C5F30" w:rsidRDefault="00696F3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C6C8184" w14:textId="0D9523D5" w:rsidR="00696F3F" w:rsidRDefault="00915A88" w:rsidP="00E443B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E443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remont pomieszczenia w Cieszymowie dla Koła Gospodyń Wiejskich, </w:t>
      </w:r>
    </w:p>
    <w:p w14:paraId="7CA0FA66" w14:textId="1F7114B1" w:rsidR="00E443B1" w:rsidRDefault="00E443B1" w:rsidP="00E443B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dochody gminy z tytuły podatków od gruntów na terenie rekreacyjnym w Balewie, </w:t>
      </w:r>
    </w:p>
    <w:p w14:paraId="633C03A7" w14:textId="1124E4F8" w:rsidR="00E443B1" w:rsidRDefault="00E443B1" w:rsidP="00E443B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dopłaty do remontów dróg powiatowych na terenie gminy Mikołajki Pomorskie, </w:t>
      </w:r>
    </w:p>
    <w:p w14:paraId="30E604E3" w14:textId="6E818FF8" w:rsidR="00E443B1" w:rsidRDefault="00E443B1" w:rsidP="00E443B1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remont drogi gminnej w miejscowości Dworek, (pomiędzy barakami).</w:t>
      </w:r>
    </w:p>
    <w:p w14:paraId="7189A4F1" w14:textId="77777777" w:rsidR="00696F3F" w:rsidRDefault="00696F3F" w:rsidP="00696F3F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F8BBD50" w14:textId="77777777" w:rsidR="00E443B1" w:rsidRDefault="00E443B1" w:rsidP="00E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64753671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E74345D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1206F96" w14:textId="77777777" w:rsidR="00E443B1" w:rsidRDefault="00E443B1" w:rsidP="00E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031A72E0" w14:textId="77777777" w:rsidR="00E443B1" w:rsidRDefault="00E443B1" w:rsidP="00E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A1D75FA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3FA4F037" w14:textId="77777777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651F6CA3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696F3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07EDA7CA" w14:textId="1594A85D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B04E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E82A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E443B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0572F10E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43B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5DE2D98A" w:rsidR="00F42B3C" w:rsidRPr="00424DEB" w:rsidRDefault="00E443B1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181A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2564F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1"/>
  </w:num>
  <w:num w:numId="2" w16cid:durableId="641037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20"/>
  </w:num>
  <w:num w:numId="4" w16cid:durableId="804393022">
    <w:abstractNumId w:val="23"/>
  </w:num>
  <w:num w:numId="5" w16cid:durableId="2121681155">
    <w:abstractNumId w:val="11"/>
  </w:num>
  <w:num w:numId="6" w16cid:durableId="1068915841">
    <w:abstractNumId w:val="9"/>
  </w:num>
  <w:num w:numId="7" w16cid:durableId="754126721">
    <w:abstractNumId w:val="3"/>
  </w:num>
  <w:num w:numId="8" w16cid:durableId="1092818809">
    <w:abstractNumId w:val="25"/>
  </w:num>
  <w:num w:numId="9" w16cid:durableId="1950043712">
    <w:abstractNumId w:val="8"/>
  </w:num>
  <w:num w:numId="10" w16cid:durableId="517545318">
    <w:abstractNumId w:val="17"/>
  </w:num>
  <w:num w:numId="11" w16cid:durableId="940263142">
    <w:abstractNumId w:val="12"/>
  </w:num>
  <w:num w:numId="12" w16cid:durableId="1162962158">
    <w:abstractNumId w:val="19"/>
  </w:num>
  <w:num w:numId="13" w16cid:durableId="352269902">
    <w:abstractNumId w:val="1"/>
  </w:num>
  <w:num w:numId="14" w16cid:durableId="374700446">
    <w:abstractNumId w:val="24"/>
  </w:num>
  <w:num w:numId="15" w16cid:durableId="1335109760">
    <w:abstractNumId w:val="14"/>
  </w:num>
  <w:num w:numId="16" w16cid:durableId="1511682180">
    <w:abstractNumId w:val="6"/>
  </w:num>
  <w:num w:numId="17" w16cid:durableId="2064984781">
    <w:abstractNumId w:val="7"/>
  </w:num>
  <w:num w:numId="18" w16cid:durableId="903642244">
    <w:abstractNumId w:val="16"/>
  </w:num>
  <w:num w:numId="19" w16cid:durableId="29576228">
    <w:abstractNumId w:val="13"/>
  </w:num>
  <w:num w:numId="20" w16cid:durableId="1433626558">
    <w:abstractNumId w:val="22"/>
  </w:num>
  <w:num w:numId="21" w16cid:durableId="1598949413">
    <w:abstractNumId w:val="18"/>
  </w:num>
  <w:num w:numId="22" w16cid:durableId="60519351">
    <w:abstractNumId w:val="4"/>
  </w:num>
  <w:num w:numId="23" w16cid:durableId="1546747205">
    <w:abstractNumId w:val="28"/>
  </w:num>
  <w:num w:numId="24" w16cid:durableId="1710109818">
    <w:abstractNumId w:val="0"/>
  </w:num>
  <w:num w:numId="25" w16cid:durableId="1865434854">
    <w:abstractNumId w:val="15"/>
  </w:num>
  <w:num w:numId="26" w16cid:durableId="1906258186">
    <w:abstractNumId w:val="26"/>
  </w:num>
  <w:num w:numId="27" w16cid:durableId="404381464">
    <w:abstractNumId w:val="10"/>
  </w:num>
  <w:num w:numId="28" w16cid:durableId="1313177274">
    <w:abstractNumId w:val="27"/>
  </w:num>
  <w:num w:numId="29" w16cid:durableId="1293555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C9D"/>
    <w:rsid w:val="00065E10"/>
    <w:rsid w:val="00066741"/>
    <w:rsid w:val="0007427C"/>
    <w:rsid w:val="000B3E78"/>
    <w:rsid w:val="000B7C08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C5F30"/>
    <w:rsid w:val="001D26FE"/>
    <w:rsid w:val="001E50E3"/>
    <w:rsid w:val="001F2A59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9E0"/>
    <w:rsid w:val="00296532"/>
    <w:rsid w:val="002D2D14"/>
    <w:rsid w:val="002D4E8C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A5D10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96F3F"/>
    <w:rsid w:val="006A49D2"/>
    <w:rsid w:val="006A4ACB"/>
    <w:rsid w:val="006B0D39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206F7"/>
    <w:rsid w:val="007208C9"/>
    <w:rsid w:val="00736A8A"/>
    <w:rsid w:val="0074316A"/>
    <w:rsid w:val="007446B3"/>
    <w:rsid w:val="00751422"/>
    <w:rsid w:val="00757016"/>
    <w:rsid w:val="00772E81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46B3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2B0F"/>
    <w:rsid w:val="00A14AD2"/>
    <w:rsid w:val="00A308D9"/>
    <w:rsid w:val="00A31419"/>
    <w:rsid w:val="00A35182"/>
    <w:rsid w:val="00A442C4"/>
    <w:rsid w:val="00A45D1B"/>
    <w:rsid w:val="00A45DA1"/>
    <w:rsid w:val="00A5406D"/>
    <w:rsid w:val="00A60530"/>
    <w:rsid w:val="00A71225"/>
    <w:rsid w:val="00A848AA"/>
    <w:rsid w:val="00A85ADF"/>
    <w:rsid w:val="00AB1085"/>
    <w:rsid w:val="00AB4865"/>
    <w:rsid w:val="00AB6BE6"/>
    <w:rsid w:val="00AC2A5D"/>
    <w:rsid w:val="00AD3BF0"/>
    <w:rsid w:val="00AF4948"/>
    <w:rsid w:val="00B06249"/>
    <w:rsid w:val="00B13720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2F73"/>
    <w:rsid w:val="00BD5724"/>
    <w:rsid w:val="00BE0D0F"/>
    <w:rsid w:val="00BE1572"/>
    <w:rsid w:val="00BE47FB"/>
    <w:rsid w:val="00BF3093"/>
    <w:rsid w:val="00BF6F97"/>
    <w:rsid w:val="00C03A42"/>
    <w:rsid w:val="00C237FA"/>
    <w:rsid w:val="00C3105A"/>
    <w:rsid w:val="00C32EE1"/>
    <w:rsid w:val="00C61D1A"/>
    <w:rsid w:val="00C65097"/>
    <w:rsid w:val="00C66F1D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4545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43B1"/>
    <w:rsid w:val="00E46C00"/>
    <w:rsid w:val="00E82AEA"/>
    <w:rsid w:val="00EA1AAA"/>
    <w:rsid w:val="00EA2AD2"/>
    <w:rsid w:val="00EA40B6"/>
    <w:rsid w:val="00EB3212"/>
    <w:rsid w:val="00EB5F90"/>
    <w:rsid w:val="00EB74F8"/>
    <w:rsid w:val="00EB7DEB"/>
    <w:rsid w:val="00EC38D3"/>
    <w:rsid w:val="00ED3926"/>
    <w:rsid w:val="00ED64EB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49</cp:revision>
  <cp:lastPrinted>2025-11-24T10:18:00Z</cp:lastPrinted>
  <dcterms:created xsi:type="dcterms:W3CDTF">2024-05-22T11:08:00Z</dcterms:created>
  <dcterms:modified xsi:type="dcterms:W3CDTF">2025-11-24T11:03:00Z</dcterms:modified>
</cp:coreProperties>
</file>