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01107BC5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E10D2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31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545D3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</w:p>
    <w:p w14:paraId="16A25699" w14:textId="37F2DD5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A308D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0100056F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E10D2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11 marca </w:t>
      </w:r>
      <w:r w:rsidR="00545D3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2026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4BE0D021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10D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C5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915A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8D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E1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15B4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E1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podinspektora ds. obronnych i zarządzania kryzysowego Wiolettę Giecewicz</w:t>
      </w:r>
      <w:r w:rsidR="0066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B486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2A0D4BE3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5B25095F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36E56D69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Przeanalizowanie i zaopiniowanie projektu uchwały w sprawie zmian budżetu Gminy Mikołajki Pomorskie na rok 2026.</w:t>
      </w:r>
    </w:p>
    <w:p w14:paraId="360BD53A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7EFFD92C" w14:textId="77777777" w:rsidR="00545D34" w:rsidRPr="00545D34" w:rsidRDefault="00545D34" w:rsidP="00545D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33BFF2E0" w14:textId="77777777" w:rsidR="00A308D9" w:rsidRPr="009E31AB" w:rsidRDefault="00A308D9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50578530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AB48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78611DF7" w14:textId="77777777" w:rsidR="00545D34" w:rsidRDefault="00545D34" w:rsidP="00545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545D3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2026.</w:t>
      </w:r>
    </w:p>
    <w:p w14:paraId="67831CA7" w14:textId="77777777" w:rsidR="00545D34" w:rsidRPr="00545D34" w:rsidRDefault="00545D34" w:rsidP="00545D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5E26A9D6" w14:textId="11E9ED69" w:rsidR="00545D34" w:rsidRDefault="00545D34" w:rsidP="00545D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4723">
        <w:rPr>
          <w:rFonts w:ascii="Times New Roman" w:hAnsi="Times New Roman" w:cs="Times New Roman"/>
          <w:sz w:val="24"/>
        </w:rPr>
        <w:t>Zmiany w budżecie Gminy Mikołajki Pomorskie na rok 202</w:t>
      </w:r>
      <w:r>
        <w:rPr>
          <w:rFonts w:ascii="Times New Roman" w:hAnsi="Times New Roman" w:cs="Times New Roman"/>
          <w:sz w:val="24"/>
        </w:rPr>
        <w:t>6</w:t>
      </w:r>
      <w:r w:rsidRPr="00114723">
        <w:rPr>
          <w:rFonts w:ascii="Times New Roman" w:hAnsi="Times New Roman" w:cs="Times New Roman"/>
          <w:sz w:val="24"/>
        </w:rPr>
        <w:t xml:space="preserve"> przedstawiła Skarbnik Gminy Izabela Baczkowska. </w:t>
      </w:r>
    </w:p>
    <w:p w14:paraId="0C4E50BC" w14:textId="77777777" w:rsidR="00545D34" w:rsidRDefault="00545D34" w:rsidP="00545D3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16A4FA" w14:textId="77777777" w:rsidR="00E10D27" w:rsidRPr="00E10D27" w:rsidRDefault="00E10D27" w:rsidP="00E10D2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W budżecie Gminy na rok 2026 dokonano zwiększenia w planie dochodów i wydatków o kwotę 214.382,87 zł. </w:t>
      </w:r>
    </w:p>
    <w:p w14:paraId="3FC3E004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1. Dochody- Załącznik nr 1 </w:t>
      </w:r>
    </w:p>
    <w:p w14:paraId="5875C115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720 Informatyka, rozdział 72095 Pozostała działalność przesunięcie między paragrafami o 47.179,68 zł dotacja na zadania inwestycyjne </w:t>
      </w:r>
      <w:proofErr w:type="spellStart"/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Cyberbezpieczne</w:t>
      </w:r>
      <w:proofErr w:type="spellEnd"/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 wodociągi na dotację na zadania bieżące. </w:t>
      </w:r>
    </w:p>
    <w:p w14:paraId="387D3558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754 Bezpieczeństwo publiczne, rozdział 75495 Pozostała działalność przesunięcie między paragrafami w ramach dotacji na zadanie inwestycyjne Zakup specjalistycznego wyposażenia dla jednostki Ochotniczej Straży Pożarnej w Mikołajkach Pomorskich z paragrafu 6257 do paragrafu 6259 o 23.304,63 zł. </w:t>
      </w:r>
    </w:p>
    <w:p w14:paraId="36744E55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758 Różne rozliczenia, rozdział 75867 Dotacja z KPO na zadanie inwestycyjne - </w:t>
      </w:r>
    </w:p>
    <w:p w14:paraId="26EDD2CB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Opracowanie dokumentacji technicznej, elektrycznej, OZE (studium wykonalności , PV) dla budynków użyteczności publicznej ( Klastry Energii)-93.292,68 zł. </w:t>
      </w:r>
    </w:p>
    <w:p w14:paraId="0CBC8D44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801 Oświata i wychowanie, rozdział 80101 Szkoły podstawowe zwiększenie dotacji o 112.319,19 zł na projekty realizowane w Szkole Podstawowej: Edukacja włączająca i Regionalne wsparcie kompetencji kluczowych. </w:t>
      </w:r>
    </w:p>
    <w:p w14:paraId="3884232D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921 Kultura i ochrona dziedzictwa narodowego, rozdział 92195 Pozostała działalność zwiększenie o 58.771,25 zł paragrafu wpływy z rozliczeń z lat ubiegłych. </w:t>
      </w:r>
    </w:p>
    <w:p w14:paraId="40463509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926 Kultura fizyczna, rozdział 92695 Pozostała działalność zmiana paragrafu z 6330 dotacja celowa z budżetu państwa, na paragraf 6257 dotacja celowa w ramach programów finansowanych z udziałem środków europejskich i zmniejszenie dofinansowania o 50.000,25 zł. ( z kwoty 300.000,00 zł na kwotę 249.999,75 zł.) </w:t>
      </w:r>
    </w:p>
    <w:p w14:paraId="606D833E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2. Wydatki- Załącznik nr 2 </w:t>
      </w:r>
    </w:p>
    <w:p w14:paraId="6450CDB8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lastRenderedPageBreak/>
        <w:t xml:space="preserve">- w dziale 010 Rolnictwo i łowiectwo przesunięcie miedzy paragrafami o 100.000,00 zł z paragrafu 6057 do paragrafu 6050 w ramach zadania Uregulowanie gospodarki wodno-ściekowej. </w:t>
      </w:r>
    </w:p>
    <w:p w14:paraId="0AF0F0C7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720 Informatyka, rozdział 72095 Pozostała działalność zmniejszenie paragrafu 6057 na zadanie inwestycyjne </w:t>
      </w:r>
      <w:proofErr w:type="spellStart"/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Cyberbezpieczne</w:t>
      </w:r>
      <w:proofErr w:type="spellEnd"/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 wodociągi w Gminie Mikołajki Pomorskie o 47.179,68 zł i zwiększenie paragrafów: wynagrodzenia osobowe 39.440,02 zł, składki zus-6.744,50 zł, FP-966,50 zł na zadania bieżące na to samo zadanie i zwiększenie o 28,66 zł do wkładu własnego na to zadanie inwestycyjne paragraf 6050. </w:t>
      </w:r>
    </w:p>
    <w:p w14:paraId="5851A91B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750 Administracja publiczna, 75095 Pozostała działalność zmniejszenie paragrafu zakup usług pozostałych o 41.707,32 zł. </w:t>
      </w:r>
    </w:p>
    <w:p w14:paraId="4FD14E18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754 Bezpieczeństwo publiczne, rozdział 75495 Pozostała działalność przesunięcie między paragrafami o 23.304,63 w ramach dotacji z paragrafu 6067 do paragrafu 6069 Zakup specjalistycznego wyposażenia dla jednostki Ochotniczej Straży Pożarnej w Mikołajkach Pomorskich. </w:t>
      </w:r>
    </w:p>
    <w:p w14:paraId="2BADCE07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801 Oświata i wychowanie, rozdział 80101 Szkoły podstawowe zwiększenie paragrafów: zakup materiałów 4217-3.305,56 zł, zakup materiałów 4219-194,44 zł, zakup usług 4307-108.846,97 zł i zmniejszenie paragrafu zakup usług 4309-27,78 zł </w:t>
      </w:r>
    </w:p>
    <w:p w14:paraId="45C5BE2E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851 Ochrona zdrowia, rozdział 85154 Przeciwdziałanie alkoholizmowi zwiększenie o 8.771,50 zł (środki z 2025 roku). </w:t>
      </w:r>
    </w:p>
    <w:p w14:paraId="4E1DCA2B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900 Gospodarka komunalna i ochrona środowiska, rozdział 90095 Pozostała działalność nowe zadanie inwestycyjne - Opracowanie dokumentacji technicznej, elektrycznej, OZE (studium wykonalności , PV) dla budynków użyteczności publicznej 6050-41.307,32 zł, 6057-93.292,68 zł. </w:t>
      </w:r>
    </w:p>
    <w:p w14:paraId="67E1BD31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926 Kultura fizyczna, rozdział 92695 Pozostała działalność zmiana paragrafu z 6050 na paragraf 6057 wydatki inwestycyjne w ramach programów finansowanych z udziałem środków europejskich (wkład własny paragraf 6050-250.000,00 zł, środki z UE paragraf 6057-249.999,75 zł). </w:t>
      </w:r>
    </w:p>
    <w:p w14:paraId="5A23FE61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3. Inwestycje. Załącznik nr 3 </w:t>
      </w:r>
    </w:p>
    <w:p w14:paraId="31E2B990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010 Rolnictwo i łowiectwo przesunięcie miedzy paragrafami o 100.000,00 zł z paragrafu 6057 do paragrafu 6050 w ramach zadania Uregulowanie gospodarki wodno-ściekowej. </w:t>
      </w:r>
    </w:p>
    <w:p w14:paraId="61F5997C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754 Bezpieczeństwo publiczne, rozdział 75495 Pozostała działalność Zakup specjalistycznego wyposażenia dla jednostki Ochotniczej Straży Pożarnej w Mikołajkach Pomorskich przesunięcie między paragrafami w ramach dotacji z paragrafu 6057 do paragrafu 6059 o 23.304,63 zł. </w:t>
      </w:r>
    </w:p>
    <w:p w14:paraId="260E1186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900 Gospodarka komunalna i ochrona środowiska, rozdział 90095 Pozostała działalność nowe zadanie inwestycyjne - Opracowanie dokumentacji technicznej, elektrycznej, OZE (studium wykonalności , PV) dla budynków użyteczności publicznej 6050-41.307,32 zł, 6057-93.292,68 zł. </w:t>
      </w:r>
    </w:p>
    <w:p w14:paraId="04C3159A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- w dziale 926 Kultura fizyczna, rozdział 92695 Pozostała działalność zmiana paragrafu z 6050 na paragraf 6057 wydatki inwestycyjne w ramach programów finansowanych z udziałem środków europejskich (wkład własny paragraf 6050-250.000,00 zł, środki z UE paragraf 6057-249.999,75 zł). </w:t>
      </w:r>
    </w:p>
    <w:p w14:paraId="4B207934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4. Załącznik nr 4 Przychody i Rozchody. </w:t>
      </w:r>
    </w:p>
    <w:p w14:paraId="10A5FF20" w14:textId="77777777" w:rsidR="00E10D27" w:rsidRP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10D27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Przychody i rozchody nie uległy zmianie. </w:t>
      </w:r>
    </w:p>
    <w:p w14:paraId="6B0BE389" w14:textId="77777777" w:rsidR="00E10D27" w:rsidRDefault="00E10D27" w:rsidP="00E10D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FCF6038" w14:textId="4B3929F8" w:rsidR="00545D34" w:rsidRPr="00E177AC" w:rsidRDefault="00545D34" w:rsidP="00E10D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D8088BB" w14:textId="4C160CC4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remont drogi gminnej Krastudy–Kołoząb–Nowy Targ na odcinku Krastudy–Kołoząb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70A601F" w14:textId="1AC089FA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rzedstawiono zadania inwestycyjne przewidziane do realizacji w 2026 r.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6334BDB" w14:textId="77777777" w:rsid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na temat wykonania dokumentacji dla ścieżki pieszo-rowerowej przy drodze wojewódzkiej na odcinku Cierpięta–</w:t>
      </w:r>
      <w:proofErr w:type="spellStart"/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Krastudy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proofErr w:type="spellEnd"/>
    </w:p>
    <w:p w14:paraId="4E0283E0" w14:textId="19901A8C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planowany remont ulicy Gdakowskiej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518A043D" w14:textId="4D63714F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zmiany w przedsięwzięciach realizowanych w sołectwach w ramach funduszu sołeckiego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6D16629" w14:textId="6AE1D1F2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oruszono kwestię zakończenia okresu gwarancji na remont drogi Mirowice–Pierzchowice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BC187E5" w14:textId="77777777" w:rsid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zagadnienie należytego wykonania zadania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0D247CF" w14:textId="77777777" w:rsid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budowie drogi wewnętrznej w Dąbrówce Pruskiej z funduszu sołeckiego, w tym o wykonaniu dokumentacji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63AF58F" w14:textId="5456B0DE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rzedstawiono plan budowy parkingu przy parterowym budynku Szkoły Podstawowej im. Rodziny Szreiber w Mikołajkach Pomorskich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EEB748C" w14:textId="71C3BBA2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wykup gruntu pod oczyszczalnię ścieków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9E2F39B" w14:textId="4BC11D18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zagospodarowanie terenu przeznaczonego pod oczyszczalnię ścieków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F1A4DF2" w14:textId="77777777" w:rsid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opracowaniu audytów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C7ED7DB" w14:textId="16EFFA22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przygotowanie dokumentacji technicznej, elektrycznej oraz OZE (w tym studium wykonalności i instalacji PV) dla budynków użyteczności publicznej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92BA14F" w14:textId="4B17EFF1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działania mające na celu uatrakcyjnienie oferty kulturalnej GCKB w Mikołajkach Pomorskich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9D828BF" w14:textId="1D67AD29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kwestię faktur za energię elektryczną GCKB w Mikołajkach Pomorskich po montażu pomp ciepła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06255AB" w14:textId="77777777" w:rsid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modernizacji odkrytego basenu rekreacyjnego w Mikołajkach Pomorskich, w tym o remoncie niecki basenowej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648AB739" w14:textId="731DC7B3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wykonanie wiaty rekreacyjnej w Kołozębie w ramach funduszu sołeckiego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8A3E252" w14:textId="74C276F8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rzedstawiono wysokość spłat kredytu długoterminowego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22E2AC0" w14:textId="0DFC6DF9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zmiany w paragrafach w dziale 926 – kultura fizyczna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02ABBC0" w14:textId="1E7FFA99" w:rsidR="00D52720" w:rsidRPr="00D52720" w:rsidRDefault="00D52720" w:rsidP="00D5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D52720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zmniejszenie paragrafów w dziale 750 – administracja publiczna.</w:t>
      </w:r>
    </w:p>
    <w:p w14:paraId="4CD6BFBD" w14:textId="6D56F7E8" w:rsidR="00545D34" w:rsidRPr="004A5D10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86A381" w14:textId="77777777" w:rsidR="00545D34" w:rsidRPr="007C3079" w:rsidRDefault="00545D34" w:rsidP="00545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5A8625C" w14:textId="77777777" w:rsidR="00154784" w:rsidRDefault="00154784" w:rsidP="0015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72DE6FFB" w14:textId="77777777" w:rsidR="00154784" w:rsidRDefault="00154784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Wójt Gminy Maria Pałkowska-Rybicka</w:t>
      </w:r>
    </w:p>
    <w:p w14:paraId="6F582B02" w14:textId="77777777" w:rsidR="00154784" w:rsidRDefault="00154784" w:rsidP="0015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C65CB1C" w14:textId="77777777" w:rsidR="00154784" w:rsidRPr="00300808" w:rsidRDefault="00154784" w:rsidP="0015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750CB70" w14:textId="77777777" w:rsidR="00154784" w:rsidRDefault="00154784" w:rsidP="0015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490C8797" w14:textId="5A7AE2D3" w:rsidR="00C837CB" w:rsidRDefault="00C837CB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</w:t>
      </w:r>
    </w:p>
    <w:p w14:paraId="72F79875" w14:textId="2C5F359D" w:rsidR="00154784" w:rsidRDefault="00154784" w:rsidP="00C8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F2AEC05" w14:textId="77777777" w:rsidR="00545D34" w:rsidRDefault="00545D34" w:rsidP="00545D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D3B21" w14:textId="77777777" w:rsidR="00545D34" w:rsidRDefault="00545D34" w:rsidP="00545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 członków, pozytywnie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 xml:space="preserve">zaopiniowała projekt uchwały w sprawie zmian budżetu Gminy Mikołajki </w:t>
      </w:r>
    </w:p>
    <w:p w14:paraId="309D3907" w14:textId="0F6EE938" w:rsidR="00AF5D38" w:rsidRPr="00C837CB" w:rsidRDefault="00545D34" w:rsidP="00C83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808">
        <w:rPr>
          <w:rFonts w:ascii="Times New Roman" w:hAnsi="Times New Roman" w:cs="Times New Roman"/>
          <w:b/>
          <w:bCs/>
          <w:sz w:val="24"/>
          <w:szCs w:val="24"/>
        </w:rPr>
        <w:t>Pomorskie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 w:rsidR="00C837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0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CA179F" w14:textId="0629DF79" w:rsidR="000D192C" w:rsidRDefault="00F53B8D" w:rsidP="000D1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512136A9" w14:textId="3E63290F" w:rsidR="00915A88" w:rsidRPr="00757016" w:rsidRDefault="00915A88" w:rsidP="00915A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023AE2C4" w14:textId="77777777" w:rsidR="00915A88" w:rsidRPr="00E177AC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7A2B760" w14:textId="07BEEA54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zmiany budżetowe planowane na 2026 r.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861A4C3" w14:textId="53DA0A2F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rzedstawiono interpelacje radnych oraz udzielone na nie odpowiedzi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4FA79E0" w14:textId="2B4E4B40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na temat kalkulacji opłaty za odbiór odpadów komunalnych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8224038" w14:textId="06D2D6B1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sprawę drogi Mirowice–Pierzchowice oraz zapłatę zadośćuczynienia na podstawie wyroku sądowego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50686E1" w14:textId="77266D72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kwestie składania przez mieszkańców gminy deklaracji o wysokości opłaty za gospodarowanie odpadami komunalnymi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796B9DA" w14:textId="2AF173DB" w:rsid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odbiorze odpadów komunalnych z koszy ulicznych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B0F4E18" w14:textId="035CA09C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wysokość zaległości Gminnej Spółdzielni Rolników „Samopomoc Chłopska” w Mikołajkach Pomorskich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533C20B" w14:textId="366A19B6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rzedstawiono informację o wznowieniu remontu ulicy Gdakowskiej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DA7D2E0" w14:textId="22E7C3C1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r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ozmawiano o wykonaniu ryngrafów dla osób zasłużonych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A519BAB" w14:textId="2A1B4A61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mówiono plan ogólny gminy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7CD9CC1" w14:textId="72281BC9" w:rsidR="00187542" w:rsidRPr="00187542" w:rsidRDefault="00187542" w:rsidP="0018754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rzedyskutowano uchwalenie miejscowego planu zagospodarowania przestrzennego – etap II.</w:t>
      </w:r>
    </w:p>
    <w:p w14:paraId="7189A4F1" w14:textId="77777777" w:rsidR="00696F3F" w:rsidRDefault="00696F3F" w:rsidP="00696F3F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7AD57FDA" w14:textId="77777777" w:rsidR="00915A88" w:rsidRPr="007C3079" w:rsidRDefault="00915A88" w:rsidP="00915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A4E341A" w14:textId="77777777" w:rsidR="00187542" w:rsidRDefault="00187542" w:rsidP="0018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</w:t>
      </w:r>
    </w:p>
    <w:p w14:paraId="5531BC62" w14:textId="77777777" w:rsidR="00187542" w:rsidRDefault="00187542" w:rsidP="0018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447F953E" w14:textId="6DF6378F" w:rsidR="00794463" w:rsidRDefault="00794463" w:rsidP="0079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9B6352E" w14:textId="77777777" w:rsidR="00794463" w:rsidRDefault="00794463" w:rsidP="00794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Wójt Gminy Maria Pałkowska-Rybicka </w:t>
      </w:r>
    </w:p>
    <w:p w14:paraId="65D1297D" w14:textId="77777777" w:rsidR="00187542" w:rsidRDefault="00187542" w:rsidP="0018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4FB4E310" w14:textId="77777777" w:rsidR="00187542" w:rsidRPr="00300808" w:rsidRDefault="00187542" w:rsidP="0018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2DD74DD5" w14:textId="77777777" w:rsidR="00794463" w:rsidRDefault="00794463" w:rsidP="00915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B5F1B6" w14:textId="5D542C38" w:rsidR="00D409FB" w:rsidRPr="00D13EBE" w:rsidRDefault="00915A88" w:rsidP="00D13EB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7944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07EDA7CA" w14:textId="4A9AD50C" w:rsidR="00F42B3C" w:rsidRPr="00601C01" w:rsidRDefault="00F42B3C" w:rsidP="00601C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187542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18754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 w:rsidR="0079446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334CCCF" w14:textId="68B20EA6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8754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="0097731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FB38CA8" w14:textId="77777777" w:rsidR="002D4E8C" w:rsidRDefault="002D4E8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6F83D8D" w:rsidR="00F42B3C" w:rsidRPr="00424DEB" w:rsidRDefault="00E14CD3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F42B3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595D" w14:textId="77777777" w:rsidR="00FC6719" w:rsidRDefault="00FC6719" w:rsidP="007208C9">
      <w:pPr>
        <w:spacing w:after="0" w:line="240" w:lineRule="auto"/>
      </w:pPr>
      <w:r>
        <w:separator/>
      </w:r>
    </w:p>
  </w:endnote>
  <w:endnote w:type="continuationSeparator" w:id="0">
    <w:p w14:paraId="3246DF82" w14:textId="77777777" w:rsidR="00FC6719" w:rsidRDefault="00FC6719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7EFA" w14:textId="77777777" w:rsidR="00FC6719" w:rsidRDefault="00FC6719" w:rsidP="007208C9">
      <w:pPr>
        <w:spacing w:after="0" w:line="240" w:lineRule="auto"/>
      </w:pPr>
      <w:r>
        <w:separator/>
      </w:r>
    </w:p>
  </w:footnote>
  <w:footnote w:type="continuationSeparator" w:id="0">
    <w:p w14:paraId="7B2C9445" w14:textId="77777777" w:rsidR="00FC6719" w:rsidRDefault="00FC6719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CC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E4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08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5E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32E7"/>
    <w:multiLevelType w:val="hybridMultilevel"/>
    <w:tmpl w:val="2E2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935B0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20"/>
  </w:num>
  <w:num w:numId="2" w16cid:durableId="64103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9"/>
  </w:num>
  <w:num w:numId="4" w16cid:durableId="804393022">
    <w:abstractNumId w:val="22"/>
  </w:num>
  <w:num w:numId="5" w16cid:durableId="2121681155">
    <w:abstractNumId w:val="10"/>
  </w:num>
  <w:num w:numId="6" w16cid:durableId="1068915841">
    <w:abstractNumId w:val="8"/>
  </w:num>
  <w:num w:numId="7" w16cid:durableId="754126721">
    <w:abstractNumId w:val="2"/>
  </w:num>
  <w:num w:numId="8" w16cid:durableId="1092818809">
    <w:abstractNumId w:val="24"/>
  </w:num>
  <w:num w:numId="9" w16cid:durableId="1950043712">
    <w:abstractNumId w:val="7"/>
  </w:num>
  <w:num w:numId="10" w16cid:durableId="517545318">
    <w:abstractNumId w:val="16"/>
  </w:num>
  <w:num w:numId="11" w16cid:durableId="940263142">
    <w:abstractNumId w:val="11"/>
  </w:num>
  <w:num w:numId="12" w16cid:durableId="1162962158">
    <w:abstractNumId w:val="18"/>
  </w:num>
  <w:num w:numId="13" w16cid:durableId="352269902">
    <w:abstractNumId w:val="1"/>
  </w:num>
  <w:num w:numId="14" w16cid:durableId="374700446">
    <w:abstractNumId w:val="23"/>
  </w:num>
  <w:num w:numId="15" w16cid:durableId="1335109760">
    <w:abstractNumId w:val="13"/>
  </w:num>
  <w:num w:numId="16" w16cid:durableId="1511682180">
    <w:abstractNumId w:val="5"/>
  </w:num>
  <w:num w:numId="17" w16cid:durableId="2064984781">
    <w:abstractNumId w:val="6"/>
  </w:num>
  <w:num w:numId="18" w16cid:durableId="903642244">
    <w:abstractNumId w:val="15"/>
  </w:num>
  <w:num w:numId="19" w16cid:durableId="29576228">
    <w:abstractNumId w:val="12"/>
  </w:num>
  <w:num w:numId="20" w16cid:durableId="1433626558">
    <w:abstractNumId w:val="21"/>
  </w:num>
  <w:num w:numId="21" w16cid:durableId="1598949413">
    <w:abstractNumId w:val="17"/>
  </w:num>
  <w:num w:numId="22" w16cid:durableId="60519351">
    <w:abstractNumId w:val="3"/>
  </w:num>
  <w:num w:numId="23" w16cid:durableId="1546747205">
    <w:abstractNumId w:val="26"/>
  </w:num>
  <w:num w:numId="24" w16cid:durableId="1710109818">
    <w:abstractNumId w:val="0"/>
  </w:num>
  <w:num w:numId="25" w16cid:durableId="1865434854">
    <w:abstractNumId w:val="14"/>
  </w:num>
  <w:num w:numId="26" w16cid:durableId="1906258186">
    <w:abstractNumId w:val="25"/>
  </w:num>
  <w:num w:numId="27" w16cid:durableId="404381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39F0"/>
    <w:rsid w:val="0003494F"/>
    <w:rsid w:val="000468AC"/>
    <w:rsid w:val="00046AF7"/>
    <w:rsid w:val="00061BC6"/>
    <w:rsid w:val="00065E10"/>
    <w:rsid w:val="00066741"/>
    <w:rsid w:val="0007427C"/>
    <w:rsid w:val="000973E3"/>
    <w:rsid w:val="000B3E78"/>
    <w:rsid w:val="000B7C08"/>
    <w:rsid w:val="000D192C"/>
    <w:rsid w:val="000D368C"/>
    <w:rsid w:val="000F35D8"/>
    <w:rsid w:val="0011241F"/>
    <w:rsid w:val="00114723"/>
    <w:rsid w:val="001247AF"/>
    <w:rsid w:val="00126346"/>
    <w:rsid w:val="00131FE3"/>
    <w:rsid w:val="00136B31"/>
    <w:rsid w:val="001464CF"/>
    <w:rsid w:val="0015318F"/>
    <w:rsid w:val="00154784"/>
    <w:rsid w:val="00183FC7"/>
    <w:rsid w:val="00186A40"/>
    <w:rsid w:val="00187542"/>
    <w:rsid w:val="00193B77"/>
    <w:rsid w:val="001A06E7"/>
    <w:rsid w:val="001B34DF"/>
    <w:rsid w:val="001C5F30"/>
    <w:rsid w:val="001D26FE"/>
    <w:rsid w:val="001E50E3"/>
    <w:rsid w:val="001F3678"/>
    <w:rsid w:val="00204F04"/>
    <w:rsid w:val="00213D58"/>
    <w:rsid w:val="0023707E"/>
    <w:rsid w:val="00237D17"/>
    <w:rsid w:val="0026278E"/>
    <w:rsid w:val="0026363F"/>
    <w:rsid w:val="002645CC"/>
    <w:rsid w:val="00266D3F"/>
    <w:rsid w:val="00271DF3"/>
    <w:rsid w:val="00286B6A"/>
    <w:rsid w:val="002901E9"/>
    <w:rsid w:val="002959E0"/>
    <w:rsid w:val="00296532"/>
    <w:rsid w:val="002D206F"/>
    <w:rsid w:val="002D2D14"/>
    <w:rsid w:val="002D4E8C"/>
    <w:rsid w:val="002D7301"/>
    <w:rsid w:val="002F1C8A"/>
    <w:rsid w:val="00300730"/>
    <w:rsid w:val="00300808"/>
    <w:rsid w:val="003051CC"/>
    <w:rsid w:val="0032465E"/>
    <w:rsid w:val="003323B5"/>
    <w:rsid w:val="003406A6"/>
    <w:rsid w:val="00351D02"/>
    <w:rsid w:val="003633A7"/>
    <w:rsid w:val="003717EA"/>
    <w:rsid w:val="00393640"/>
    <w:rsid w:val="00395C5A"/>
    <w:rsid w:val="00397ADD"/>
    <w:rsid w:val="003A5D6A"/>
    <w:rsid w:val="003B4811"/>
    <w:rsid w:val="003E39B0"/>
    <w:rsid w:val="00404F2F"/>
    <w:rsid w:val="0041176A"/>
    <w:rsid w:val="0042348E"/>
    <w:rsid w:val="00427C39"/>
    <w:rsid w:val="00447CD0"/>
    <w:rsid w:val="00471CB1"/>
    <w:rsid w:val="004916F8"/>
    <w:rsid w:val="004919F1"/>
    <w:rsid w:val="00491B29"/>
    <w:rsid w:val="004A0491"/>
    <w:rsid w:val="004A15C5"/>
    <w:rsid w:val="004A5D10"/>
    <w:rsid w:val="004B03A4"/>
    <w:rsid w:val="004B31CA"/>
    <w:rsid w:val="004B539C"/>
    <w:rsid w:val="004C0E91"/>
    <w:rsid w:val="004D04E9"/>
    <w:rsid w:val="004D4BF1"/>
    <w:rsid w:val="004D5123"/>
    <w:rsid w:val="004D66F0"/>
    <w:rsid w:val="004F0954"/>
    <w:rsid w:val="005002F0"/>
    <w:rsid w:val="00504ECE"/>
    <w:rsid w:val="00517526"/>
    <w:rsid w:val="005250DE"/>
    <w:rsid w:val="0053143B"/>
    <w:rsid w:val="00531819"/>
    <w:rsid w:val="005419F4"/>
    <w:rsid w:val="00543F3E"/>
    <w:rsid w:val="00544542"/>
    <w:rsid w:val="00545292"/>
    <w:rsid w:val="00545D34"/>
    <w:rsid w:val="0055323F"/>
    <w:rsid w:val="00556977"/>
    <w:rsid w:val="00562382"/>
    <w:rsid w:val="00573569"/>
    <w:rsid w:val="00576A48"/>
    <w:rsid w:val="00580AF3"/>
    <w:rsid w:val="00582312"/>
    <w:rsid w:val="0058776F"/>
    <w:rsid w:val="00593831"/>
    <w:rsid w:val="005E7575"/>
    <w:rsid w:val="005E773F"/>
    <w:rsid w:val="00601C01"/>
    <w:rsid w:val="00611DBD"/>
    <w:rsid w:val="006140F9"/>
    <w:rsid w:val="00625066"/>
    <w:rsid w:val="0062639D"/>
    <w:rsid w:val="00633F69"/>
    <w:rsid w:val="00635CD2"/>
    <w:rsid w:val="00635F19"/>
    <w:rsid w:val="00636E65"/>
    <w:rsid w:val="00641E28"/>
    <w:rsid w:val="00644CD2"/>
    <w:rsid w:val="00652A35"/>
    <w:rsid w:val="00664FFB"/>
    <w:rsid w:val="0067214B"/>
    <w:rsid w:val="00672AF8"/>
    <w:rsid w:val="00685BD4"/>
    <w:rsid w:val="00696F3F"/>
    <w:rsid w:val="006A49D2"/>
    <w:rsid w:val="006A4ACB"/>
    <w:rsid w:val="006B0D39"/>
    <w:rsid w:val="006C5D2C"/>
    <w:rsid w:val="006D2028"/>
    <w:rsid w:val="006D75EC"/>
    <w:rsid w:val="006E369A"/>
    <w:rsid w:val="006E642C"/>
    <w:rsid w:val="00700ADE"/>
    <w:rsid w:val="00705640"/>
    <w:rsid w:val="00706366"/>
    <w:rsid w:val="0071200B"/>
    <w:rsid w:val="00715279"/>
    <w:rsid w:val="007154EE"/>
    <w:rsid w:val="007206F7"/>
    <w:rsid w:val="007208C9"/>
    <w:rsid w:val="00736A8A"/>
    <w:rsid w:val="0074316A"/>
    <w:rsid w:val="007446B3"/>
    <w:rsid w:val="00751422"/>
    <w:rsid w:val="00757016"/>
    <w:rsid w:val="007830C3"/>
    <w:rsid w:val="00785380"/>
    <w:rsid w:val="00794463"/>
    <w:rsid w:val="007972B6"/>
    <w:rsid w:val="007A4160"/>
    <w:rsid w:val="007A426C"/>
    <w:rsid w:val="007B04EA"/>
    <w:rsid w:val="007B0970"/>
    <w:rsid w:val="007B43AD"/>
    <w:rsid w:val="007C3079"/>
    <w:rsid w:val="007D1C00"/>
    <w:rsid w:val="007E518F"/>
    <w:rsid w:val="007E5B69"/>
    <w:rsid w:val="007E6A61"/>
    <w:rsid w:val="007E6E1B"/>
    <w:rsid w:val="007F0040"/>
    <w:rsid w:val="007F6A4F"/>
    <w:rsid w:val="008158B9"/>
    <w:rsid w:val="00834632"/>
    <w:rsid w:val="0084366D"/>
    <w:rsid w:val="00846DFE"/>
    <w:rsid w:val="00852AB7"/>
    <w:rsid w:val="00861151"/>
    <w:rsid w:val="00863A99"/>
    <w:rsid w:val="00865D9F"/>
    <w:rsid w:val="0087712A"/>
    <w:rsid w:val="00882118"/>
    <w:rsid w:val="008855DA"/>
    <w:rsid w:val="008A1BF5"/>
    <w:rsid w:val="008B7C09"/>
    <w:rsid w:val="008D13F2"/>
    <w:rsid w:val="008D608C"/>
    <w:rsid w:val="008E1E6C"/>
    <w:rsid w:val="008F3765"/>
    <w:rsid w:val="0090333B"/>
    <w:rsid w:val="00915A88"/>
    <w:rsid w:val="00925CE3"/>
    <w:rsid w:val="00950837"/>
    <w:rsid w:val="009711DA"/>
    <w:rsid w:val="00976067"/>
    <w:rsid w:val="009768C8"/>
    <w:rsid w:val="00977312"/>
    <w:rsid w:val="00980D18"/>
    <w:rsid w:val="009A7A7B"/>
    <w:rsid w:val="009B48AA"/>
    <w:rsid w:val="009B7E8F"/>
    <w:rsid w:val="009D1D1B"/>
    <w:rsid w:val="009D392E"/>
    <w:rsid w:val="009E31AB"/>
    <w:rsid w:val="009E7100"/>
    <w:rsid w:val="009F0E29"/>
    <w:rsid w:val="009F2597"/>
    <w:rsid w:val="009F599C"/>
    <w:rsid w:val="009F63D6"/>
    <w:rsid w:val="00A046C3"/>
    <w:rsid w:val="00A14AD2"/>
    <w:rsid w:val="00A308D9"/>
    <w:rsid w:val="00A31419"/>
    <w:rsid w:val="00A35182"/>
    <w:rsid w:val="00A442C4"/>
    <w:rsid w:val="00A45D1B"/>
    <w:rsid w:val="00A45DA1"/>
    <w:rsid w:val="00A60530"/>
    <w:rsid w:val="00A848AA"/>
    <w:rsid w:val="00A85ADF"/>
    <w:rsid w:val="00AB1085"/>
    <w:rsid w:val="00AB4865"/>
    <w:rsid w:val="00AB6BE6"/>
    <w:rsid w:val="00AC2A5D"/>
    <w:rsid w:val="00AD3BF0"/>
    <w:rsid w:val="00AF4948"/>
    <w:rsid w:val="00AF5D38"/>
    <w:rsid w:val="00B06249"/>
    <w:rsid w:val="00B07285"/>
    <w:rsid w:val="00B13720"/>
    <w:rsid w:val="00B13C3A"/>
    <w:rsid w:val="00B2173B"/>
    <w:rsid w:val="00B47572"/>
    <w:rsid w:val="00B5086A"/>
    <w:rsid w:val="00B563C2"/>
    <w:rsid w:val="00B61364"/>
    <w:rsid w:val="00B635D9"/>
    <w:rsid w:val="00B6635F"/>
    <w:rsid w:val="00B73B35"/>
    <w:rsid w:val="00B83FF9"/>
    <w:rsid w:val="00B905A6"/>
    <w:rsid w:val="00B97EE0"/>
    <w:rsid w:val="00BA4634"/>
    <w:rsid w:val="00BB0249"/>
    <w:rsid w:val="00BC3E80"/>
    <w:rsid w:val="00BC594F"/>
    <w:rsid w:val="00BD5724"/>
    <w:rsid w:val="00BE0D0F"/>
    <w:rsid w:val="00BE1572"/>
    <w:rsid w:val="00BE47FB"/>
    <w:rsid w:val="00BF3093"/>
    <w:rsid w:val="00BF6F97"/>
    <w:rsid w:val="00C03A42"/>
    <w:rsid w:val="00C3105A"/>
    <w:rsid w:val="00C32EE1"/>
    <w:rsid w:val="00C61D1A"/>
    <w:rsid w:val="00C64313"/>
    <w:rsid w:val="00C65097"/>
    <w:rsid w:val="00C66F1D"/>
    <w:rsid w:val="00C77DA0"/>
    <w:rsid w:val="00C837CB"/>
    <w:rsid w:val="00C84786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D13EBE"/>
    <w:rsid w:val="00D23DFA"/>
    <w:rsid w:val="00D2590D"/>
    <w:rsid w:val="00D364A4"/>
    <w:rsid w:val="00D40404"/>
    <w:rsid w:val="00D409FB"/>
    <w:rsid w:val="00D46BA6"/>
    <w:rsid w:val="00D52720"/>
    <w:rsid w:val="00D6070D"/>
    <w:rsid w:val="00D740D3"/>
    <w:rsid w:val="00DB46C9"/>
    <w:rsid w:val="00DB6318"/>
    <w:rsid w:val="00DB6AC9"/>
    <w:rsid w:val="00DC15A0"/>
    <w:rsid w:val="00DC35A9"/>
    <w:rsid w:val="00DD350F"/>
    <w:rsid w:val="00DF79E5"/>
    <w:rsid w:val="00E0436C"/>
    <w:rsid w:val="00E10D27"/>
    <w:rsid w:val="00E14CD3"/>
    <w:rsid w:val="00E15B4B"/>
    <w:rsid w:val="00E177AC"/>
    <w:rsid w:val="00E35892"/>
    <w:rsid w:val="00E36C69"/>
    <w:rsid w:val="00E46C00"/>
    <w:rsid w:val="00E82AEA"/>
    <w:rsid w:val="00EA1AAA"/>
    <w:rsid w:val="00EA2AD2"/>
    <w:rsid w:val="00EA40B6"/>
    <w:rsid w:val="00EB3212"/>
    <w:rsid w:val="00EB74F8"/>
    <w:rsid w:val="00ED3926"/>
    <w:rsid w:val="00ED6A8F"/>
    <w:rsid w:val="00EE5CD3"/>
    <w:rsid w:val="00EE69BD"/>
    <w:rsid w:val="00EF4593"/>
    <w:rsid w:val="00F21484"/>
    <w:rsid w:val="00F246D2"/>
    <w:rsid w:val="00F277E7"/>
    <w:rsid w:val="00F31880"/>
    <w:rsid w:val="00F32CB0"/>
    <w:rsid w:val="00F3681C"/>
    <w:rsid w:val="00F42B3C"/>
    <w:rsid w:val="00F42E5F"/>
    <w:rsid w:val="00F44FFE"/>
    <w:rsid w:val="00F462CA"/>
    <w:rsid w:val="00F53B8D"/>
    <w:rsid w:val="00F64207"/>
    <w:rsid w:val="00F679A8"/>
    <w:rsid w:val="00F83132"/>
    <w:rsid w:val="00FA18B9"/>
    <w:rsid w:val="00FB0727"/>
    <w:rsid w:val="00FC6719"/>
    <w:rsid w:val="00FE066B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808"/>
    <w:rPr>
      <w:vertAlign w:val="superscript"/>
    </w:rPr>
  </w:style>
  <w:style w:type="paragraph" w:customStyle="1" w:styleId="Default">
    <w:name w:val="Default"/>
    <w:rsid w:val="00B6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4</Pages>
  <Words>1402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52</cp:revision>
  <cp:lastPrinted>2025-11-13T09:04:00Z</cp:lastPrinted>
  <dcterms:created xsi:type="dcterms:W3CDTF">2024-05-22T11:08:00Z</dcterms:created>
  <dcterms:modified xsi:type="dcterms:W3CDTF">2026-03-17T07:52:00Z</dcterms:modified>
</cp:coreProperties>
</file>