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4C2" w:rsidRDefault="00A514C2" w:rsidP="00A514C2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:rsidR="00A514C2" w:rsidRDefault="00A514C2" w:rsidP="00A514C2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:rsidR="00A514C2" w:rsidRDefault="00A514C2" w:rsidP="00A51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:rsidR="00A514C2" w:rsidRDefault="00A514C2" w:rsidP="00A514C2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:rsidR="00A514C2" w:rsidRDefault="00A514C2" w:rsidP="00A514C2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:rsidR="00A514C2" w:rsidRDefault="00A514C2" w:rsidP="00A5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514C2" w:rsidRDefault="00A514C2" w:rsidP="00A514C2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</w:p>
    <w:p w:rsidR="00A514C2" w:rsidRDefault="00A514C2" w:rsidP="00A51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pl-PL"/>
        </w:rPr>
        <w:t xml:space="preserve">O B W I E S Z C Z E N I E </w:t>
      </w:r>
    </w:p>
    <w:p w:rsidR="00A514C2" w:rsidRDefault="00A514C2" w:rsidP="00A514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14C2" w:rsidRDefault="00A514C2" w:rsidP="00A5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14C2" w:rsidRDefault="00A514C2" w:rsidP="00A5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Mikołajki Pomorskie działając na podstawie art. 49 i art. 61 kpa /j.t. Dz.U. z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/,  w związku z art. 53, ustawy z dnia 27 marca 2003 r.  o planowaniu i zagospodarowaniu przestrzennym /j.t. Dz.U. z 2022r.  poz. 503/</w:t>
      </w:r>
    </w:p>
    <w:p w:rsidR="00A514C2" w:rsidRDefault="00A514C2" w:rsidP="00A514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14C2" w:rsidRDefault="00A514C2" w:rsidP="00A514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a w i a d a m i a </w:t>
      </w:r>
    </w:p>
    <w:p w:rsidR="00A514C2" w:rsidRDefault="00A514C2" w:rsidP="00A514C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na podstawie wniosku </w:t>
      </w:r>
      <w:bookmarkStart w:id="0" w:name="_Hlk6738799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514C2">
        <w:rPr>
          <w:rFonts w:ascii="Times New Roman" w:eastAsia="Times New Roman" w:hAnsi="Times New Roman" w:cs="Times New Roman"/>
          <w:sz w:val="24"/>
          <w:szCs w:val="24"/>
          <w:lang w:eastAsia="pl-PL"/>
        </w:rPr>
        <w:t>Pana</w:t>
      </w:r>
      <w:proofErr w:type="spellEnd"/>
      <w:r w:rsidRPr="00A514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Szymona Modrzewskiego zamieszkałego przy ul. Spokojnej 3 w Okolu, 83-200 Starogard Gdański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  wszczęte  zostało postępowanie administracyjne w sprawie decyzji o ustalenie lokalizacji inwestycji celu publicznego polegającej  na  budowie</w:t>
      </w:r>
      <w:r>
        <w:rPr>
          <w:rFonts w:ascii="Arial" w:eastAsia="Times New Roman" w:hAnsi="Arial" w:cs="Arial"/>
          <w:lang w:eastAsia="pl-PL"/>
        </w:rPr>
        <w:t xml:space="preserve"> sieci wodociągowej i kanalizacyjnej na działkach 517, 519, 518/9, 518/10, 518/11, 518/15, 523, 527 w obrębie Mikołajki Pomorskie, gmina Mikołajki Pomorskie.</w:t>
      </w:r>
    </w:p>
    <w:p w:rsidR="00A514C2" w:rsidRPr="00A514C2" w:rsidRDefault="00A514C2" w:rsidP="00A514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</w:p>
    <w:p w:rsidR="00A514C2" w:rsidRDefault="00A514C2" w:rsidP="00A51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14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daty publicznego obwieszczenia.</w:t>
      </w:r>
    </w:p>
    <w:p w:rsidR="00A514C2" w:rsidRDefault="00A514C2" w:rsidP="00A514C2">
      <w:pPr>
        <w:rPr>
          <w:sz w:val="24"/>
          <w:szCs w:val="24"/>
        </w:rPr>
      </w:pPr>
    </w:p>
    <w:p w:rsidR="00A514C2" w:rsidRDefault="00A514C2" w:rsidP="00A514C2"/>
    <w:p w:rsidR="00A514C2" w:rsidRDefault="00A514C2" w:rsidP="00A514C2"/>
    <w:p w:rsidR="00A514C2" w:rsidRDefault="00A514C2" w:rsidP="00A514C2"/>
    <w:p w:rsidR="00A514C2" w:rsidRDefault="00A514C2" w:rsidP="00A514C2">
      <w:r>
        <w:t xml:space="preserve">                                                                                               Wójt Gminy Mikołajki Pomorskie</w:t>
      </w:r>
    </w:p>
    <w:p w:rsidR="00A514C2" w:rsidRDefault="00A514C2" w:rsidP="00A514C2">
      <w:r>
        <w:t xml:space="preserve">                                                                                               Maria </w:t>
      </w:r>
      <w:proofErr w:type="spellStart"/>
      <w:r>
        <w:t>Pałkowska</w:t>
      </w:r>
      <w:proofErr w:type="spellEnd"/>
      <w:r>
        <w:t xml:space="preserve"> - Rybicka</w:t>
      </w:r>
    </w:p>
    <w:p w:rsidR="00BC509F" w:rsidRDefault="00BC509F"/>
    <w:sectPr w:rsidR="00BC5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C2"/>
    <w:rsid w:val="00A514C2"/>
    <w:rsid w:val="00BC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DEED"/>
  <w15:chartTrackingRefBased/>
  <w15:docId w15:val="{7482DEE8-915C-43BC-85F0-0A5B6D44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4C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1</cp:revision>
  <dcterms:created xsi:type="dcterms:W3CDTF">2023-04-27T07:48:00Z</dcterms:created>
  <dcterms:modified xsi:type="dcterms:W3CDTF">2023-04-27T07:53:00Z</dcterms:modified>
</cp:coreProperties>
</file>