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1C70C24B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E1C56">
        <w:rPr>
          <w:rFonts w:cs="Arial"/>
        </w:rPr>
        <w:t>12</w:t>
      </w:r>
      <w:r w:rsidR="0043755E">
        <w:rPr>
          <w:rFonts w:cs="Arial"/>
        </w:rPr>
        <w:t>.</w:t>
      </w:r>
      <w:r w:rsidR="00506D6C">
        <w:rPr>
          <w:rFonts w:cs="Arial"/>
        </w:rPr>
        <w:t>01</w:t>
      </w:r>
      <w:r w:rsidR="005B6732">
        <w:rPr>
          <w:rFonts w:cs="Arial"/>
        </w:rPr>
        <w:t>.202</w:t>
      </w:r>
      <w:r w:rsidR="00506D6C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103D07CA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506D6C">
        <w:rPr>
          <w:rFonts w:cs="Arial"/>
        </w:rPr>
        <w:t>11</w:t>
      </w:r>
      <w:r>
        <w:rPr>
          <w:rFonts w:cs="Arial"/>
        </w:rPr>
        <w:t>.202</w:t>
      </w:r>
      <w:r w:rsidR="005E1C56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67B828C5" w14:textId="29C7B08E" w:rsidR="00506D6C" w:rsidRPr="00506D6C" w:rsidRDefault="00633C3C" w:rsidP="00506D6C">
      <w:pPr>
        <w:spacing w:line="360" w:lineRule="auto"/>
        <w:jc w:val="both"/>
        <w:rPr>
          <w:rFonts w:cs="Arial"/>
        </w:rPr>
      </w:pPr>
      <w:r>
        <w:t xml:space="preserve">    </w:t>
      </w:r>
      <w:r w:rsidR="005E5A2D" w:rsidRPr="00CE0775">
        <w:t>Zgodnie z art.  49 ustawy z dnia 14 czerwca 1960 r. - Kodeks postępowania administracyjnego (Dz. U. z 20</w:t>
      </w:r>
      <w:r w:rsidR="005B6732" w:rsidRPr="00CE0775">
        <w:t>2</w:t>
      </w:r>
      <w:r w:rsidR="005E1C56">
        <w:t>2</w:t>
      </w:r>
      <w:r w:rsidR="005E5A2D" w:rsidRPr="00CE0775">
        <w:t xml:space="preserve"> r. poz. </w:t>
      </w:r>
      <w:r w:rsidR="005E1C56">
        <w:t>2000</w:t>
      </w:r>
      <w:r w:rsidR="00506D6C">
        <w:t xml:space="preserve">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</w:t>
      </w:r>
      <w:r w:rsidRPr="00CE0775">
        <w:t xml:space="preserve">               </w:t>
      </w:r>
      <w:r w:rsidR="005E1C56">
        <w:t xml:space="preserve">                 </w:t>
      </w:r>
      <w:r w:rsidR="005B6732" w:rsidRPr="00CE0775">
        <w:t xml:space="preserve">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5E1C56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5E1C56">
        <w:t>2</w:t>
      </w:r>
      <w:r w:rsidR="005E5A2D" w:rsidRPr="00CE0775">
        <w:t xml:space="preserve"> r. poz. </w:t>
      </w:r>
      <w:r w:rsidR="005E1C56">
        <w:t>1029</w:t>
      </w:r>
      <w:r w:rsidR="005E5A2D" w:rsidRPr="00CE0775">
        <w:t xml:space="preserve"> ze zm.) zawiadamia się strony</w:t>
      </w:r>
      <w:r w:rsidR="005E1C56">
        <w:t xml:space="preserve">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5E1C56">
        <w:t>1</w:t>
      </w:r>
      <w:r w:rsidR="00506D6C">
        <w:t>1</w:t>
      </w:r>
      <w:r w:rsidR="00B9239B" w:rsidRPr="00CE0775">
        <w:t>.</w:t>
      </w:r>
      <w:r w:rsidR="00506D6C">
        <w:t>01</w:t>
      </w:r>
      <w:r w:rsidR="00B9239B" w:rsidRPr="00CE0775">
        <w:t>.202</w:t>
      </w:r>
      <w:r w:rsidR="00506D6C">
        <w:t>3</w:t>
      </w:r>
      <w:r w:rsidR="00B9239B" w:rsidRPr="00CE0775">
        <w:t>r.</w:t>
      </w:r>
      <w:r w:rsidRPr="00CE0775">
        <w:t xml:space="preserve"> </w:t>
      </w:r>
      <w:r w:rsidR="005E5A2D" w:rsidRPr="00CE0775">
        <w:t xml:space="preserve">o środowiskowych uwarunkowaniach dla przedsięwzięcia </w:t>
      </w:r>
      <w:proofErr w:type="spellStart"/>
      <w:r w:rsidR="005E5A2D" w:rsidRPr="00CE0775">
        <w:t>p.n</w:t>
      </w:r>
      <w:proofErr w:type="spellEnd"/>
      <w:r w:rsidR="005E1C56">
        <w:t xml:space="preserve"> </w:t>
      </w:r>
      <w:r w:rsidR="00506D6C" w:rsidRPr="00506D6C">
        <w:rPr>
          <w:rFonts w:cs="Arial"/>
          <w:b/>
          <w:bCs/>
          <w:i/>
          <w:iCs/>
        </w:rPr>
        <w:t xml:space="preserve">„Budowie silosów zbożowych wraz z niezbędną  infrastrukturą towarzyszącą na działce o nr </w:t>
      </w:r>
      <w:proofErr w:type="spellStart"/>
      <w:r w:rsidR="00506D6C" w:rsidRPr="00506D6C">
        <w:rPr>
          <w:rFonts w:cs="Arial"/>
          <w:b/>
          <w:bCs/>
          <w:i/>
          <w:iCs/>
        </w:rPr>
        <w:t>ewid</w:t>
      </w:r>
      <w:proofErr w:type="spellEnd"/>
      <w:r w:rsidR="00506D6C" w:rsidRPr="00506D6C">
        <w:rPr>
          <w:rFonts w:cs="Arial"/>
          <w:b/>
          <w:bCs/>
          <w:i/>
          <w:iCs/>
        </w:rPr>
        <w:t>. 96/36, obręb Stążki, gmina Mikołajki Pomorskie”</w:t>
      </w:r>
      <w:r w:rsidR="00506D6C" w:rsidRPr="00506D6C">
        <w:rPr>
          <w:b/>
          <w:bCs/>
          <w:i/>
          <w:iCs/>
        </w:rPr>
        <w:t xml:space="preserve">, </w:t>
      </w:r>
      <w:r w:rsidR="00506D6C" w:rsidRPr="00506D6C">
        <w:rPr>
          <w:rFonts w:cs="Arial"/>
        </w:rPr>
        <w:t>położonej na terenie gminy Mikołajki Pomorskie,  teren powiatu sztumskiego</w:t>
      </w:r>
      <w:r w:rsidR="00506D6C" w:rsidRPr="00506D6C">
        <w:rPr>
          <w:lang w:eastAsia="ar-SA"/>
        </w:rPr>
        <w:t>, województwo pomorskie</w:t>
      </w:r>
      <w:r w:rsidR="005E5A2D" w:rsidRPr="00CE0775">
        <w:t>,</w:t>
      </w:r>
      <w:r w:rsidR="0043755E" w:rsidRPr="00CE0775">
        <w:t xml:space="preserve"> na wniosek</w:t>
      </w:r>
      <w:r w:rsidR="0043755E" w:rsidRPr="00CE0775">
        <w:rPr>
          <w:rFonts w:eastAsia="Calibri" w:cs="Arial"/>
        </w:rPr>
        <w:t xml:space="preserve"> </w:t>
      </w:r>
      <w:r w:rsidR="0043755E" w:rsidRPr="00CE0775">
        <w:t xml:space="preserve">który </w:t>
      </w:r>
      <w:r w:rsidR="0043755E" w:rsidRPr="00506D6C">
        <w:rPr>
          <w:rFonts w:cs="Arial"/>
        </w:rPr>
        <w:t>złożył</w:t>
      </w:r>
      <w:r w:rsidR="006820C0" w:rsidRPr="00506D6C">
        <w:rPr>
          <w:rFonts w:cs="Arial"/>
        </w:rPr>
        <w:t xml:space="preserve"> </w:t>
      </w:r>
      <w:bookmarkStart w:id="0" w:name="_Hlk79044992"/>
      <w:bookmarkStart w:id="1" w:name="_Hlk91492783"/>
      <w:r w:rsidR="00506D6C" w:rsidRPr="00506D6C">
        <w:rPr>
          <w:rFonts w:cs="Arial"/>
        </w:rPr>
        <w:t xml:space="preserve">inwestor </w:t>
      </w:r>
      <w:bookmarkEnd w:id="1"/>
      <w:r w:rsidR="00506D6C" w:rsidRPr="00506D6C">
        <w:rPr>
          <w:rFonts w:cs="Arial"/>
        </w:rPr>
        <w:t xml:space="preserve">„FORTUNE Sp. z o. o, z siedzibą </w:t>
      </w:r>
      <w:r w:rsidR="00506D6C">
        <w:rPr>
          <w:rFonts w:cs="Arial"/>
        </w:rPr>
        <w:t xml:space="preserve">                                            </w:t>
      </w:r>
      <w:r w:rsidR="00506D6C" w:rsidRPr="00506D6C">
        <w:rPr>
          <w:rFonts w:cs="Arial"/>
        </w:rPr>
        <w:t xml:space="preserve">w Cieszymowie 3; 82-433 Mikołajki Pomorskie; złożonego przez pełnomocnika Panią </w:t>
      </w:r>
      <w:r w:rsidR="00506D6C">
        <w:rPr>
          <w:rFonts w:cs="Arial"/>
        </w:rPr>
        <w:t xml:space="preserve">               </w:t>
      </w:r>
      <w:r w:rsidR="00506D6C" w:rsidRPr="00506D6C">
        <w:rPr>
          <w:rFonts w:cs="Arial"/>
        </w:rPr>
        <w:t xml:space="preserve">Annę Mojzesowicz, reprezentującą </w:t>
      </w:r>
      <w:proofErr w:type="spellStart"/>
      <w:r w:rsidR="00506D6C" w:rsidRPr="00506D6C">
        <w:rPr>
          <w:rFonts w:cs="Arial"/>
        </w:rPr>
        <w:t>EkoPolska</w:t>
      </w:r>
      <w:proofErr w:type="spellEnd"/>
      <w:r w:rsidR="00506D6C" w:rsidRPr="00506D6C">
        <w:rPr>
          <w:rFonts w:cs="Arial"/>
        </w:rPr>
        <w:t xml:space="preserve"> Mojzesowicz Sp. k. z siedzibą w Gogolinku 22; 86-011 Wtelno</w:t>
      </w:r>
      <w:r w:rsidR="00506D6C">
        <w:rPr>
          <w:rFonts w:cs="Arial"/>
        </w:rPr>
        <w:t>.</w:t>
      </w:r>
    </w:p>
    <w:bookmarkEnd w:id="0"/>
    <w:p w14:paraId="1BDDC0E8" w14:textId="1F01054E" w:rsidR="004B1F4F" w:rsidRPr="00CE0775" w:rsidRDefault="004B1F4F" w:rsidP="00506D6C">
      <w:pPr>
        <w:spacing w:line="360" w:lineRule="auto"/>
        <w:rPr>
          <w:lang w:eastAsia="ar-SA"/>
        </w:rPr>
      </w:pPr>
    </w:p>
    <w:p w14:paraId="06DCE3D6" w14:textId="6565C20B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FB0A03">
        <w:t xml:space="preserve"> Zarząd Zlewni w </w:t>
      </w:r>
      <w:r w:rsidR="005E1C56">
        <w:t>Elblągu</w:t>
      </w:r>
      <w:r w:rsidR="00FB0A03">
        <w:t xml:space="preserve">; 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FB0A03">
        <w:t xml:space="preserve">                        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</w:t>
      </w:r>
      <w:r w:rsidR="00FB0A03">
        <w:t xml:space="preserve">                       </w:t>
      </w:r>
      <w:r w:rsidR="005E5A2D" w:rsidRPr="00CA138B">
        <w:t xml:space="preserve">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4FBC7B64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5E1C56">
        <w:rPr>
          <w:rFonts w:ascii="Arial" w:hAnsi="Arial" w:cs="Arial"/>
          <w:sz w:val="22"/>
          <w:szCs w:val="22"/>
        </w:rPr>
        <w:t>12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506D6C">
        <w:rPr>
          <w:rFonts w:ascii="Arial" w:hAnsi="Arial" w:cs="Arial"/>
          <w:sz w:val="22"/>
          <w:szCs w:val="22"/>
        </w:rPr>
        <w:t>01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506D6C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0B2CB05F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506D6C">
        <w:t>12</w:t>
      </w:r>
      <w:r w:rsidR="00633C3C">
        <w:t>.</w:t>
      </w:r>
      <w:r w:rsidR="00506D6C">
        <w:t>01</w:t>
      </w:r>
      <w:r w:rsidR="00633C3C">
        <w:t>.202</w:t>
      </w:r>
      <w:r w:rsidR="00506D6C">
        <w:t>3</w:t>
      </w:r>
      <w:r w:rsidR="00633C3C">
        <w:t>r.</w:t>
      </w:r>
    </w:p>
    <w:p w14:paraId="43EC366D" w14:textId="602BBBA8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5E1C56">
        <w:t>12</w:t>
      </w:r>
      <w:r>
        <w:t>.</w:t>
      </w:r>
      <w:r w:rsidR="00506D6C">
        <w:t>01</w:t>
      </w:r>
      <w:r>
        <w:t>.202</w:t>
      </w:r>
      <w:r w:rsidR="00506D6C">
        <w:t>3</w:t>
      </w:r>
      <w:r>
        <w:t xml:space="preserve">r.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2A5A8438" w14:textId="77777777" w:rsidR="005E1C56" w:rsidRDefault="005E1C56" w:rsidP="002D6C50">
      <w:pPr>
        <w:spacing w:line="360" w:lineRule="auto"/>
        <w:jc w:val="both"/>
        <w:rPr>
          <w:sz w:val="18"/>
          <w:szCs w:val="18"/>
        </w:rPr>
      </w:pPr>
    </w:p>
    <w:p w14:paraId="132B402B" w14:textId="2D12191F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755E"/>
    <w:rsid w:val="00490384"/>
    <w:rsid w:val="004B1F4F"/>
    <w:rsid w:val="004F2BE7"/>
    <w:rsid w:val="00506D6C"/>
    <w:rsid w:val="00574034"/>
    <w:rsid w:val="005B6732"/>
    <w:rsid w:val="005D0EDC"/>
    <w:rsid w:val="005E1C56"/>
    <w:rsid w:val="005E5A2D"/>
    <w:rsid w:val="00633C3C"/>
    <w:rsid w:val="006820C0"/>
    <w:rsid w:val="006C2BF7"/>
    <w:rsid w:val="006F0C06"/>
    <w:rsid w:val="00757FA2"/>
    <w:rsid w:val="007B3ADA"/>
    <w:rsid w:val="007D65C0"/>
    <w:rsid w:val="00825712"/>
    <w:rsid w:val="008C6F3E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12</cp:revision>
  <cp:lastPrinted>2023-01-11T12:46:00Z</cp:lastPrinted>
  <dcterms:created xsi:type="dcterms:W3CDTF">2021-03-09T09:41:00Z</dcterms:created>
  <dcterms:modified xsi:type="dcterms:W3CDTF">2023-01-11T12:47:00Z</dcterms:modified>
</cp:coreProperties>
</file>